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9.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0.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2.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6F814" w14:textId="6D48A601" w:rsidR="00277D33" w:rsidRPr="00334E59" w:rsidRDefault="00A23C0D" w:rsidP="00334E59">
      <w:pPr>
        <w:pStyle w:val="Telobesedila"/>
        <w:rPr>
          <w:rFonts w:ascii="Arial" w:hAnsi="Arial" w:cs="Arial"/>
          <w:sz w:val="20"/>
        </w:rPr>
      </w:pPr>
      <w:r w:rsidRPr="00334E59">
        <w:rPr>
          <w:rFonts w:ascii="Arial" w:eastAsia="Arial" w:hAnsi="Arial" w:cs="Arial"/>
          <w:noProof/>
          <w:sz w:val="22"/>
          <w:szCs w:val="22"/>
          <w:lang w:bidi="ar-SA"/>
        </w:rPr>
        <w:drawing>
          <wp:anchor distT="0" distB="0" distL="114300" distR="114300" simplePos="0" relativeHeight="251659264" behindDoc="1" locked="0" layoutInCell="1" allowOverlap="1" wp14:anchorId="59D437FA" wp14:editId="7F5E0BA3">
            <wp:simplePos x="0" y="0"/>
            <wp:positionH relativeFrom="page">
              <wp:posOffset>4763</wp:posOffset>
            </wp:positionH>
            <wp:positionV relativeFrom="paragraph">
              <wp:posOffset>-914083</wp:posOffset>
            </wp:positionV>
            <wp:extent cx="7558405" cy="10720071"/>
            <wp:effectExtent l="0" t="0" r="4445" b="508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ne_pp_ovitek_blank 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349" cy="10722828"/>
                    </a:xfrm>
                    <a:prstGeom prst="rect">
                      <a:avLst/>
                    </a:prstGeom>
                  </pic:spPr>
                </pic:pic>
              </a:graphicData>
            </a:graphic>
            <wp14:sizeRelH relativeFrom="page">
              <wp14:pctWidth>0</wp14:pctWidth>
            </wp14:sizeRelH>
            <wp14:sizeRelV relativeFrom="page">
              <wp14:pctHeight>0</wp14:pctHeight>
            </wp14:sizeRelV>
          </wp:anchor>
        </w:drawing>
      </w:r>
    </w:p>
    <w:p w14:paraId="68A7ED0E" w14:textId="7B9D6592" w:rsidR="00277D33" w:rsidRPr="00334E59" w:rsidRDefault="00277D33" w:rsidP="00334E59">
      <w:pPr>
        <w:pStyle w:val="Telobesedila"/>
        <w:rPr>
          <w:rFonts w:ascii="Arial" w:hAnsi="Arial" w:cs="Arial"/>
          <w:sz w:val="20"/>
        </w:rPr>
      </w:pPr>
    </w:p>
    <w:p w14:paraId="0D3E3178" w14:textId="11B09500" w:rsidR="00277D33" w:rsidRPr="00334E59" w:rsidRDefault="00277D33" w:rsidP="00334E59">
      <w:pPr>
        <w:pStyle w:val="Telobesedila"/>
        <w:rPr>
          <w:rFonts w:ascii="Arial" w:hAnsi="Arial" w:cs="Arial"/>
          <w:sz w:val="17"/>
        </w:rPr>
      </w:pPr>
    </w:p>
    <w:p w14:paraId="25FC73FB" w14:textId="653C5CBE" w:rsidR="00277D33" w:rsidRPr="00334E59" w:rsidRDefault="00277D33" w:rsidP="00334E59">
      <w:pPr>
        <w:pStyle w:val="Telobesedila"/>
        <w:ind w:left="1821"/>
        <w:rPr>
          <w:rFonts w:ascii="Arial" w:hAnsi="Arial" w:cs="Arial"/>
          <w:sz w:val="20"/>
        </w:rPr>
      </w:pPr>
    </w:p>
    <w:p w14:paraId="60FA1E2D" w14:textId="136037C8" w:rsidR="00277D33" w:rsidRPr="00334E59" w:rsidRDefault="00277D33" w:rsidP="00334E59">
      <w:pPr>
        <w:pStyle w:val="Telobesedila"/>
        <w:rPr>
          <w:rFonts w:ascii="Arial" w:hAnsi="Arial" w:cs="Arial"/>
          <w:sz w:val="20"/>
        </w:rPr>
      </w:pPr>
      <w:bookmarkStart w:id="0" w:name="_Hlk90282889"/>
      <w:bookmarkEnd w:id="0"/>
    </w:p>
    <w:p w14:paraId="766494D0" w14:textId="77777777" w:rsidR="00277D33" w:rsidRPr="00334E59" w:rsidRDefault="00277D33" w:rsidP="00334E59">
      <w:pPr>
        <w:pStyle w:val="Telobesedila"/>
        <w:rPr>
          <w:rFonts w:ascii="Arial" w:hAnsi="Arial" w:cs="Arial"/>
          <w:sz w:val="20"/>
        </w:rPr>
      </w:pPr>
    </w:p>
    <w:p w14:paraId="0BADE20E" w14:textId="77777777" w:rsidR="00277D33" w:rsidRPr="00334E59" w:rsidRDefault="00277D33" w:rsidP="00334E59">
      <w:pPr>
        <w:pStyle w:val="Telobesedila"/>
        <w:rPr>
          <w:rFonts w:ascii="Arial" w:hAnsi="Arial" w:cs="Arial"/>
          <w:sz w:val="20"/>
        </w:rPr>
      </w:pPr>
    </w:p>
    <w:p w14:paraId="28C5FB8B" w14:textId="77777777" w:rsidR="00277D33" w:rsidRPr="00334E59" w:rsidRDefault="00277D33" w:rsidP="00334E59">
      <w:pPr>
        <w:pStyle w:val="Telobesedila"/>
        <w:rPr>
          <w:rFonts w:ascii="Arial" w:hAnsi="Arial" w:cs="Arial"/>
          <w:sz w:val="20"/>
        </w:rPr>
      </w:pPr>
    </w:p>
    <w:p w14:paraId="4E4FCFC6" w14:textId="77777777" w:rsidR="00277D33" w:rsidRPr="00334E59" w:rsidRDefault="00277D33" w:rsidP="00334E59">
      <w:pPr>
        <w:pStyle w:val="Telobesedila"/>
        <w:rPr>
          <w:rFonts w:ascii="Arial" w:hAnsi="Arial" w:cs="Arial"/>
          <w:sz w:val="20"/>
        </w:rPr>
      </w:pPr>
    </w:p>
    <w:p w14:paraId="66E2B552" w14:textId="77777777" w:rsidR="00277D33" w:rsidRPr="00334E59" w:rsidRDefault="00277D33" w:rsidP="00334E59">
      <w:pPr>
        <w:pStyle w:val="Telobesedila"/>
        <w:rPr>
          <w:rFonts w:ascii="Arial" w:hAnsi="Arial" w:cs="Arial"/>
          <w:sz w:val="20"/>
        </w:rPr>
      </w:pPr>
    </w:p>
    <w:p w14:paraId="2252F530" w14:textId="77777777" w:rsidR="00277D33" w:rsidRPr="00334E59" w:rsidRDefault="00277D33" w:rsidP="00334E59">
      <w:pPr>
        <w:pStyle w:val="Telobesedila"/>
        <w:rPr>
          <w:rFonts w:ascii="Arial" w:hAnsi="Arial" w:cs="Arial"/>
          <w:sz w:val="20"/>
        </w:rPr>
      </w:pPr>
    </w:p>
    <w:p w14:paraId="63950994" w14:textId="59CA1C3C" w:rsidR="00277D33" w:rsidRPr="00334E59" w:rsidRDefault="00277D33" w:rsidP="00334E59">
      <w:pPr>
        <w:pStyle w:val="Telobesedila"/>
        <w:rPr>
          <w:rFonts w:ascii="Arial" w:hAnsi="Arial" w:cs="Arial"/>
          <w:sz w:val="20"/>
        </w:rPr>
      </w:pPr>
    </w:p>
    <w:p w14:paraId="343D0E1B" w14:textId="5F132252" w:rsidR="00277D33" w:rsidRPr="00334E59" w:rsidRDefault="00277D33" w:rsidP="00334E59">
      <w:pPr>
        <w:pStyle w:val="Telobesedila"/>
        <w:rPr>
          <w:rFonts w:ascii="Arial" w:hAnsi="Arial" w:cs="Arial"/>
          <w:b/>
          <w:color w:val="4472C4" w:themeColor="accent1"/>
          <w:sz w:val="54"/>
        </w:rPr>
      </w:pPr>
    </w:p>
    <w:p w14:paraId="2552E59F" w14:textId="39AA1BC3" w:rsidR="00277D33" w:rsidRPr="00334E59" w:rsidRDefault="0060779F" w:rsidP="00334E59">
      <w:pPr>
        <w:pStyle w:val="Telobesedila"/>
        <w:rPr>
          <w:rFonts w:ascii="Arial" w:hAnsi="Arial" w:cs="Arial"/>
          <w:b/>
          <w:color w:val="4472C4" w:themeColor="accent1"/>
          <w:sz w:val="54"/>
        </w:rPr>
      </w:pPr>
      <w:r w:rsidRPr="00334E59">
        <w:rPr>
          <w:rFonts w:ascii="Arial" w:hAnsi="Arial" w:cs="Arial"/>
          <w:b/>
          <w:noProof/>
          <w:color w:val="4472C4" w:themeColor="accent1"/>
          <w:sz w:val="54"/>
          <w:lang w:bidi="ar-SA"/>
        </w:rPr>
        <mc:AlternateContent>
          <mc:Choice Requires="wps">
            <w:drawing>
              <wp:anchor distT="45720" distB="45720" distL="114300" distR="114300" simplePos="0" relativeHeight="251661312" behindDoc="0" locked="0" layoutInCell="1" allowOverlap="1" wp14:anchorId="2914C565" wp14:editId="261898A6">
                <wp:simplePos x="0" y="0"/>
                <wp:positionH relativeFrom="column">
                  <wp:posOffset>-309245</wp:posOffset>
                </wp:positionH>
                <wp:positionV relativeFrom="paragraph">
                  <wp:posOffset>737870</wp:posOffset>
                </wp:positionV>
                <wp:extent cx="6315075" cy="1404620"/>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4620"/>
                        </a:xfrm>
                        <a:prstGeom prst="rect">
                          <a:avLst/>
                        </a:prstGeom>
                        <a:noFill/>
                        <a:ln w="9525">
                          <a:noFill/>
                          <a:miter lim="800000"/>
                          <a:headEnd/>
                          <a:tailEnd/>
                        </a:ln>
                      </wps:spPr>
                      <wps:txbx>
                        <w:txbxContent>
                          <w:p w14:paraId="7A4F7888" w14:textId="65B6D264" w:rsidR="006A018E" w:rsidRPr="0060779F" w:rsidRDefault="006A018E" w:rsidP="0060779F">
                            <w:pPr>
                              <w:jc w:val="center"/>
                              <w:rPr>
                                <w:rFonts w:ascii="Arial" w:hAnsi="Arial" w:cs="Arial"/>
                                <w:color w:val="FFFFFF" w:themeColor="background1"/>
                                <w:sz w:val="44"/>
                                <w:szCs w:val="44"/>
                              </w:rPr>
                            </w:pPr>
                            <w:r w:rsidRPr="0060779F">
                              <w:rPr>
                                <w:rFonts w:ascii="Arial" w:hAnsi="Arial" w:cs="Arial"/>
                                <w:color w:val="FFFFFF" w:themeColor="background1"/>
                                <w:sz w:val="44"/>
                                <w:szCs w:val="44"/>
                              </w:rPr>
                              <w:t>Raziskovalno poročilo</w:t>
                            </w:r>
                          </w:p>
                          <w:p w14:paraId="55CFF483" w14:textId="77777777" w:rsidR="006A018E" w:rsidRPr="00A23C0D" w:rsidRDefault="006A018E" w:rsidP="0060779F">
                            <w:pPr>
                              <w:jc w:val="center"/>
                              <w:rPr>
                                <w:rFonts w:ascii="Arial" w:hAnsi="Arial" w:cs="Arial"/>
                                <w:color w:val="FFFFFF" w:themeColor="background1"/>
                                <w:sz w:val="44"/>
                                <w:szCs w:val="44"/>
                              </w:rPr>
                            </w:pPr>
                          </w:p>
                          <w:p w14:paraId="25E43037" w14:textId="77777777" w:rsidR="006A018E" w:rsidRPr="00A23C0D" w:rsidRDefault="006A018E" w:rsidP="0060779F">
                            <w:pPr>
                              <w:jc w:val="center"/>
                              <w:rPr>
                                <w:rFonts w:ascii="Arial" w:hAnsi="Arial" w:cs="Arial"/>
                                <w:color w:val="FFFFFF" w:themeColor="background1"/>
                                <w:sz w:val="44"/>
                                <w:szCs w:val="44"/>
                              </w:rPr>
                            </w:pPr>
                          </w:p>
                          <w:p w14:paraId="1CE060E3" w14:textId="67D44AAB" w:rsidR="006A018E" w:rsidRPr="00A23C0D" w:rsidRDefault="006A018E" w:rsidP="0060779F">
                            <w:pPr>
                              <w:jc w:val="center"/>
                              <w:rPr>
                                <w:rFonts w:ascii="Arial" w:hAnsi="Arial" w:cs="Arial"/>
                                <w:color w:val="FFFFFF" w:themeColor="background1"/>
                                <w:sz w:val="44"/>
                                <w:szCs w:val="44"/>
                              </w:rPr>
                            </w:pPr>
                            <w:bookmarkStart w:id="1" w:name="_Hlk141352661"/>
                            <w:r w:rsidRPr="0060779F">
                              <w:rPr>
                                <w:rFonts w:ascii="Arial" w:hAnsi="Arial" w:cs="Arial"/>
                                <w:color w:val="FFFFFF" w:themeColor="background1"/>
                                <w:sz w:val="44"/>
                                <w:szCs w:val="44"/>
                              </w:rPr>
                              <w:t>Ključni rezultati javnomnenjske raziskave</w:t>
                            </w:r>
                            <w:r w:rsidRPr="00A23C0D">
                              <w:rPr>
                                <w:rFonts w:ascii="Arial" w:hAnsi="Arial" w:cs="Arial"/>
                                <w:color w:val="FFFFFF" w:themeColor="background1"/>
                                <w:sz w:val="44"/>
                                <w:szCs w:val="44"/>
                              </w:rPr>
                              <w:t xml:space="preserve"> »</w:t>
                            </w:r>
                            <w:r w:rsidRPr="0060779F">
                              <w:rPr>
                                <w:rFonts w:ascii="Arial" w:hAnsi="Arial" w:cs="Arial"/>
                                <w:color w:val="FFFFFF" w:themeColor="background1"/>
                                <w:sz w:val="44"/>
                                <w:szCs w:val="44"/>
                              </w:rPr>
                              <w:t>Raziskava o diskriminaciji 202</w:t>
                            </w:r>
                            <w:r w:rsidR="00D158F2">
                              <w:rPr>
                                <w:rFonts w:ascii="Arial" w:hAnsi="Arial" w:cs="Arial"/>
                                <w:color w:val="FFFFFF" w:themeColor="background1"/>
                                <w:sz w:val="44"/>
                                <w:szCs w:val="44"/>
                              </w:rPr>
                              <w:t>5</w:t>
                            </w:r>
                            <w:r w:rsidRPr="00A23C0D">
                              <w:rPr>
                                <w:rFonts w:ascii="Arial" w:hAnsi="Arial" w:cs="Arial"/>
                                <w:color w:val="FFFFFF" w:themeColor="background1"/>
                                <w:sz w:val="44"/>
                                <w:szCs w:val="44"/>
                              </w:rPr>
                              <w:t>«</w:t>
                            </w:r>
                            <w:bookmarkEnd w:id="1"/>
                          </w:p>
                          <w:p w14:paraId="3783BAC9" w14:textId="2756EB53" w:rsidR="006A018E" w:rsidRDefault="006A018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14C565" id="_x0000_t202" coordsize="21600,21600" o:spt="202" path="m,l,21600r21600,l21600,xe">
                <v:stroke joinstyle="miter"/>
                <v:path gradientshapeok="t" o:connecttype="rect"/>
              </v:shapetype>
              <v:shape id="Polje z besedilom 2" o:spid="_x0000_s1026" type="#_x0000_t202" style="position:absolute;margin-left:-24.35pt;margin-top:58.1pt;width:497.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mZ+wEAAM4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" filled="f" stroked="f">
                <v:textbox style="mso-fit-shape-to-text:t">
                  <w:txbxContent>
                    <w:p w14:paraId="7A4F7888" w14:textId="65B6D264" w:rsidR="006A018E" w:rsidRPr="0060779F" w:rsidRDefault="006A018E" w:rsidP="0060779F">
                      <w:pPr>
                        <w:jc w:val="center"/>
                        <w:rPr>
                          <w:rFonts w:ascii="Arial" w:hAnsi="Arial" w:cs="Arial"/>
                          <w:color w:val="FFFFFF" w:themeColor="background1"/>
                          <w:sz w:val="44"/>
                          <w:szCs w:val="44"/>
                        </w:rPr>
                      </w:pPr>
                      <w:r w:rsidRPr="0060779F">
                        <w:rPr>
                          <w:rFonts w:ascii="Arial" w:hAnsi="Arial" w:cs="Arial"/>
                          <w:color w:val="FFFFFF" w:themeColor="background1"/>
                          <w:sz w:val="44"/>
                          <w:szCs w:val="44"/>
                        </w:rPr>
                        <w:t>Raziskovalno poročilo</w:t>
                      </w:r>
                    </w:p>
                    <w:p w14:paraId="55CFF483" w14:textId="77777777" w:rsidR="006A018E" w:rsidRPr="00A23C0D" w:rsidRDefault="006A018E" w:rsidP="0060779F">
                      <w:pPr>
                        <w:jc w:val="center"/>
                        <w:rPr>
                          <w:rFonts w:ascii="Arial" w:hAnsi="Arial" w:cs="Arial"/>
                          <w:color w:val="FFFFFF" w:themeColor="background1"/>
                          <w:sz w:val="44"/>
                          <w:szCs w:val="44"/>
                        </w:rPr>
                      </w:pPr>
                    </w:p>
                    <w:p w14:paraId="25E43037" w14:textId="77777777" w:rsidR="006A018E" w:rsidRPr="00A23C0D" w:rsidRDefault="006A018E" w:rsidP="0060779F">
                      <w:pPr>
                        <w:jc w:val="center"/>
                        <w:rPr>
                          <w:rFonts w:ascii="Arial" w:hAnsi="Arial" w:cs="Arial"/>
                          <w:color w:val="FFFFFF" w:themeColor="background1"/>
                          <w:sz w:val="44"/>
                          <w:szCs w:val="44"/>
                        </w:rPr>
                      </w:pPr>
                    </w:p>
                    <w:p w14:paraId="1CE060E3" w14:textId="67D44AAB" w:rsidR="006A018E" w:rsidRPr="00A23C0D" w:rsidRDefault="006A018E" w:rsidP="0060779F">
                      <w:pPr>
                        <w:jc w:val="center"/>
                        <w:rPr>
                          <w:rFonts w:ascii="Arial" w:hAnsi="Arial" w:cs="Arial"/>
                          <w:color w:val="FFFFFF" w:themeColor="background1"/>
                          <w:sz w:val="44"/>
                          <w:szCs w:val="44"/>
                        </w:rPr>
                      </w:pPr>
                      <w:bookmarkStart w:id="2" w:name="_Hlk141352661"/>
                      <w:r w:rsidRPr="0060779F">
                        <w:rPr>
                          <w:rFonts w:ascii="Arial" w:hAnsi="Arial" w:cs="Arial"/>
                          <w:color w:val="FFFFFF" w:themeColor="background1"/>
                          <w:sz w:val="44"/>
                          <w:szCs w:val="44"/>
                        </w:rPr>
                        <w:t>Ključni rezultati javnomnenjske raziskave</w:t>
                      </w:r>
                      <w:r w:rsidRPr="00A23C0D">
                        <w:rPr>
                          <w:rFonts w:ascii="Arial" w:hAnsi="Arial" w:cs="Arial"/>
                          <w:color w:val="FFFFFF" w:themeColor="background1"/>
                          <w:sz w:val="44"/>
                          <w:szCs w:val="44"/>
                        </w:rPr>
                        <w:t xml:space="preserve"> »</w:t>
                      </w:r>
                      <w:r w:rsidRPr="0060779F">
                        <w:rPr>
                          <w:rFonts w:ascii="Arial" w:hAnsi="Arial" w:cs="Arial"/>
                          <w:color w:val="FFFFFF" w:themeColor="background1"/>
                          <w:sz w:val="44"/>
                          <w:szCs w:val="44"/>
                        </w:rPr>
                        <w:t>Raziskava o diskriminaciji 202</w:t>
                      </w:r>
                      <w:r w:rsidR="00D158F2">
                        <w:rPr>
                          <w:rFonts w:ascii="Arial" w:hAnsi="Arial" w:cs="Arial"/>
                          <w:color w:val="FFFFFF" w:themeColor="background1"/>
                          <w:sz w:val="44"/>
                          <w:szCs w:val="44"/>
                        </w:rPr>
                        <w:t>5</w:t>
                      </w:r>
                      <w:r w:rsidRPr="00A23C0D">
                        <w:rPr>
                          <w:rFonts w:ascii="Arial" w:hAnsi="Arial" w:cs="Arial"/>
                          <w:color w:val="FFFFFF" w:themeColor="background1"/>
                          <w:sz w:val="44"/>
                          <w:szCs w:val="44"/>
                        </w:rPr>
                        <w:t>«</w:t>
                      </w:r>
                      <w:bookmarkEnd w:id="2"/>
                    </w:p>
                    <w:p w14:paraId="3783BAC9" w14:textId="2756EB53" w:rsidR="006A018E" w:rsidRDefault="006A018E"/>
                  </w:txbxContent>
                </v:textbox>
                <w10:wrap type="square"/>
              </v:shape>
            </w:pict>
          </mc:Fallback>
        </mc:AlternateContent>
      </w:r>
    </w:p>
    <w:p w14:paraId="41C2145B" w14:textId="27C78563" w:rsidR="00277D33" w:rsidRPr="00334E59" w:rsidRDefault="00277D33" w:rsidP="00334E59">
      <w:pPr>
        <w:pStyle w:val="Telobesedila"/>
        <w:rPr>
          <w:rFonts w:ascii="Arial" w:hAnsi="Arial" w:cs="Arial"/>
          <w:b/>
          <w:color w:val="4472C4" w:themeColor="accent1"/>
          <w:sz w:val="54"/>
        </w:rPr>
      </w:pPr>
    </w:p>
    <w:p w14:paraId="4D93BA4E" w14:textId="77777777" w:rsidR="00277D33" w:rsidRPr="00334E59" w:rsidRDefault="00277D33" w:rsidP="00334E59">
      <w:pPr>
        <w:pStyle w:val="Telobesedila"/>
        <w:rPr>
          <w:rFonts w:ascii="Arial" w:hAnsi="Arial" w:cs="Arial"/>
          <w:b/>
          <w:color w:val="4472C4" w:themeColor="accent1"/>
          <w:sz w:val="54"/>
        </w:rPr>
      </w:pPr>
    </w:p>
    <w:p w14:paraId="55A66915" w14:textId="77777777" w:rsidR="00277D33" w:rsidRPr="00334E59" w:rsidRDefault="00277D33" w:rsidP="00334E59">
      <w:pPr>
        <w:pStyle w:val="Telobesedila"/>
        <w:rPr>
          <w:rFonts w:ascii="Arial" w:hAnsi="Arial" w:cs="Arial"/>
          <w:b/>
          <w:color w:val="4472C4" w:themeColor="accent1"/>
          <w:sz w:val="54"/>
        </w:rPr>
      </w:pPr>
    </w:p>
    <w:p w14:paraId="6C1A1E3F" w14:textId="77777777" w:rsidR="00277D33" w:rsidRPr="00334E59" w:rsidRDefault="00277D33" w:rsidP="00334E59">
      <w:pPr>
        <w:pStyle w:val="Telobesedila"/>
        <w:rPr>
          <w:rFonts w:ascii="Arial" w:hAnsi="Arial" w:cs="Arial"/>
          <w:b/>
          <w:color w:val="4472C4" w:themeColor="accent1"/>
          <w:sz w:val="54"/>
        </w:rPr>
      </w:pPr>
    </w:p>
    <w:p w14:paraId="41074C00" w14:textId="77777777" w:rsidR="00277D33" w:rsidRPr="00334E59" w:rsidRDefault="00277D33" w:rsidP="00334E59">
      <w:pPr>
        <w:pStyle w:val="Telobesedila"/>
        <w:rPr>
          <w:rFonts w:ascii="Arial" w:hAnsi="Arial" w:cs="Arial"/>
          <w:b/>
          <w:color w:val="4472C4" w:themeColor="accent1"/>
          <w:sz w:val="55"/>
        </w:rPr>
      </w:pPr>
    </w:p>
    <w:p w14:paraId="48595CB9" w14:textId="77FDF078" w:rsidR="00277D33" w:rsidRPr="00334E59" w:rsidRDefault="00277D33" w:rsidP="00334E59">
      <w:pPr>
        <w:spacing w:after="0" w:line="240" w:lineRule="auto"/>
        <w:jc w:val="center"/>
        <w:rPr>
          <w:rFonts w:ascii="Arial" w:hAnsi="Arial" w:cs="Arial"/>
          <w:color w:val="2F5496" w:themeColor="accent1" w:themeShade="BF"/>
        </w:rPr>
      </w:pPr>
      <w:r w:rsidRPr="00334E59">
        <w:rPr>
          <w:rFonts w:ascii="Arial" w:hAnsi="Arial" w:cs="Arial"/>
          <w:color w:val="2F5496" w:themeColor="accent1" w:themeShade="BF"/>
        </w:rPr>
        <w:br w:type="page"/>
      </w:r>
    </w:p>
    <w:p w14:paraId="3B2EEFA6" w14:textId="17C3927D" w:rsidR="00C569DA" w:rsidRDefault="00C569DA">
      <w:pPr>
        <w:rPr>
          <w:rFonts w:ascii="Arial" w:hAnsi="Arial" w:cs="Arial"/>
        </w:rPr>
      </w:pPr>
      <w:r>
        <w:rPr>
          <w:rFonts w:ascii="Arial" w:hAnsi="Arial" w:cs="Arial"/>
        </w:rPr>
        <w:lastRenderedPageBreak/>
        <w:br w:type="page"/>
      </w:r>
    </w:p>
    <w:p w14:paraId="44D78014" w14:textId="77777777" w:rsidR="0060779F" w:rsidRPr="00334E59" w:rsidRDefault="0060779F" w:rsidP="00334E59">
      <w:pPr>
        <w:spacing w:after="0" w:line="240" w:lineRule="auto"/>
        <w:jc w:val="both"/>
        <w:rPr>
          <w:rFonts w:ascii="Arial" w:hAnsi="Arial" w:cs="Arial"/>
        </w:rPr>
      </w:pPr>
    </w:p>
    <w:p w14:paraId="1DA36D7F" w14:textId="77777777" w:rsidR="0060779F" w:rsidRPr="00334E59" w:rsidRDefault="0060779F" w:rsidP="00334E59">
      <w:pPr>
        <w:spacing w:after="0" w:line="240" w:lineRule="auto"/>
        <w:jc w:val="both"/>
        <w:rPr>
          <w:rFonts w:ascii="Arial" w:eastAsia="Calibri" w:hAnsi="Arial" w:cs="Arial"/>
        </w:rPr>
      </w:pPr>
      <w:r w:rsidRPr="00334E59">
        <w:rPr>
          <w:rFonts w:ascii="Arial" w:eastAsia="Calibri" w:hAnsi="Arial" w:cs="Arial"/>
          <w:noProof/>
          <w:lang w:eastAsia="sl-SI"/>
        </w:rPr>
        <w:drawing>
          <wp:inline distT="0" distB="0" distL="0" distR="0" wp14:anchorId="11EAAAB5" wp14:editId="72A391C8">
            <wp:extent cx="5903595" cy="520065"/>
            <wp:effectExtent l="0" t="0" r="190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595" cy="520065"/>
                    </a:xfrm>
                    <a:prstGeom prst="rect">
                      <a:avLst/>
                    </a:prstGeom>
                    <a:noFill/>
                  </pic:spPr>
                </pic:pic>
              </a:graphicData>
            </a:graphic>
          </wp:inline>
        </w:drawing>
      </w:r>
    </w:p>
    <w:p w14:paraId="21AC70B6" w14:textId="77777777" w:rsidR="0060779F" w:rsidRPr="00334E59" w:rsidRDefault="0060779F" w:rsidP="00334E59">
      <w:pPr>
        <w:spacing w:after="0" w:line="240" w:lineRule="auto"/>
        <w:jc w:val="both"/>
        <w:rPr>
          <w:rFonts w:ascii="Arial" w:eastAsia="Calibri" w:hAnsi="Arial" w:cs="Arial"/>
        </w:rPr>
      </w:pPr>
    </w:p>
    <w:p w14:paraId="6F6CCC35" w14:textId="77777777" w:rsidR="0060779F" w:rsidRPr="00334E59" w:rsidRDefault="0060779F" w:rsidP="00334E59">
      <w:pPr>
        <w:spacing w:after="0" w:line="240" w:lineRule="auto"/>
        <w:jc w:val="both"/>
        <w:rPr>
          <w:rFonts w:ascii="Arial" w:eastAsia="Calibri" w:hAnsi="Arial" w:cs="Arial"/>
        </w:rPr>
      </w:pPr>
    </w:p>
    <w:p w14:paraId="3BE30225" w14:textId="77777777" w:rsidR="0060779F" w:rsidRPr="00334E59" w:rsidRDefault="0060779F" w:rsidP="00334E59">
      <w:pPr>
        <w:spacing w:after="0" w:line="240" w:lineRule="auto"/>
        <w:jc w:val="both"/>
        <w:rPr>
          <w:rFonts w:ascii="Arial" w:eastAsia="Calibri" w:hAnsi="Arial" w:cs="Arial"/>
        </w:rPr>
      </w:pPr>
    </w:p>
    <w:p w14:paraId="0ED606B5" w14:textId="77777777" w:rsidR="0060779F" w:rsidRPr="00334E59" w:rsidRDefault="0060779F" w:rsidP="00334E59">
      <w:pPr>
        <w:spacing w:after="0" w:line="240" w:lineRule="auto"/>
        <w:jc w:val="both"/>
        <w:rPr>
          <w:rFonts w:ascii="Arial" w:eastAsia="Calibri" w:hAnsi="Arial" w:cs="Arial"/>
        </w:rPr>
      </w:pPr>
    </w:p>
    <w:p w14:paraId="43CC093F" w14:textId="77777777" w:rsidR="0060779F" w:rsidRPr="00334E59" w:rsidRDefault="0060779F" w:rsidP="00334E59">
      <w:pPr>
        <w:spacing w:after="0" w:line="240" w:lineRule="auto"/>
        <w:jc w:val="right"/>
        <w:rPr>
          <w:rFonts w:ascii="Arial" w:eastAsia="Calibri" w:hAnsi="Arial" w:cs="Arial"/>
          <w:b/>
          <w:bCs/>
          <w:sz w:val="52"/>
          <w:szCs w:val="52"/>
        </w:rPr>
      </w:pPr>
    </w:p>
    <w:p w14:paraId="058B9845" w14:textId="77777777" w:rsidR="0060779F" w:rsidRPr="00334E59" w:rsidRDefault="0060779F" w:rsidP="00334E59">
      <w:pPr>
        <w:spacing w:after="0" w:line="240" w:lineRule="auto"/>
        <w:jc w:val="right"/>
        <w:rPr>
          <w:rFonts w:ascii="Arial" w:eastAsia="Calibri" w:hAnsi="Arial" w:cs="Arial"/>
          <w:b/>
          <w:bCs/>
          <w:sz w:val="52"/>
          <w:szCs w:val="52"/>
        </w:rPr>
      </w:pPr>
    </w:p>
    <w:p w14:paraId="575D557F" w14:textId="77777777" w:rsidR="0060779F" w:rsidRPr="00334E59" w:rsidRDefault="0060779F" w:rsidP="00334E59">
      <w:pPr>
        <w:spacing w:after="0" w:line="240" w:lineRule="auto"/>
        <w:jc w:val="both"/>
        <w:rPr>
          <w:rFonts w:ascii="Arial" w:eastAsia="Calibri" w:hAnsi="Arial" w:cs="Arial"/>
          <w:b/>
          <w:bCs/>
          <w:sz w:val="52"/>
          <w:szCs w:val="52"/>
        </w:rPr>
      </w:pPr>
    </w:p>
    <w:p w14:paraId="4FA38772" w14:textId="77777777" w:rsidR="00983B61" w:rsidRPr="00983B61" w:rsidRDefault="0060779F" w:rsidP="00334E59">
      <w:pPr>
        <w:spacing w:after="0" w:line="240" w:lineRule="auto"/>
        <w:jc w:val="center"/>
        <w:rPr>
          <w:rFonts w:ascii="Arial" w:eastAsia="Calibri" w:hAnsi="Arial" w:cs="Arial"/>
          <w:sz w:val="48"/>
          <w:szCs w:val="48"/>
        </w:rPr>
      </w:pPr>
      <w:bookmarkStart w:id="2" w:name="_Hlk70926694"/>
      <w:r w:rsidRPr="00983B61">
        <w:rPr>
          <w:rFonts w:ascii="Arial" w:eastAsia="Calibri" w:hAnsi="Arial" w:cs="Arial"/>
          <w:sz w:val="48"/>
          <w:szCs w:val="48"/>
        </w:rPr>
        <w:t xml:space="preserve">Ključni rezultati javnomnenjske raziskave </w:t>
      </w:r>
    </w:p>
    <w:p w14:paraId="32A5DF73" w14:textId="65A03F26" w:rsidR="0060779F" w:rsidRPr="00983B61" w:rsidRDefault="0060779F" w:rsidP="00334E59">
      <w:pPr>
        <w:spacing w:after="0" w:line="240" w:lineRule="auto"/>
        <w:jc w:val="center"/>
        <w:rPr>
          <w:rFonts w:ascii="Arial" w:eastAsia="Calibri" w:hAnsi="Arial" w:cs="Arial"/>
          <w:sz w:val="48"/>
          <w:szCs w:val="48"/>
        </w:rPr>
      </w:pPr>
      <w:r w:rsidRPr="00983B61">
        <w:rPr>
          <w:rFonts w:ascii="Arial" w:eastAsia="Calibri" w:hAnsi="Arial" w:cs="Arial"/>
          <w:sz w:val="48"/>
          <w:szCs w:val="48"/>
        </w:rPr>
        <w:t>»Raziskava o diskriminaciji 202</w:t>
      </w:r>
      <w:r w:rsidR="00D158F2" w:rsidRPr="00983B61">
        <w:rPr>
          <w:rFonts w:ascii="Arial" w:eastAsia="Calibri" w:hAnsi="Arial" w:cs="Arial"/>
          <w:sz w:val="48"/>
          <w:szCs w:val="48"/>
        </w:rPr>
        <w:t>5</w:t>
      </w:r>
      <w:r w:rsidRPr="00983B61">
        <w:rPr>
          <w:rFonts w:ascii="Arial" w:eastAsia="Calibri" w:hAnsi="Arial" w:cs="Arial"/>
          <w:sz w:val="48"/>
          <w:szCs w:val="48"/>
        </w:rPr>
        <w:t>«</w:t>
      </w:r>
    </w:p>
    <w:p w14:paraId="207A115A" w14:textId="77777777" w:rsidR="0060779F" w:rsidRPr="00334E59" w:rsidRDefault="0060779F" w:rsidP="00334E59">
      <w:pPr>
        <w:spacing w:after="0" w:line="240" w:lineRule="auto"/>
        <w:jc w:val="center"/>
        <w:rPr>
          <w:rFonts w:ascii="Arial" w:eastAsia="Calibri" w:hAnsi="Arial" w:cs="Arial"/>
          <w:sz w:val="52"/>
          <w:szCs w:val="48"/>
        </w:rPr>
      </w:pPr>
    </w:p>
    <w:bookmarkEnd w:id="2"/>
    <w:p w14:paraId="05F8639E" w14:textId="10099110" w:rsidR="0060779F" w:rsidRPr="00334E59" w:rsidRDefault="0060779F" w:rsidP="00334E59">
      <w:pPr>
        <w:spacing w:after="0" w:line="240" w:lineRule="auto"/>
        <w:jc w:val="center"/>
        <w:rPr>
          <w:rFonts w:ascii="Arial" w:eastAsia="Calibri" w:hAnsi="Arial" w:cs="Arial"/>
          <w:sz w:val="44"/>
          <w:szCs w:val="44"/>
        </w:rPr>
      </w:pPr>
      <w:r w:rsidRPr="00334E59">
        <w:rPr>
          <w:rFonts w:ascii="Arial" w:eastAsia="Calibri" w:hAnsi="Arial" w:cs="Arial"/>
          <w:sz w:val="44"/>
          <w:szCs w:val="44"/>
        </w:rPr>
        <w:t>Raziskovalno poročilo</w:t>
      </w:r>
    </w:p>
    <w:p w14:paraId="25126789" w14:textId="77777777" w:rsidR="0060779F" w:rsidRPr="00334E59" w:rsidRDefault="0060779F" w:rsidP="00334E59">
      <w:pPr>
        <w:spacing w:after="0" w:line="240" w:lineRule="auto"/>
        <w:jc w:val="center"/>
        <w:rPr>
          <w:rFonts w:ascii="Arial" w:eastAsia="Calibri" w:hAnsi="Arial" w:cs="Arial"/>
        </w:rPr>
      </w:pPr>
    </w:p>
    <w:p w14:paraId="4E1AC304" w14:textId="77777777" w:rsidR="0060779F" w:rsidRPr="00334E59" w:rsidRDefault="0060779F" w:rsidP="00334E59">
      <w:pPr>
        <w:spacing w:after="0" w:line="240" w:lineRule="auto"/>
        <w:jc w:val="center"/>
        <w:rPr>
          <w:rFonts w:ascii="Arial" w:eastAsia="Calibri" w:hAnsi="Arial" w:cs="Arial"/>
          <w:sz w:val="44"/>
          <w:szCs w:val="44"/>
        </w:rPr>
      </w:pPr>
    </w:p>
    <w:p w14:paraId="73B85EE5" w14:textId="77777777" w:rsidR="0060779F" w:rsidRPr="00334E59" w:rsidRDefault="0060779F" w:rsidP="00334E59">
      <w:pPr>
        <w:spacing w:after="0" w:line="240" w:lineRule="auto"/>
        <w:jc w:val="center"/>
        <w:rPr>
          <w:rFonts w:ascii="Arial" w:eastAsia="Calibri" w:hAnsi="Arial" w:cs="Arial"/>
          <w:sz w:val="44"/>
          <w:szCs w:val="44"/>
        </w:rPr>
      </w:pPr>
    </w:p>
    <w:p w14:paraId="031D6D5B" w14:textId="77777777" w:rsidR="0060779F" w:rsidRPr="00334E59" w:rsidRDefault="0060779F" w:rsidP="00334E59">
      <w:pPr>
        <w:spacing w:after="0" w:line="240" w:lineRule="auto"/>
        <w:jc w:val="right"/>
        <w:rPr>
          <w:rFonts w:ascii="Arial" w:eastAsia="Calibri" w:hAnsi="Arial" w:cs="Arial"/>
          <w:b/>
          <w:bCs/>
          <w:sz w:val="40"/>
          <w:szCs w:val="40"/>
        </w:rPr>
      </w:pPr>
    </w:p>
    <w:p w14:paraId="1AF900C5" w14:textId="77777777" w:rsidR="0060779F" w:rsidRPr="00334E59" w:rsidRDefault="0060779F" w:rsidP="00334E59">
      <w:pPr>
        <w:spacing w:after="0" w:line="240" w:lineRule="auto"/>
        <w:jc w:val="right"/>
        <w:rPr>
          <w:rFonts w:ascii="Arial" w:eastAsia="Calibri" w:hAnsi="Arial" w:cs="Arial"/>
          <w:b/>
          <w:bCs/>
          <w:sz w:val="40"/>
          <w:szCs w:val="40"/>
        </w:rPr>
      </w:pPr>
    </w:p>
    <w:p w14:paraId="5D9F4EB3" w14:textId="77777777" w:rsidR="0060779F" w:rsidRPr="00334E59" w:rsidRDefault="0060779F" w:rsidP="00334E59">
      <w:pPr>
        <w:spacing w:after="0" w:line="240" w:lineRule="auto"/>
        <w:jc w:val="right"/>
        <w:rPr>
          <w:rFonts w:ascii="Arial" w:eastAsia="Calibri" w:hAnsi="Arial" w:cs="Arial"/>
          <w:b/>
          <w:bCs/>
          <w:sz w:val="40"/>
          <w:szCs w:val="40"/>
        </w:rPr>
      </w:pPr>
    </w:p>
    <w:p w14:paraId="439AFE4C" w14:textId="77777777" w:rsidR="0060779F" w:rsidRPr="00334E59" w:rsidRDefault="0060779F" w:rsidP="00334E59">
      <w:pPr>
        <w:spacing w:after="0" w:line="240" w:lineRule="auto"/>
        <w:jc w:val="right"/>
        <w:rPr>
          <w:rFonts w:ascii="Arial" w:eastAsia="Calibri" w:hAnsi="Arial" w:cs="Arial"/>
          <w:b/>
          <w:bCs/>
          <w:sz w:val="40"/>
          <w:szCs w:val="40"/>
        </w:rPr>
      </w:pPr>
    </w:p>
    <w:p w14:paraId="2C1A7836" w14:textId="77777777" w:rsidR="0060779F" w:rsidRPr="00334E59" w:rsidRDefault="0060779F" w:rsidP="00334E59">
      <w:pPr>
        <w:spacing w:after="0" w:line="240" w:lineRule="auto"/>
        <w:jc w:val="right"/>
        <w:rPr>
          <w:rFonts w:ascii="Arial" w:eastAsia="Calibri" w:hAnsi="Arial" w:cs="Arial"/>
          <w:b/>
          <w:bCs/>
          <w:sz w:val="40"/>
          <w:szCs w:val="40"/>
        </w:rPr>
      </w:pPr>
    </w:p>
    <w:p w14:paraId="0E8277DA" w14:textId="77777777" w:rsidR="0060779F" w:rsidRPr="00334E59" w:rsidRDefault="0060779F" w:rsidP="00334E59">
      <w:pPr>
        <w:spacing w:after="0" w:line="240" w:lineRule="auto"/>
        <w:jc w:val="right"/>
        <w:rPr>
          <w:rFonts w:ascii="Arial" w:eastAsia="Calibri" w:hAnsi="Arial" w:cs="Arial"/>
          <w:b/>
          <w:bCs/>
          <w:sz w:val="40"/>
          <w:szCs w:val="40"/>
        </w:rPr>
      </w:pPr>
    </w:p>
    <w:p w14:paraId="3E3C9D91" w14:textId="77777777" w:rsidR="0060779F" w:rsidRPr="00334E59" w:rsidRDefault="0060779F" w:rsidP="00334E59">
      <w:pPr>
        <w:spacing w:after="0" w:line="240" w:lineRule="auto"/>
        <w:jc w:val="right"/>
        <w:rPr>
          <w:rFonts w:ascii="Arial" w:eastAsia="Calibri" w:hAnsi="Arial" w:cs="Arial"/>
          <w:b/>
          <w:bCs/>
          <w:sz w:val="40"/>
          <w:szCs w:val="40"/>
        </w:rPr>
      </w:pPr>
    </w:p>
    <w:p w14:paraId="3675A66F" w14:textId="77777777" w:rsidR="0060779F" w:rsidRPr="00334E59" w:rsidRDefault="0060779F" w:rsidP="00334E59">
      <w:pPr>
        <w:spacing w:after="0" w:line="240" w:lineRule="auto"/>
        <w:jc w:val="right"/>
        <w:rPr>
          <w:rFonts w:ascii="Arial" w:eastAsia="Calibri" w:hAnsi="Arial" w:cs="Arial"/>
          <w:b/>
          <w:bCs/>
          <w:sz w:val="40"/>
          <w:szCs w:val="40"/>
        </w:rPr>
      </w:pPr>
    </w:p>
    <w:p w14:paraId="5A7EB33C" w14:textId="77777777" w:rsidR="0060779F" w:rsidRPr="00334E59" w:rsidRDefault="0060779F" w:rsidP="00334E59">
      <w:pPr>
        <w:spacing w:after="0" w:line="240" w:lineRule="auto"/>
        <w:jc w:val="right"/>
        <w:rPr>
          <w:rFonts w:ascii="Arial" w:eastAsia="Calibri" w:hAnsi="Arial" w:cs="Arial"/>
          <w:b/>
          <w:bCs/>
          <w:sz w:val="40"/>
          <w:szCs w:val="40"/>
        </w:rPr>
      </w:pPr>
    </w:p>
    <w:p w14:paraId="49AEE681" w14:textId="77777777" w:rsidR="0060779F" w:rsidRPr="00334E59" w:rsidRDefault="0060779F" w:rsidP="00334E59">
      <w:pPr>
        <w:spacing w:after="0" w:line="240" w:lineRule="auto"/>
        <w:jc w:val="center"/>
        <w:rPr>
          <w:rFonts w:ascii="Arial" w:eastAsia="Calibri" w:hAnsi="Arial" w:cs="Arial"/>
          <w:sz w:val="24"/>
          <w:szCs w:val="24"/>
        </w:rPr>
      </w:pPr>
    </w:p>
    <w:p w14:paraId="55CDB74E" w14:textId="77777777" w:rsidR="0060779F" w:rsidRPr="00334E59" w:rsidRDefault="0060779F" w:rsidP="00334E59">
      <w:pPr>
        <w:spacing w:after="0" w:line="240" w:lineRule="auto"/>
        <w:jc w:val="center"/>
        <w:rPr>
          <w:rFonts w:ascii="Arial" w:eastAsia="Calibri" w:hAnsi="Arial" w:cs="Arial"/>
          <w:sz w:val="24"/>
          <w:szCs w:val="24"/>
        </w:rPr>
      </w:pPr>
    </w:p>
    <w:p w14:paraId="4FFE2060" w14:textId="77777777" w:rsidR="0060779F" w:rsidRPr="00334E59" w:rsidRDefault="0060779F" w:rsidP="00334E59">
      <w:pPr>
        <w:spacing w:after="0" w:line="240" w:lineRule="auto"/>
        <w:jc w:val="center"/>
        <w:rPr>
          <w:rFonts w:ascii="Arial" w:eastAsia="Calibri" w:hAnsi="Arial" w:cs="Arial"/>
          <w:sz w:val="24"/>
          <w:szCs w:val="24"/>
        </w:rPr>
      </w:pPr>
    </w:p>
    <w:p w14:paraId="632CD213" w14:textId="77777777" w:rsidR="0060779F" w:rsidRPr="00334E59" w:rsidRDefault="0060779F" w:rsidP="00334E59">
      <w:pPr>
        <w:spacing w:after="0" w:line="240" w:lineRule="auto"/>
        <w:jc w:val="center"/>
        <w:rPr>
          <w:rFonts w:ascii="Arial" w:eastAsia="Calibri" w:hAnsi="Arial" w:cs="Arial"/>
          <w:sz w:val="24"/>
          <w:szCs w:val="24"/>
        </w:rPr>
      </w:pPr>
    </w:p>
    <w:p w14:paraId="4983FC84" w14:textId="77777777" w:rsidR="0060779F" w:rsidRPr="00334E59" w:rsidRDefault="0060779F" w:rsidP="00334E59">
      <w:pPr>
        <w:spacing w:after="0" w:line="240" w:lineRule="auto"/>
        <w:jc w:val="center"/>
        <w:rPr>
          <w:rFonts w:ascii="Arial" w:eastAsia="Calibri" w:hAnsi="Arial" w:cs="Arial"/>
          <w:sz w:val="24"/>
          <w:szCs w:val="24"/>
        </w:rPr>
      </w:pPr>
    </w:p>
    <w:p w14:paraId="7CFD0661" w14:textId="45E50F53" w:rsidR="0060779F" w:rsidRPr="00334E59" w:rsidRDefault="0060779F" w:rsidP="00334E59">
      <w:pPr>
        <w:spacing w:after="0" w:line="240" w:lineRule="auto"/>
        <w:jc w:val="center"/>
        <w:rPr>
          <w:rFonts w:ascii="Arial" w:eastAsia="Calibri" w:hAnsi="Arial" w:cs="Arial"/>
          <w:sz w:val="24"/>
          <w:szCs w:val="24"/>
        </w:rPr>
      </w:pPr>
      <w:r w:rsidRPr="00334E59">
        <w:rPr>
          <w:rFonts w:ascii="Arial" w:eastAsia="Calibri" w:hAnsi="Arial" w:cs="Arial"/>
          <w:sz w:val="24"/>
          <w:szCs w:val="24"/>
        </w:rPr>
        <w:t xml:space="preserve">Ljubljana, </w:t>
      </w:r>
      <w:r w:rsidR="009B5CF6">
        <w:rPr>
          <w:rFonts w:ascii="Arial" w:eastAsia="Calibri" w:hAnsi="Arial" w:cs="Arial"/>
          <w:sz w:val="24"/>
          <w:szCs w:val="24"/>
        </w:rPr>
        <w:t>junij</w:t>
      </w:r>
      <w:r w:rsidRPr="00334E59">
        <w:rPr>
          <w:rFonts w:ascii="Arial" w:eastAsia="Calibri" w:hAnsi="Arial" w:cs="Arial"/>
          <w:sz w:val="24"/>
          <w:szCs w:val="24"/>
        </w:rPr>
        <w:t xml:space="preserve"> 202</w:t>
      </w:r>
      <w:r w:rsidR="00983B61">
        <w:rPr>
          <w:rFonts w:ascii="Arial" w:eastAsia="Calibri" w:hAnsi="Arial" w:cs="Arial"/>
          <w:sz w:val="24"/>
          <w:szCs w:val="24"/>
        </w:rPr>
        <w:t>6</w:t>
      </w:r>
    </w:p>
    <w:p w14:paraId="7206C39B" w14:textId="77777777" w:rsidR="00C569DA" w:rsidRDefault="00C569DA">
      <w:pPr>
        <w:rPr>
          <w:rFonts w:ascii="Arial" w:hAnsi="Arial" w:cs="Arial"/>
          <w:b/>
          <w:bCs/>
          <w:color w:val="2F5496" w:themeColor="accent1" w:themeShade="BF"/>
          <w:sz w:val="24"/>
          <w:szCs w:val="24"/>
        </w:rPr>
      </w:pPr>
      <w:r>
        <w:rPr>
          <w:rFonts w:ascii="Arial" w:hAnsi="Arial" w:cs="Arial"/>
          <w:b/>
          <w:bCs/>
          <w:color w:val="2F5496" w:themeColor="accent1" w:themeShade="BF"/>
          <w:sz w:val="24"/>
          <w:szCs w:val="24"/>
        </w:rPr>
        <w:br w:type="page"/>
      </w:r>
    </w:p>
    <w:p w14:paraId="34436195" w14:textId="1A5961B9" w:rsidR="00BE1C86" w:rsidRPr="00C23CF1" w:rsidRDefault="0060779F" w:rsidP="00334E59">
      <w:pPr>
        <w:spacing w:after="0" w:line="240" w:lineRule="auto"/>
        <w:jc w:val="both"/>
        <w:rPr>
          <w:rFonts w:ascii="Arial" w:hAnsi="Arial" w:cs="Arial"/>
          <w:b/>
          <w:bCs/>
          <w:color w:val="2F5496" w:themeColor="accent1" w:themeShade="BF"/>
        </w:rPr>
      </w:pPr>
      <w:r w:rsidRPr="00C23CF1">
        <w:rPr>
          <w:rFonts w:ascii="Arial" w:hAnsi="Arial" w:cs="Arial"/>
          <w:b/>
          <w:bCs/>
          <w:color w:val="2F5496" w:themeColor="accent1" w:themeShade="BF"/>
        </w:rPr>
        <w:lastRenderedPageBreak/>
        <w:t>Kazalo</w:t>
      </w:r>
    </w:p>
    <w:sdt>
      <w:sdtPr>
        <w:rPr>
          <w:rFonts w:asciiTheme="minorHAnsi" w:eastAsiaTheme="minorHAnsi" w:hAnsiTheme="minorHAnsi" w:cstheme="minorBidi"/>
          <w:b w:val="0"/>
          <w:bCs w:val="0"/>
          <w:color w:val="auto"/>
          <w:sz w:val="22"/>
          <w:szCs w:val="22"/>
          <w:lang w:eastAsia="en-US"/>
        </w:rPr>
        <w:id w:val="1051500864"/>
        <w:docPartObj>
          <w:docPartGallery w:val="Table of Contents"/>
          <w:docPartUnique/>
        </w:docPartObj>
      </w:sdtPr>
      <w:sdtContent>
        <w:p w14:paraId="6AD6709D" w14:textId="77777777" w:rsidR="004C32D0" w:rsidRPr="00C23CF1" w:rsidRDefault="004C32D0" w:rsidP="00334E59">
          <w:pPr>
            <w:pStyle w:val="NaslovTOC"/>
            <w:rPr>
              <w:sz w:val="22"/>
              <w:szCs w:val="22"/>
            </w:rPr>
          </w:pPr>
        </w:p>
        <w:p w14:paraId="1CB65275" w14:textId="66F0232D" w:rsidR="00983B61" w:rsidRDefault="00983B61">
          <w:pPr>
            <w:pStyle w:val="Kazalovsebine1"/>
            <w:rPr>
              <w:rFonts w:asciiTheme="minorHAnsi" w:eastAsiaTheme="minorEastAsia" w:hAnsiTheme="minorHAnsi" w:cstheme="minorBidi"/>
              <w:b w:val="0"/>
              <w:bCs w:val="0"/>
              <w:kern w:val="2"/>
              <w:sz w:val="24"/>
              <w:szCs w:val="24"/>
              <w:lang w:eastAsia="sl-SI"/>
              <w14:ligatures w14:val="standardContextual"/>
            </w:rPr>
          </w:pPr>
          <w:r>
            <w:fldChar w:fldCharType="begin"/>
          </w:r>
          <w:r>
            <w:instrText xml:space="preserve"> TOC \o "1-3" \h \z \u </w:instrText>
          </w:r>
          <w:r>
            <w:fldChar w:fldCharType="separate"/>
          </w:r>
          <w:hyperlink w:anchor="_Toc232598462" w:history="1">
            <w:r w:rsidRPr="00330E15">
              <w:rPr>
                <w:rStyle w:val="Hiperpovezava"/>
              </w:rPr>
              <w:t>1</w:t>
            </w:r>
            <w:r>
              <w:rPr>
                <w:rFonts w:asciiTheme="minorHAnsi" w:eastAsiaTheme="minorEastAsia" w:hAnsiTheme="minorHAnsi" w:cstheme="minorBidi"/>
                <w:b w:val="0"/>
                <w:bCs w:val="0"/>
                <w:kern w:val="2"/>
                <w:sz w:val="24"/>
                <w:szCs w:val="24"/>
                <w:lang w:eastAsia="sl-SI"/>
                <w14:ligatures w14:val="standardContextual"/>
              </w:rPr>
              <w:tab/>
            </w:r>
            <w:r w:rsidRPr="00330E15">
              <w:rPr>
                <w:rStyle w:val="Hiperpovezava"/>
              </w:rPr>
              <w:t>O JAVNOMNENJSKI RAZISKAVI</w:t>
            </w:r>
            <w:r>
              <w:rPr>
                <w:webHidden/>
              </w:rPr>
              <w:tab/>
            </w:r>
            <w:r>
              <w:rPr>
                <w:webHidden/>
              </w:rPr>
              <w:fldChar w:fldCharType="begin"/>
            </w:r>
            <w:r>
              <w:rPr>
                <w:webHidden/>
              </w:rPr>
              <w:instrText xml:space="preserve"> PAGEREF _Toc232598462 \h </w:instrText>
            </w:r>
            <w:r>
              <w:rPr>
                <w:webHidden/>
              </w:rPr>
            </w:r>
            <w:r>
              <w:rPr>
                <w:webHidden/>
              </w:rPr>
              <w:fldChar w:fldCharType="separate"/>
            </w:r>
            <w:r>
              <w:rPr>
                <w:webHidden/>
              </w:rPr>
              <w:t>7</w:t>
            </w:r>
            <w:r>
              <w:rPr>
                <w:webHidden/>
              </w:rPr>
              <w:fldChar w:fldCharType="end"/>
            </w:r>
          </w:hyperlink>
        </w:p>
        <w:p w14:paraId="198604DC" w14:textId="13E26D94" w:rsidR="00983B61" w:rsidRDefault="00983B61">
          <w:pPr>
            <w:pStyle w:val="Kazalovsebine2"/>
            <w:tabs>
              <w:tab w:val="left" w:pos="960"/>
              <w:tab w:val="right" w:leader="dot" w:pos="9060"/>
            </w:tabs>
            <w:rPr>
              <w:rFonts w:asciiTheme="minorHAnsi" w:eastAsiaTheme="minorEastAsia" w:hAnsiTheme="minorHAnsi"/>
              <w:b w:val="0"/>
              <w:noProof/>
              <w:kern w:val="2"/>
              <w:sz w:val="24"/>
              <w:szCs w:val="24"/>
              <w:lang w:eastAsia="sl-SI"/>
              <w14:ligatures w14:val="standardContextual"/>
            </w:rPr>
          </w:pPr>
          <w:hyperlink w:anchor="_Toc232598463" w:history="1">
            <w:r w:rsidRPr="00330E15">
              <w:rPr>
                <w:rStyle w:val="Hiperpovezava"/>
                <w:noProof/>
                <w14:scene3d>
                  <w14:camera w14:prst="orthographicFront"/>
                  <w14:lightRig w14:rig="threePt" w14:dir="t">
                    <w14:rot w14:lat="0" w14:lon="0" w14:rev="0"/>
                  </w14:lightRig>
                </w14:scene3d>
              </w:rPr>
              <w:t>1.1</w:t>
            </w:r>
            <w:r>
              <w:rPr>
                <w:rFonts w:asciiTheme="minorHAnsi" w:eastAsiaTheme="minorEastAsia" w:hAnsiTheme="minorHAnsi"/>
                <w:b w:val="0"/>
                <w:noProof/>
                <w:kern w:val="2"/>
                <w:sz w:val="24"/>
                <w:szCs w:val="24"/>
                <w:lang w:eastAsia="sl-SI"/>
                <w14:ligatures w14:val="standardContextual"/>
              </w:rPr>
              <w:tab/>
            </w:r>
            <w:r w:rsidRPr="00330E15">
              <w:rPr>
                <w:rStyle w:val="Hiperpovezava"/>
                <w:noProof/>
              </w:rPr>
              <w:t>Pristojnosti Zagovornika in varstvo pred diskriminacijo</w:t>
            </w:r>
            <w:r>
              <w:rPr>
                <w:noProof/>
                <w:webHidden/>
              </w:rPr>
              <w:tab/>
            </w:r>
            <w:r>
              <w:rPr>
                <w:noProof/>
                <w:webHidden/>
              </w:rPr>
              <w:fldChar w:fldCharType="begin"/>
            </w:r>
            <w:r>
              <w:rPr>
                <w:noProof/>
                <w:webHidden/>
              </w:rPr>
              <w:instrText xml:space="preserve"> PAGEREF _Toc232598463 \h </w:instrText>
            </w:r>
            <w:r>
              <w:rPr>
                <w:noProof/>
                <w:webHidden/>
              </w:rPr>
            </w:r>
            <w:r>
              <w:rPr>
                <w:noProof/>
                <w:webHidden/>
              </w:rPr>
              <w:fldChar w:fldCharType="separate"/>
            </w:r>
            <w:r>
              <w:rPr>
                <w:noProof/>
                <w:webHidden/>
              </w:rPr>
              <w:t>7</w:t>
            </w:r>
            <w:r>
              <w:rPr>
                <w:noProof/>
                <w:webHidden/>
              </w:rPr>
              <w:fldChar w:fldCharType="end"/>
            </w:r>
          </w:hyperlink>
        </w:p>
        <w:p w14:paraId="457521CC" w14:textId="3DD2F4EC" w:rsidR="00983B61" w:rsidRDefault="00983B61">
          <w:pPr>
            <w:pStyle w:val="Kazalovsebine2"/>
            <w:tabs>
              <w:tab w:val="left" w:pos="960"/>
              <w:tab w:val="right" w:leader="dot" w:pos="9060"/>
            </w:tabs>
            <w:rPr>
              <w:rFonts w:asciiTheme="minorHAnsi" w:eastAsiaTheme="minorEastAsia" w:hAnsiTheme="minorHAnsi"/>
              <w:b w:val="0"/>
              <w:noProof/>
              <w:kern w:val="2"/>
              <w:sz w:val="24"/>
              <w:szCs w:val="24"/>
              <w:lang w:eastAsia="sl-SI"/>
              <w14:ligatures w14:val="standardContextual"/>
            </w:rPr>
          </w:pPr>
          <w:hyperlink w:anchor="_Toc232598464" w:history="1">
            <w:r w:rsidRPr="00330E15">
              <w:rPr>
                <w:rStyle w:val="Hiperpovezava"/>
                <w:noProof/>
                <w14:scene3d>
                  <w14:camera w14:prst="orthographicFront"/>
                  <w14:lightRig w14:rig="threePt" w14:dir="t">
                    <w14:rot w14:lat="0" w14:lon="0" w14:rev="0"/>
                  </w14:lightRig>
                </w14:scene3d>
              </w:rPr>
              <w:t>1.2</w:t>
            </w:r>
            <w:r>
              <w:rPr>
                <w:rFonts w:asciiTheme="minorHAnsi" w:eastAsiaTheme="minorEastAsia" w:hAnsiTheme="minorHAnsi"/>
                <w:b w:val="0"/>
                <w:noProof/>
                <w:kern w:val="2"/>
                <w:sz w:val="24"/>
                <w:szCs w:val="24"/>
                <w:lang w:eastAsia="sl-SI"/>
                <w14:ligatures w14:val="standardContextual"/>
              </w:rPr>
              <w:tab/>
            </w:r>
            <w:r w:rsidRPr="00330E15">
              <w:rPr>
                <w:rStyle w:val="Hiperpovezava"/>
                <w:noProof/>
              </w:rPr>
              <w:t>Namen raziskave</w:t>
            </w:r>
            <w:r>
              <w:rPr>
                <w:noProof/>
                <w:webHidden/>
              </w:rPr>
              <w:tab/>
            </w:r>
            <w:r>
              <w:rPr>
                <w:noProof/>
                <w:webHidden/>
              </w:rPr>
              <w:fldChar w:fldCharType="begin"/>
            </w:r>
            <w:r>
              <w:rPr>
                <w:noProof/>
                <w:webHidden/>
              </w:rPr>
              <w:instrText xml:space="preserve"> PAGEREF _Toc232598464 \h </w:instrText>
            </w:r>
            <w:r>
              <w:rPr>
                <w:noProof/>
                <w:webHidden/>
              </w:rPr>
            </w:r>
            <w:r>
              <w:rPr>
                <w:noProof/>
                <w:webHidden/>
              </w:rPr>
              <w:fldChar w:fldCharType="separate"/>
            </w:r>
            <w:r>
              <w:rPr>
                <w:noProof/>
                <w:webHidden/>
              </w:rPr>
              <w:t>7</w:t>
            </w:r>
            <w:r>
              <w:rPr>
                <w:noProof/>
                <w:webHidden/>
              </w:rPr>
              <w:fldChar w:fldCharType="end"/>
            </w:r>
          </w:hyperlink>
        </w:p>
        <w:p w14:paraId="399E5997" w14:textId="76298401" w:rsidR="00983B61" w:rsidRDefault="00983B61">
          <w:pPr>
            <w:pStyle w:val="Kazalovsebine2"/>
            <w:tabs>
              <w:tab w:val="left" w:pos="960"/>
              <w:tab w:val="right" w:leader="dot" w:pos="9060"/>
            </w:tabs>
            <w:rPr>
              <w:rFonts w:asciiTheme="minorHAnsi" w:eastAsiaTheme="minorEastAsia" w:hAnsiTheme="minorHAnsi"/>
              <w:b w:val="0"/>
              <w:noProof/>
              <w:kern w:val="2"/>
              <w:sz w:val="24"/>
              <w:szCs w:val="24"/>
              <w:lang w:eastAsia="sl-SI"/>
              <w14:ligatures w14:val="standardContextual"/>
            </w:rPr>
          </w:pPr>
          <w:hyperlink w:anchor="_Toc232598465" w:history="1">
            <w:r w:rsidRPr="00330E15">
              <w:rPr>
                <w:rStyle w:val="Hiperpovezava"/>
                <w:noProof/>
                <w14:scene3d>
                  <w14:camera w14:prst="orthographicFront"/>
                  <w14:lightRig w14:rig="threePt" w14:dir="t">
                    <w14:rot w14:lat="0" w14:lon="0" w14:rev="0"/>
                  </w14:lightRig>
                </w14:scene3d>
              </w:rPr>
              <w:t>1.3</w:t>
            </w:r>
            <w:r>
              <w:rPr>
                <w:rFonts w:asciiTheme="minorHAnsi" w:eastAsiaTheme="minorEastAsia" w:hAnsiTheme="minorHAnsi"/>
                <w:b w:val="0"/>
                <w:noProof/>
                <w:kern w:val="2"/>
                <w:sz w:val="24"/>
                <w:szCs w:val="24"/>
                <w:lang w:eastAsia="sl-SI"/>
                <w14:ligatures w14:val="standardContextual"/>
              </w:rPr>
              <w:tab/>
            </w:r>
            <w:r w:rsidRPr="00330E15">
              <w:rPr>
                <w:rStyle w:val="Hiperpovezava"/>
                <w:noProof/>
              </w:rPr>
              <w:t>Opis vzorca prebivalcev Slovenije</w:t>
            </w:r>
            <w:r>
              <w:rPr>
                <w:noProof/>
                <w:webHidden/>
              </w:rPr>
              <w:tab/>
            </w:r>
            <w:r>
              <w:rPr>
                <w:noProof/>
                <w:webHidden/>
              </w:rPr>
              <w:fldChar w:fldCharType="begin"/>
            </w:r>
            <w:r>
              <w:rPr>
                <w:noProof/>
                <w:webHidden/>
              </w:rPr>
              <w:instrText xml:space="preserve"> PAGEREF _Toc232598465 \h </w:instrText>
            </w:r>
            <w:r>
              <w:rPr>
                <w:noProof/>
                <w:webHidden/>
              </w:rPr>
            </w:r>
            <w:r>
              <w:rPr>
                <w:noProof/>
                <w:webHidden/>
              </w:rPr>
              <w:fldChar w:fldCharType="separate"/>
            </w:r>
            <w:r>
              <w:rPr>
                <w:noProof/>
                <w:webHidden/>
              </w:rPr>
              <w:t>8</w:t>
            </w:r>
            <w:r>
              <w:rPr>
                <w:noProof/>
                <w:webHidden/>
              </w:rPr>
              <w:fldChar w:fldCharType="end"/>
            </w:r>
          </w:hyperlink>
        </w:p>
        <w:p w14:paraId="0ADFBE77" w14:textId="4CB3B1C0" w:rsidR="00983B61" w:rsidRDefault="00983B61">
          <w:pPr>
            <w:pStyle w:val="Kazalovsebine1"/>
            <w:rPr>
              <w:rFonts w:asciiTheme="minorHAnsi" w:eastAsiaTheme="minorEastAsia" w:hAnsiTheme="minorHAnsi" w:cstheme="minorBidi"/>
              <w:b w:val="0"/>
              <w:bCs w:val="0"/>
              <w:kern w:val="2"/>
              <w:sz w:val="24"/>
              <w:szCs w:val="24"/>
              <w:lang w:eastAsia="sl-SI"/>
              <w14:ligatures w14:val="standardContextual"/>
            </w:rPr>
          </w:pPr>
          <w:hyperlink w:anchor="_Toc232598466" w:history="1">
            <w:r w:rsidRPr="00330E15">
              <w:rPr>
                <w:rStyle w:val="Hiperpovezava"/>
              </w:rPr>
              <w:t>2</w:t>
            </w:r>
            <w:r>
              <w:rPr>
                <w:rFonts w:asciiTheme="minorHAnsi" w:eastAsiaTheme="minorEastAsia" w:hAnsiTheme="minorHAnsi" w:cstheme="minorBidi"/>
                <w:b w:val="0"/>
                <w:bCs w:val="0"/>
                <w:kern w:val="2"/>
                <w:sz w:val="24"/>
                <w:szCs w:val="24"/>
                <w:lang w:eastAsia="sl-SI"/>
                <w14:ligatures w14:val="standardContextual"/>
              </w:rPr>
              <w:tab/>
            </w:r>
            <w:r w:rsidRPr="00330E15">
              <w:rPr>
                <w:rStyle w:val="Hiperpovezava"/>
              </w:rPr>
              <w:t>IZSLEDKI JAVNOMNENJSKE RAZISKAVE</w:t>
            </w:r>
            <w:r>
              <w:rPr>
                <w:webHidden/>
              </w:rPr>
              <w:tab/>
            </w:r>
            <w:r>
              <w:rPr>
                <w:webHidden/>
              </w:rPr>
              <w:fldChar w:fldCharType="begin"/>
            </w:r>
            <w:r>
              <w:rPr>
                <w:webHidden/>
              </w:rPr>
              <w:instrText xml:space="preserve"> PAGEREF _Toc232598466 \h </w:instrText>
            </w:r>
            <w:r>
              <w:rPr>
                <w:webHidden/>
              </w:rPr>
            </w:r>
            <w:r>
              <w:rPr>
                <w:webHidden/>
              </w:rPr>
              <w:fldChar w:fldCharType="separate"/>
            </w:r>
            <w:r>
              <w:rPr>
                <w:webHidden/>
              </w:rPr>
              <w:t>9</w:t>
            </w:r>
            <w:r>
              <w:rPr>
                <w:webHidden/>
              </w:rPr>
              <w:fldChar w:fldCharType="end"/>
            </w:r>
          </w:hyperlink>
        </w:p>
        <w:p w14:paraId="449A8F15" w14:textId="16912632" w:rsidR="00983B61" w:rsidRDefault="00983B61">
          <w:pPr>
            <w:pStyle w:val="Kazalovsebine2"/>
            <w:tabs>
              <w:tab w:val="left" w:pos="960"/>
              <w:tab w:val="right" w:leader="dot" w:pos="9060"/>
            </w:tabs>
            <w:rPr>
              <w:rFonts w:asciiTheme="minorHAnsi" w:eastAsiaTheme="minorEastAsia" w:hAnsiTheme="minorHAnsi"/>
              <w:b w:val="0"/>
              <w:noProof/>
              <w:kern w:val="2"/>
              <w:sz w:val="24"/>
              <w:szCs w:val="24"/>
              <w:lang w:eastAsia="sl-SI"/>
              <w14:ligatures w14:val="standardContextual"/>
            </w:rPr>
          </w:pPr>
          <w:hyperlink w:anchor="_Toc232598467" w:history="1">
            <w:r w:rsidRPr="00330E15">
              <w:rPr>
                <w:rStyle w:val="Hiperpovezava"/>
                <w:noProof/>
                <w14:scene3d>
                  <w14:camera w14:prst="orthographicFront"/>
                  <w14:lightRig w14:rig="threePt" w14:dir="t">
                    <w14:rot w14:lat="0" w14:lon="0" w14:rev="0"/>
                  </w14:lightRig>
                </w14:scene3d>
              </w:rPr>
              <w:t>2.1</w:t>
            </w:r>
            <w:r>
              <w:rPr>
                <w:rFonts w:asciiTheme="minorHAnsi" w:eastAsiaTheme="minorEastAsia" w:hAnsiTheme="minorHAnsi"/>
                <w:b w:val="0"/>
                <w:noProof/>
                <w:kern w:val="2"/>
                <w:sz w:val="24"/>
                <w:szCs w:val="24"/>
                <w:lang w:eastAsia="sl-SI"/>
                <w14:ligatures w14:val="standardContextual"/>
              </w:rPr>
              <w:tab/>
            </w:r>
            <w:r w:rsidRPr="00330E15">
              <w:rPr>
                <w:rStyle w:val="Hiperpovezava"/>
                <w:noProof/>
              </w:rPr>
              <w:t>Strpnost in stališča do diskriminacije</w:t>
            </w:r>
            <w:r>
              <w:rPr>
                <w:noProof/>
                <w:webHidden/>
              </w:rPr>
              <w:tab/>
            </w:r>
            <w:r>
              <w:rPr>
                <w:noProof/>
                <w:webHidden/>
              </w:rPr>
              <w:fldChar w:fldCharType="begin"/>
            </w:r>
            <w:r>
              <w:rPr>
                <w:noProof/>
                <w:webHidden/>
              </w:rPr>
              <w:instrText xml:space="preserve"> PAGEREF _Toc232598467 \h </w:instrText>
            </w:r>
            <w:r>
              <w:rPr>
                <w:noProof/>
                <w:webHidden/>
              </w:rPr>
            </w:r>
            <w:r>
              <w:rPr>
                <w:noProof/>
                <w:webHidden/>
              </w:rPr>
              <w:fldChar w:fldCharType="separate"/>
            </w:r>
            <w:r>
              <w:rPr>
                <w:noProof/>
                <w:webHidden/>
              </w:rPr>
              <w:t>9</w:t>
            </w:r>
            <w:r>
              <w:rPr>
                <w:noProof/>
                <w:webHidden/>
              </w:rPr>
              <w:fldChar w:fldCharType="end"/>
            </w:r>
          </w:hyperlink>
        </w:p>
        <w:p w14:paraId="786FE6C7" w14:textId="2F7D7D72"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68" w:history="1">
            <w:r w:rsidRPr="00330E15">
              <w:rPr>
                <w:rStyle w:val="Hiperpovezava"/>
                <w:noProof/>
              </w:rPr>
              <w:t>2.1.1</w:t>
            </w:r>
            <w:r>
              <w:rPr>
                <w:rFonts w:asciiTheme="minorHAnsi" w:eastAsiaTheme="minorEastAsia" w:hAnsiTheme="minorHAnsi"/>
                <w:noProof/>
                <w:kern w:val="2"/>
                <w:sz w:val="24"/>
                <w:szCs w:val="24"/>
                <w:lang w:eastAsia="sl-SI"/>
                <w14:ligatures w14:val="standardContextual"/>
              </w:rPr>
              <w:tab/>
            </w:r>
            <w:r w:rsidRPr="00330E15">
              <w:rPr>
                <w:rStyle w:val="Hiperpovezava"/>
                <w:noProof/>
              </w:rPr>
              <w:t>Spol</w:t>
            </w:r>
            <w:r>
              <w:rPr>
                <w:noProof/>
                <w:webHidden/>
              </w:rPr>
              <w:tab/>
            </w:r>
            <w:r>
              <w:rPr>
                <w:noProof/>
                <w:webHidden/>
              </w:rPr>
              <w:fldChar w:fldCharType="begin"/>
            </w:r>
            <w:r>
              <w:rPr>
                <w:noProof/>
                <w:webHidden/>
              </w:rPr>
              <w:instrText xml:space="preserve"> PAGEREF _Toc232598468 \h </w:instrText>
            </w:r>
            <w:r>
              <w:rPr>
                <w:noProof/>
                <w:webHidden/>
              </w:rPr>
            </w:r>
            <w:r>
              <w:rPr>
                <w:noProof/>
                <w:webHidden/>
              </w:rPr>
              <w:fldChar w:fldCharType="separate"/>
            </w:r>
            <w:r>
              <w:rPr>
                <w:noProof/>
                <w:webHidden/>
              </w:rPr>
              <w:t>10</w:t>
            </w:r>
            <w:r>
              <w:rPr>
                <w:noProof/>
                <w:webHidden/>
              </w:rPr>
              <w:fldChar w:fldCharType="end"/>
            </w:r>
          </w:hyperlink>
        </w:p>
        <w:p w14:paraId="77F54B70" w14:textId="14FC0CEC"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69" w:history="1">
            <w:r w:rsidRPr="00330E15">
              <w:rPr>
                <w:rStyle w:val="Hiperpovezava"/>
                <w:noProof/>
              </w:rPr>
              <w:t>2.1.2</w:t>
            </w:r>
            <w:r>
              <w:rPr>
                <w:rFonts w:asciiTheme="minorHAnsi" w:eastAsiaTheme="minorEastAsia" w:hAnsiTheme="minorHAnsi"/>
                <w:noProof/>
                <w:kern w:val="2"/>
                <w:sz w:val="24"/>
                <w:szCs w:val="24"/>
                <w:lang w:eastAsia="sl-SI"/>
                <w14:ligatures w14:val="standardContextual"/>
              </w:rPr>
              <w:tab/>
            </w:r>
            <w:r w:rsidRPr="00330E15">
              <w:rPr>
                <w:rStyle w:val="Hiperpovezava"/>
                <w:noProof/>
              </w:rPr>
              <w:t>Narodnost ter državljanstvo</w:t>
            </w:r>
            <w:r>
              <w:rPr>
                <w:noProof/>
                <w:webHidden/>
              </w:rPr>
              <w:tab/>
            </w:r>
            <w:r>
              <w:rPr>
                <w:noProof/>
                <w:webHidden/>
              </w:rPr>
              <w:fldChar w:fldCharType="begin"/>
            </w:r>
            <w:r>
              <w:rPr>
                <w:noProof/>
                <w:webHidden/>
              </w:rPr>
              <w:instrText xml:space="preserve"> PAGEREF _Toc232598469 \h </w:instrText>
            </w:r>
            <w:r>
              <w:rPr>
                <w:noProof/>
                <w:webHidden/>
              </w:rPr>
            </w:r>
            <w:r>
              <w:rPr>
                <w:noProof/>
                <w:webHidden/>
              </w:rPr>
              <w:fldChar w:fldCharType="separate"/>
            </w:r>
            <w:r>
              <w:rPr>
                <w:noProof/>
                <w:webHidden/>
              </w:rPr>
              <w:t>11</w:t>
            </w:r>
            <w:r>
              <w:rPr>
                <w:noProof/>
                <w:webHidden/>
              </w:rPr>
              <w:fldChar w:fldCharType="end"/>
            </w:r>
          </w:hyperlink>
        </w:p>
        <w:p w14:paraId="185BFE4D" w14:textId="224271BD"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70" w:history="1">
            <w:r w:rsidRPr="00330E15">
              <w:rPr>
                <w:rStyle w:val="Hiperpovezava"/>
                <w:noProof/>
              </w:rPr>
              <w:t>2.1.3</w:t>
            </w:r>
            <w:r>
              <w:rPr>
                <w:rFonts w:asciiTheme="minorHAnsi" w:eastAsiaTheme="minorEastAsia" w:hAnsiTheme="minorHAnsi"/>
                <w:noProof/>
                <w:kern w:val="2"/>
                <w:sz w:val="24"/>
                <w:szCs w:val="24"/>
                <w:lang w:eastAsia="sl-SI"/>
                <w14:ligatures w14:val="standardContextual"/>
              </w:rPr>
              <w:tab/>
            </w:r>
            <w:r w:rsidRPr="00330E15">
              <w:rPr>
                <w:rStyle w:val="Hiperpovezava"/>
                <w:noProof/>
              </w:rPr>
              <w:t>Rasa ali etnično poreklo</w:t>
            </w:r>
            <w:r>
              <w:rPr>
                <w:noProof/>
                <w:webHidden/>
              </w:rPr>
              <w:tab/>
            </w:r>
            <w:r>
              <w:rPr>
                <w:noProof/>
                <w:webHidden/>
              </w:rPr>
              <w:fldChar w:fldCharType="begin"/>
            </w:r>
            <w:r>
              <w:rPr>
                <w:noProof/>
                <w:webHidden/>
              </w:rPr>
              <w:instrText xml:space="preserve"> PAGEREF _Toc232598470 \h </w:instrText>
            </w:r>
            <w:r>
              <w:rPr>
                <w:noProof/>
                <w:webHidden/>
              </w:rPr>
            </w:r>
            <w:r>
              <w:rPr>
                <w:noProof/>
                <w:webHidden/>
              </w:rPr>
              <w:fldChar w:fldCharType="separate"/>
            </w:r>
            <w:r>
              <w:rPr>
                <w:noProof/>
                <w:webHidden/>
              </w:rPr>
              <w:t>12</w:t>
            </w:r>
            <w:r>
              <w:rPr>
                <w:noProof/>
                <w:webHidden/>
              </w:rPr>
              <w:fldChar w:fldCharType="end"/>
            </w:r>
          </w:hyperlink>
        </w:p>
        <w:p w14:paraId="1C379822" w14:textId="53D3A79C"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71" w:history="1">
            <w:r w:rsidRPr="00330E15">
              <w:rPr>
                <w:rStyle w:val="Hiperpovezava"/>
                <w:noProof/>
              </w:rPr>
              <w:t>2.1.4</w:t>
            </w:r>
            <w:r>
              <w:rPr>
                <w:rFonts w:asciiTheme="minorHAnsi" w:eastAsiaTheme="minorEastAsia" w:hAnsiTheme="minorHAnsi"/>
                <w:noProof/>
                <w:kern w:val="2"/>
                <w:sz w:val="24"/>
                <w:szCs w:val="24"/>
                <w:lang w:eastAsia="sl-SI"/>
                <w14:ligatures w14:val="standardContextual"/>
              </w:rPr>
              <w:tab/>
            </w:r>
            <w:r w:rsidRPr="00330E15">
              <w:rPr>
                <w:rStyle w:val="Hiperpovezava"/>
                <w:noProof/>
              </w:rPr>
              <w:t>Vera ali prepričanje</w:t>
            </w:r>
            <w:r>
              <w:rPr>
                <w:noProof/>
                <w:webHidden/>
              </w:rPr>
              <w:tab/>
            </w:r>
            <w:r>
              <w:rPr>
                <w:noProof/>
                <w:webHidden/>
              </w:rPr>
              <w:fldChar w:fldCharType="begin"/>
            </w:r>
            <w:r>
              <w:rPr>
                <w:noProof/>
                <w:webHidden/>
              </w:rPr>
              <w:instrText xml:space="preserve"> PAGEREF _Toc232598471 \h </w:instrText>
            </w:r>
            <w:r>
              <w:rPr>
                <w:noProof/>
                <w:webHidden/>
              </w:rPr>
            </w:r>
            <w:r>
              <w:rPr>
                <w:noProof/>
                <w:webHidden/>
              </w:rPr>
              <w:fldChar w:fldCharType="separate"/>
            </w:r>
            <w:r>
              <w:rPr>
                <w:noProof/>
                <w:webHidden/>
              </w:rPr>
              <w:t>13</w:t>
            </w:r>
            <w:r>
              <w:rPr>
                <w:noProof/>
                <w:webHidden/>
              </w:rPr>
              <w:fldChar w:fldCharType="end"/>
            </w:r>
          </w:hyperlink>
        </w:p>
        <w:p w14:paraId="1BD400C2" w14:textId="03B22C06"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72" w:history="1">
            <w:r w:rsidRPr="00330E15">
              <w:rPr>
                <w:rStyle w:val="Hiperpovezava"/>
                <w:noProof/>
              </w:rPr>
              <w:t>2.1.5</w:t>
            </w:r>
            <w:r>
              <w:rPr>
                <w:rFonts w:asciiTheme="minorHAnsi" w:eastAsiaTheme="minorEastAsia" w:hAnsiTheme="minorHAnsi"/>
                <w:noProof/>
                <w:kern w:val="2"/>
                <w:sz w:val="24"/>
                <w:szCs w:val="24"/>
                <w:lang w:eastAsia="sl-SI"/>
                <w14:ligatures w14:val="standardContextual"/>
              </w:rPr>
              <w:tab/>
            </w:r>
            <w:r w:rsidRPr="00330E15">
              <w:rPr>
                <w:rStyle w:val="Hiperpovezava"/>
                <w:noProof/>
              </w:rPr>
              <w:t>Invalidnost</w:t>
            </w:r>
            <w:r>
              <w:rPr>
                <w:noProof/>
                <w:webHidden/>
              </w:rPr>
              <w:tab/>
            </w:r>
            <w:r>
              <w:rPr>
                <w:noProof/>
                <w:webHidden/>
              </w:rPr>
              <w:fldChar w:fldCharType="begin"/>
            </w:r>
            <w:r>
              <w:rPr>
                <w:noProof/>
                <w:webHidden/>
              </w:rPr>
              <w:instrText xml:space="preserve"> PAGEREF _Toc232598472 \h </w:instrText>
            </w:r>
            <w:r>
              <w:rPr>
                <w:noProof/>
                <w:webHidden/>
              </w:rPr>
            </w:r>
            <w:r>
              <w:rPr>
                <w:noProof/>
                <w:webHidden/>
              </w:rPr>
              <w:fldChar w:fldCharType="separate"/>
            </w:r>
            <w:r>
              <w:rPr>
                <w:noProof/>
                <w:webHidden/>
              </w:rPr>
              <w:t>15</w:t>
            </w:r>
            <w:r>
              <w:rPr>
                <w:noProof/>
                <w:webHidden/>
              </w:rPr>
              <w:fldChar w:fldCharType="end"/>
            </w:r>
          </w:hyperlink>
        </w:p>
        <w:p w14:paraId="2F2DD2FE" w14:textId="3BB102BC"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73" w:history="1">
            <w:r w:rsidRPr="00330E15">
              <w:rPr>
                <w:rStyle w:val="Hiperpovezava"/>
                <w:noProof/>
              </w:rPr>
              <w:t>2.1.6</w:t>
            </w:r>
            <w:r>
              <w:rPr>
                <w:rFonts w:asciiTheme="minorHAnsi" w:eastAsiaTheme="minorEastAsia" w:hAnsiTheme="minorHAnsi"/>
                <w:noProof/>
                <w:kern w:val="2"/>
                <w:sz w:val="24"/>
                <w:szCs w:val="24"/>
                <w:lang w:eastAsia="sl-SI"/>
                <w14:ligatures w14:val="standardContextual"/>
              </w:rPr>
              <w:tab/>
            </w:r>
            <w:r w:rsidRPr="00330E15">
              <w:rPr>
                <w:rStyle w:val="Hiperpovezava"/>
                <w:noProof/>
              </w:rPr>
              <w:t>Starost</w:t>
            </w:r>
            <w:r>
              <w:rPr>
                <w:noProof/>
                <w:webHidden/>
              </w:rPr>
              <w:tab/>
            </w:r>
            <w:r>
              <w:rPr>
                <w:noProof/>
                <w:webHidden/>
              </w:rPr>
              <w:fldChar w:fldCharType="begin"/>
            </w:r>
            <w:r>
              <w:rPr>
                <w:noProof/>
                <w:webHidden/>
              </w:rPr>
              <w:instrText xml:space="preserve"> PAGEREF _Toc232598473 \h </w:instrText>
            </w:r>
            <w:r>
              <w:rPr>
                <w:noProof/>
                <w:webHidden/>
              </w:rPr>
            </w:r>
            <w:r>
              <w:rPr>
                <w:noProof/>
                <w:webHidden/>
              </w:rPr>
              <w:fldChar w:fldCharType="separate"/>
            </w:r>
            <w:r>
              <w:rPr>
                <w:noProof/>
                <w:webHidden/>
              </w:rPr>
              <w:t>16</w:t>
            </w:r>
            <w:r>
              <w:rPr>
                <w:noProof/>
                <w:webHidden/>
              </w:rPr>
              <w:fldChar w:fldCharType="end"/>
            </w:r>
          </w:hyperlink>
        </w:p>
        <w:p w14:paraId="0C041CD0" w14:textId="19E4954E"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74" w:history="1">
            <w:r w:rsidRPr="00330E15">
              <w:rPr>
                <w:rStyle w:val="Hiperpovezava"/>
                <w:noProof/>
              </w:rPr>
              <w:t>2.1.7</w:t>
            </w:r>
            <w:r>
              <w:rPr>
                <w:rFonts w:asciiTheme="minorHAnsi" w:eastAsiaTheme="minorEastAsia" w:hAnsiTheme="minorHAnsi"/>
                <w:noProof/>
                <w:kern w:val="2"/>
                <w:sz w:val="24"/>
                <w:szCs w:val="24"/>
                <w:lang w:eastAsia="sl-SI"/>
                <w14:ligatures w14:val="standardContextual"/>
              </w:rPr>
              <w:tab/>
            </w:r>
            <w:r w:rsidRPr="00330E15">
              <w:rPr>
                <w:rStyle w:val="Hiperpovezava"/>
                <w:noProof/>
              </w:rPr>
              <w:t>Spolna usmerjenost</w:t>
            </w:r>
            <w:r>
              <w:rPr>
                <w:noProof/>
                <w:webHidden/>
              </w:rPr>
              <w:tab/>
            </w:r>
            <w:r>
              <w:rPr>
                <w:noProof/>
                <w:webHidden/>
              </w:rPr>
              <w:fldChar w:fldCharType="begin"/>
            </w:r>
            <w:r>
              <w:rPr>
                <w:noProof/>
                <w:webHidden/>
              </w:rPr>
              <w:instrText xml:space="preserve"> PAGEREF _Toc232598474 \h </w:instrText>
            </w:r>
            <w:r>
              <w:rPr>
                <w:noProof/>
                <w:webHidden/>
              </w:rPr>
            </w:r>
            <w:r>
              <w:rPr>
                <w:noProof/>
                <w:webHidden/>
              </w:rPr>
              <w:fldChar w:fldCharType="separate"/>
            </w:r>
            <w:r>
              <w:rPr>
                <w:noProof/>
                <w:webHidden/>
              </w:rPr>
              <w:t>17</w:t>
            </w:r>
            <w:r>
              <w:rPr>
                <w:noProof/>
                <w:webHidden/>
              </w:rPr>
              <w:fldChar w:fldCharType="end"/>
            </w:r>
          </w:hyperlink>
        </w:p>
        <w:p w14:paraId="14D2166E" w14:textId="539B6C94"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75" w:history="1">
            <w:r w:rsidRPr="00330E15">
              <w:rPr>
                <w:rStyle w:val="Hiperpovezava"/>
                <w:noProof/>
              </w:rPr>
              <w:t>2.1.8</w:t>
            </w:r>
            <w:r>
              <w:rPr>
                <w:rFonts w:asciiTheme="minorHAnsi" w:eastAsiaTheme="minorEastAsia" w:hAnsiTheme="minorHAnsi"/>
                <w:noProof/>
                <w:kern w:val="2"/>
                <w:sz w:val="24"/>
                <w:szCs w:val="24"/>
                <w:lang w:eastAsia="sl-SI"/>
                <w14:ligatures w14:val="standardContextual"/>
              </w:rPr>
              <w:tab/>
            </w:r>
            <w:r w:rsidRPr="00330E15">
              <w:rPr>
                <w:rStyle w:val="Hiperpovezava"/>
                <w:noProof/>
              </w:rPr>
              <w:t>Spolna identiteta in spolni izraz</w:t>
            </w:r>
            <w:r>
              <w:rPr>
                <w:noProof/>
                <w:webHidden/>
              </w:rPr>
              <w:tab/>
            </w:r>
            <w:r>
              <w:rPr>
                <w:noProof/>
                <w:webHidden/>
              </w:rPr>
              <w:fldChar w:fldCharType="begin"/>
            </w:r>
            <w:r>
              <w:rPr>
                <w:noProof/>
                <w:webHidden/>
              </w:rPr>
              <w:instrText xml:space="preserve"> PAGEREF _Toc232598475 \h </w:instrText>
            </w:r>
            <w:r>
              <w:rPr>
                <w:noProof/>
                <w:webHidden/>
              </w:rPr>
            </w:r>
            <w:r>
              <w:rPr>
                <w:noProof/>
                <w:webHidden/>
              </w:rPr>
              <w:fldChar w:fldCharType="separate"/>
            </w:r>
            <w:r>
              <w:rPr>
                <w:noProof/>
                <w:webHidden/>
              </w:rPr>
              <w:t>19</w:t>
            </w:r>
            <w:r>
              <w:rPr>
                <w:noProof/>
                <w:webHidden/>
              </w:rPr>
              <w:fldChar w:fldCharType="end"/>
            </w:r>
          </w:hyperlink>
        </w:p>
        <w:p w14:paraId="5AB33CA5" w14:textId="22635AB5"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76" w:history="1">
            <w:r w:rsidRPr="00330E15">
              <w:rPr>
                <w:rStyle w:val="Hiperpovezava"/>
                <w:noProof/>
              </w:rPr>
              <w:t>2.1.9</w:t>
            </w:r>
            <w:r>
              <w:rPr>
                <w:rFonts w:asciiTheme="minorHAnsi" w:eastAsiaTheme="minorEastAsia" w:hAnsiTheme="minorHAnsi"/>
                <w:noProof/>
                <w:kern w:val="2"/>
                <w:sz w:val="24"/>
                <w:szCs w:val="24"/>
                <w:lang w:eastAsia="sl-SI"/>
                <w14:ligatures w14:val="standardContextual"/>
              </w:rPr>
              <w:tab/>
            </w:r>
            <w:r w:rsidRPr="00330E15">
              <w:rPr>
                <w:rStyle w:val="Hiperpovezava"/>
                <w:noProof/>
              </w:rPr>
              <w:t>Družbeni položaj ali premoženjsko stanje</w:t>
            </w:r>
            <w:r>
              <w:rPr>
                <w:noProof/>
                <w:webHidden/>
              </w:rPr>
              <w:tab/>
            </w:r>
            <w:r>
              <w:rPr>
                <w:noProof/>
                <w:webHidden/>
              </w:rPr>
              <w:fldChar w:fldCharType="begin"/>
            </w:r>
            <w:r>
              <w:rPr>
                <w:noProof/>
                <w:webHidden/>
              </w:rPr>
              <w:instrText xml:space="preserve"> PAGEREF _Toc232598476 \h </w:instrText>
            </w:r>
            <w:r>
              <w:rPr>
                <w:noProof/>
                <w:webHidden/>
              </w:rPr>
            </w:r>
            <w:r>
              <w:rPr>
                <w:noProof/>
                <w:webHidden/>
              </w:rPr>
              <w:fldChar w:fldCharType="separate"/>
            </w:r>
            <w:r>
              <w:rPr>
                <w:noProof/>
                <w:webHidden/>
              </w:rPr>
              <w:t>21</w:t>
            </w:r>
            <w:r>
              <w:rPr>
                <w:noProof/>
                <w:webHidden/>
              </w:rPr>
              <w:fldChar w:fldCharType="end"/>
            </w:r>
          </w:hyperlink>
        </w:p>
        <w:p w14:paraId="292A791C" w14:textId="61F9B29A" w:rsidR="00983B61" w:rsidRDefault="00983B61">
          <w:pPr>
            <w:pStyle w:val="Kazalovsebine3"/>
            <w:tabs>
              <w:tab w:val="left" w:pos="1440"/>
              <w:tab w:val="right" w:leader="dot" w:pos="9060"/>
            </w:tabs>
            <w:rPr>
              <w:rFonts w:asciiTheme="minorHAnsi" w:eastAsiaTheme="minorEastAsia" w:hAnsiTheme="minorHAnsi"/>
              <w:noProof/>
              <w:kern w:val="2"/>
              <w:sz w:val="24"/>
              <w:szCs w:val="24"/>
              <w:lang w:eastAsia="sl-SI"/>
              <w14:ligatures w14:val="standardContextual"/>
            </w:rPr>
          </w:pPr>
          <w:hyperlink w:anchor="_Toc232598477" w:history="1">
            <w:r w:rsidRPr="00330E15">
              <w:rPr>
                <w:rStyle w:val="Hiperpovezava"/>
                <w:noProof/>
              </w:rPr>
              <w:t>2.1.10</w:t>
            </w:r>
            <w:r>
              <w:rPr>
                <w:rFonts w:asciiTheme="minorHAnsi" w:eastAsiaTheme="minorEastAsia" w:hAnsiTheme="minorHAnsi"/>
                <w:noProof/>
                <w:kern w:val="2"/>
                <w:sz w:val="24"/>
                <w:szCs w:val="24"/>
                <w:lang w:eastAsia="sl-SI"/>
                <w14:ligatures w14:val="standardContextual"/>
              </w:rPr>
              <w:tab/>
            </w:r>
            <w:r w:rsidRPr="00330E15">
              <w:rPr>
                <w:rStyle w:val="Hiperpovezava"/>
                <w:noProof/>
              </w:rPr>
              <w:t>Druge osebne okoliščine</w:t>
            </w:r>
            <w:r>
              <w:rPr>
                <w:noProof/>
                <w:webHidden/>
              </w:rPr>
              <w:tab/>
            </w:r>
            <w:r>
              <w:rPr>
                <w:noProof/>
                <w:webHidden/>
              </w:rPr>
              <w:fldChar w:fldCharType="begin"/>
            </w:r>
            <w:r>
              <w:rPr>
                <w:noProof/>
                <w:webHidden/>
              </w:rPr>
              <w:instrText xml:space="preserve"> PAGEREF _Toc232598477 \h </w:instrText>
            </w:r>
            <w:r>
              <w:rPr>
                <w:noProof/>
                <w:webHidden/>
              </w:rPr>
            </w:r>
            <w:r>
              <w:rPr>
                <w:noProof/>
                <w:webHidden/>
              </w:rPr>
              <w:fldChar w:fldCharType="separate"/>
            </w:r>
            <w:r>
              <w:rPr>
                <w:noProof/>
                <w:webHidden/>
              </w:rPr>
              <w:t>22</w:t>
            </w:r>
            <w:r>
              <w:rPr>
                <w:noProof/>
                <w:webHidden/>
              </w:rPr>
              <w:fldChar w:fldCharType="end"/>
            </w:r>
          </w:hyperlink>
        </w:p>
        <w:p w14:paraId="5D74E19D" w14:textId="64381983" w:rsidR="00983B61" w:rsidRDefault="00983B61">
          <w:pPr>
            <w:pStyle w:val="Kazalovsebine3"/>
            <w:tabs>
              <w:tab w:val="left" w:pos="1440"/>
              <w:tab w:val="right" w:leader="dot" w:pos="9060"/>
            </w:tabs>
            <w:rPr>
              <w:rFonts w:asciiTheme="minorHAnsi" w:eastAsiaTheme="minorEastAsia" w:hAnsiTheme="minorHAnsi"/>
              <w:noProof/>
              <w:kern w:val="2"/>
              <w:sz w:val="24"/>
              <w:szCs w:val="24"/>
              <w:lang w:eastAsia="sl-SI"/>
              <w14:ligatures w14:val="standardContextual"/>
            </w:rPr>
          </w:pPr>
          <w:hyperlink w:anchor="_Toc232598478" w:history="1">
            <w:r w:rsidRPr="00330E15">
              <w:rPr>
                <w:rStyle w:val="Hiperpovezava"/>
                <w:noProof/>
              </w:rPr>
              <w:t>2.1.11</w:t>
            </w:r>
            <w:r>
              <w:rPr>
                <w:rFonts w:asciiTheme="minorHAnsi" w:eastAsiaTheme="minorEastAsia" w:hAnsiTheme="minorHAnsi"/>
                <w:noProof/>
                <w:kern w:val="2"/>
                <w:sz w:val="24"/>
                <w:szCs w:val="24"/>
                <w:lang w:eastAsia="sl-SI"/>
                <w14:ligatures w14:val="standardContextual"/>
              </w:rPr>
              <w:tab/>
            </w:r>
            <w:r w:rsidRPr="00330E15">
              <w:rPr>
                <w:rStyle w:val="Hiperpovezava"/>
                <w:noProof/>
              </w:rPr>
              <w:t>Povzetek ugotovitev glede strpnosti in stališč do diskriminacije</w:t>
            </w:r>
            <w:r>
              <w:rPr>
                <w:noProof/>
                <w:webHidden/>
              </w:rPr>
              <w:tab/>
            </w:r>
            <w:r>
              <w:rPr>
                <w:noProof/>
                <w:webHidden/>
              </w:rPr>
              <w:fldChar w:fldCharType="begin"/>
            </w:r>
            <w:r>
              <w:rPr>
                <w:noProof/>
                <w:webHidden/>
              </w:rPr>
              <w:instrText xml:space="preserve"> PAGEREF _Toc232598478 \h </w:instrText>
            </w:r>
            <w:r>
              <w:rPr>
                <w:noProof/>
                <w:webHidden/>
              </w:rPr>
            </w:r>
            <w:r>
              <w:rPr>
                <w:noProof/>
                <w:webHidden/>
              </w:rPr>
              <w:fldChar w:fldCharType="separate"/>
            </w:r>
            <w:r>
              <w:rPr>
                <w:noProof/>
                <w:webHidden/>
              </w:rPr>
              <w:t>24</w:t>
            </w:r>
            <w:r>
              <w:rPr>
                <w:noProof/>
                <w:webHidden/>
              </w:rPr>
              <w:fldChar w:fldCharType="end"/>
            </w:r>
          </w:hyperlink>
        </w:p>
        <w:p w14:paraId="680037F2" w14:textId="0B72C934" w:rsidR="00983B61" w:rsidRDefault="00983B61">
          <w:pPr>
            <w:pStyle w:val="Kazalovsebine2"/>
            <w:tabs>
              <w:tab w:val="left" w:pos="960"/>
              <w:tab w:val="right" w:leader="dot" w:pos="9060"/>
            </w:tabs>
            <w:rPr>
              <w:rFonts w:asciiTheme="minorHAnsi" w:eastAsiaTheme="minorEastAsia" w:hAnsiTheme="minorHAnsi"/>
              <w:b w:val="0"/>
              <w:noProof/>
              <w:kern w:val="2"/>
              <w:sz w:val="24"/>
              <w:szCs w:val="24"/>
              <w:lang w:eastAsia="sl-SI"/>
              <w14:ligatures w14:val="standardContextual"/>
            </w:rPr>
          </w:pPr>
          <w:hyperlink w:anchor="_Toc232598479" w:history="1">
            <w:r w:rsidRPr="00330E15">
              <w:rPr>
                <w:rStyle w:val="Hiperpovezava"/>
                <w:noProof/>
                <w14:scene3d>
                  <w14:camera w14:prst="orthographicFront"/>
                  <w14:lightRig w14:rig="threePt" w14:dir="t">
                    <w14:rot w14:lat="0" w14:lon="0" w14:rev="0"/>
                  </w14:lightRig>
                </w14:scene3d>
              </w:rPr>
              <w:t>2.2</w:t>
            </w:r>
            <w:r>
              <w:rPr>
                <w:rFonts w:asciiTheme="minorHAnsi" w:eastAsiaTheme="minorEastAsia" w:hAnsiTheme="minorHAnsi"/>
                <w:b w:val="0"/>
                <w:noProof/>
                <w:kern w:val="2"/>
                <w:sz w:val="24"/>
                <w:szCs w:val="24"/>
                <w:lang w:eastAsia="sl-SI"/>
                <w14:ligatures w14:val="standardContextual"/>
              </w:rPr>
              <w:tab/>
            </w:r>
            <w:r w:rsidRPr="00330E15">
              <w:rPr>
                <w:rStyle w:val="Hiperpovezava"/>
                <w:noProof/>
              </w:rPr>
              <w:t>Dojemanje diskriminacije in izkušnje z njo</w:t>
            </w:r>
            <w:r>
              <w:rPr>
                <w:noProof/>
                <w:webHidden/>
              </w:rPr>
              <w:tab/>
            </w:r>
            <w:r>
              <w:rPr>
                <w:noProof/>
                <w:webHidden/>
              </w:rPr>
              <w:fldChar w:fldCharType="begin"/>
            </w:r>
            <w:r>
              <w:rPr>
                <w:noProof/>
                <w:webHidden/>
              </w:rPr>
              <w:instrText xml:space="preserve"> PAGEREF _Toc232598479 \h </w:instrText>
            </w:r>
            <w:r>
              <w:rPr>
                <w:noProof/>
                <w:webHidden/>
              </w:rPr>
            </w:r>
            <w:r>
              <w:rPr>
                <w:noProof/>
                <w:webHidden/>
              </w:rPr>
              <w:fldChar w:fldCharType="separate"/>
            </w:r>
            <w:r>
              <w:rPr>
                <w:noProof/>
                <w:webHidden/>
              </w:rPr>
              <w:t>27</w:t>
            </w:r>
            <w:r>
              <w:rPr>
                <w:noProof/>
                <w:webHidden/>
              </w:rPr>
              <w:fldChar w:fldCharType="end"/>
            </w:r>
          </w:hyperlink>
        </w:p>
        <w:p w14:paraId="6B6F3F0A" w14:textId="2EDC7DC9"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80" w:history="1">
            <w:r w:rsidRPr="00330E15">
              <w:rPr>
                <w:rStyle w:val="Hiperpovezava"/>
                <w:noProof/>
              </w:rPr>
              <w:t>2.2.1</w:t>
            </w:r>
            <w:r>
              <w:rPr>
                <w:rFonts w:asciiTheme="minorHAnsi" w:eastAsiaTheme="minorEastAsia" w:hAnsiTheme="minorHAnsi"/>
                <w:noProof/>
                <w:kern w:val="2"/>
                <w:sz w:val="24"/>
                <w:szCs w:val="24"/>
                <w:lang w:eastAsia="sl-SI"/>
                <w14:ligatures w14:val="standardContextual"/>
              </w:rPr>
              <w:tab/>
            </w:r>
            <w:r w:rsidRPr="00330E15">
              <w:rPr>
                <w:rStyle w:val="Hiperpovezava"/>
                <w:noProof/>
              </w:rPr>
              <w:t>Razumevanje pojma diskriminacija</w:t>
            </w:r>
            <w:r>
              <w:rPr>
                <w:noProof/>
                <w:webHidden/>
              </w:rPr>
              <w:tab/>
            </w:r>
            <w:r>
              <w:rPr>
                <w:noProof/>
                <w:webHidden/>
              </w:rPr>
              <w:fldChar w:fldCharType="begin"/>
            </w:r>
            <w:r>
              <w:rPr>
                <w:noProof/>
                <w:webHidden/>
              </w:rPr>
              <w:instrText xml:space="preserve"> PAGEREF _Toc232598480 \h </w:instrText>
            </w:r>
            <w:r>
              <w:rPr>
                <w:noProof/>
                <w:webHidden/>
              </w:rPr>
            </w:r>
            <w:r>
              <w:rPr>
                <w:noProof/>
                <w:webHidden/>
              </w:rPr>
              <w:fldChar w:fldCharType="separate"/>
            </w:r>
            <w:r>
              <w:rPr>
                <w:noProof/>
                <w:webHidden/>
              </w:rPr>
              <w:t>28</w:t>
            </w:r>
            <w:r>
              <w:rPr>
                <w:noProof/>
                <w:webHidden/>
              </w:rPr>
              <w:fldChar w:fldCharType="end"/>
            </w:r>
          </w:hyperlink>
        </w:p>
        <w:p w14:paraId="25D253B4" w14:textId="31BEBE0F"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81" w:history="1">
            <w:r w:rsidRPr="00330E15">
              <w:rPr>
                <w:rStyle w:val="Hiperpovezava"/>
                <w:noProof/>
              </w:rPr>
              <w:t>2.2.2</w:t>
            </w:r>
            <w:r>
              <w:rPr>
                <w:rFonts w:asciiTheme="minorHAnsi" w:eastAsiaTheme="minorEastAsia" w:hAnsiTheme="minorHAnsi"/>
                <w:noProof/>
                <w:kern w:val="2"/>
                <w:sz w:val="24"/>
                <w:szCs w:val="24"/>
                <w:lang w:eastAsia="sl-SI"/>
                <w14:ligatures w14:val="standardContextual"/>
              </w:rPr>
              <w:tab/>
            </w:r>
            <w:r w:rsidRPr="00330E15">
              <w:rPr>
                <w:rStyle w:val="Hiperpovezava"/>
                <w:noProof/>
              </w:rPr>
              <w:t>Razširjenost diskriminacije v Sloveniji</w:t>
            </w:r>
            <w:r>
              <w:rPr>
                <w:noProof/>
                <w:webHidden/>
              </w:rPr>
              <w:tab/>
            </w:r>
            <w:r>
              <w:rPr>
                <w:noProof/>
                <w:webHidden/>
              </w:rPr>
              <w:fldChar w:fldCharType="begin"/>
            </w:r>
            <w:r>
              <w:rPr>
                <w:noProof/>
                <w:webHidden/>
              </w:rPr>
              <w:instrText xml:space="preserve"> PAGEREF _Toc232598481 \h </w:instrText>
            </w:r>
            <w:r>
              <w:rPr>
                <w:noProof/>
                <w:webHidden/>
              </w:rPr>
            </w:r>
            <w:r>
              <w:rPr>
                <w:noProof/>
                <w:webHidden/>
              </w:rPr>
              <w:fldChar w:fldCharType="separate"/>
            </w:r>
            <w:r>
              <w:rPr>
                <w:noProof/>
                <w:webHidden/>
              </w:rPr>
              <w:t>30</w:t>
            </w:r>
            <w:r>
              <w:rPr>
                <w:noProof/>
                <w:webHidden/>
              </w:rPr>
              <w:fldChar w:fldCharType="end"/>
            </w:r>
          </w:hyperlink>
        </w:p>
        <w:p w14:paraId="10E1D79E" w14:textId="4FBDB247"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82" w:history="1">
            <w:r w:rsidRPr="00330E15">
              <w:rPr>
                <w:rStyle w:val="Hiperpovezava"/>
                <w:noProof/>
              </w:rPr>
              <w:t>2.2.3</w:t>
            </w:r>
            <w:r>
              <w:rPr>
                <w:rFonts w:asciiTheme="minorHAnsi" w:eastAsiaTheme="minorEastAsia" w:hAnsiTheme="minorHAnsi"/>
                <w:noProof/>
                <w:kern w:val="2"/>
                <w:sz w:val="24"/>
                <w:szCs w:val="24"/>
                <w:lang w:eastAsia="sl-SI"/>
                <w14:ligatures w14:val="standardContextual"/>
              </w:rPr>
              <w:tab/>
            </w:r>
            <w:r w:rsidRPr="00330E15">
              <w:rPr>
                <w:rStyle w:val="Hiperpovezava"/>
                <w:noProof/>
              </w:rPr>
              <w:t>Izkušnje z diskriminacijo</w:t>
            </w:r>
            <w:r>
              <w:rPr>
                <w:noProof/>
                <w:webHidden/>
              </w:rPr>
              <w:tab/>
            </w:r>
            <w:r>
              <w:rPr>
                <w:noProof/>
                <w:webHidden/>
              </w:rPr>
              <w:fldChar w:fldCharType="begin"/>
            </w:r>
            <w:r>
              <w:rPr>
                <w:noProof/>
                <w:webHidden/>
              </w:rPr>
              <w:instrText xml:space="preserve"> PAGEREF _Toc232598482 \h </w:instrText>
            </w:r>
            <w:r>
              <w:rPr>
                <w:noProof/>
                <w:webHidden/>
              </w:rPr>
            </w:r>
            <w:r>
              <w:rPr>
                <w:noProof/>
                <w:webHidden/>
              </w:rPr>
              <w:fldChar w:fldCharType="separate"/>
            </w:r>
            <w:r>
              <w:rPr>
                <w:noProof/>
                <w:webHidden/>
              </w:rPr>
              <w:t>35</w:t>
            </w:r>
            <w:r>
              <w:rPr>
                <w:noProof/>
                <w:webHidden/>
              </w:rPr>
              <w:fldChar w:fldCharType="end"/>
            </w:r>
          </w:hyperlink>
        </w:p>
        <w:p w14:paraId="431976DB" w14:textId="68E91D3E"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83" w:history="1">
            <w:r w:rsidRPr="00330E15">
              <w:rPr>
                <w:rStyle w:val="Hiperpovezava"/>
                <w:noProof/>
              </w:rPr>
              <w:t>2.2.4</w:t>
            </w:r>
            <w:r>
              <w:rPr>
                <w:rFonts w:asciiTheme="minorHAnsi" w:eastAsiaTheme="minorEastAsia" w:hAnsiTheme="minorHAnsi"/>
                <w:noProof/>
                <w:kern w:val="2"/>
                <w:sz w:val="24"/>
                <w:szCs w:val="24"/>
                <w:lang w:eastAsia="sl-SI"/>
                <w14:ligatures w14:val="standardContextual"/>
              </w:rPr>
              <w:tab/>
            </w:r>
            <w:r w:rsidRPr="00330E15">
              <w:rPr>
                <w:rStyle w:val="Hiperpovezava"/>
                <w:noProof/>
              </w:rPr>
              <w:t>Izkušnje z nadlegovanjem in spolnim nadlegovanjem</w:t>
            </w:r>
            <w:r>
              <w:rPr>
                <w:noProof/>
                <w:webHidden/>
              </w:rPr>
              <w:tab/>
            </w:r>
            <w:r>
              <w:rPr>
                <w:noProof/>
                <w:webHidden/>
              </w:rPr>
              <w:fldChar w:fldCharType="begin"/>
            </w:r>
            <w:r>
              <w:rPr>
                <w:noProof/>
                <w:webHidden/>
              </w:rPr>
              <w:instrText xml:space="preserve"> PAGEREF _Toc232598483 \h </w:instrText>
            </w:r>
            <w:r>
              <w:rPr>
                <w:noProof/>
                <w:webHidden/>
              </w:rPr>
            </w:r>
            <w:r>
              <w:rPr>
                <w:noProof/>
                <w:webHidden/>
              </w:rPr>
              <w:fldChar w:fldCharType="separate"/>
            </w:r>
            <w:r>
              <w:rPr>
                <w:noProof/>
                <w:webHidden/>
              </w:rPr>
              <w:t>39</w:t>
            </w:r>
            <w:r>
              <w:rPr>
                <w:noProof/>
                <w:webHidden/>
              </w:rPr>
              <w:fldChar w:fldCharType="end"/>
            </w:r>
          </w:hyperlink>
        </w:p>
        <w:p w14:paraId="42F17AB6" w14:textId="59084DC8"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84" w:history="1">
            <w:r w:rsidRPr="00330E15">
              <w:rPr>
                <w:rStyle w:val="Hiperpovezava"/>
                <w:noProof/>
              </w:rPr>
              <w:t>2.2.5</w:t>
            </w:r>
            <w:r>
              <w:rPr>
                <w:rFonts w:asciiTheme="minorHAnsi" w:eastAsiaTheme="minorEastAsia" w:hAnsiTheme="minorHAnsi"/>
                <w:noProof/>
                <w:kern w:val="2"/>
                <w:sz w:val="24"/>
                <w:szCs w:val="24"/>
                <w:lang w:eastAsia="sl-SI"/>
                <w14:ligatures w14:val="standardContextual"/>
              </w:rPr>
              <w:tab/>
            </w:r>
            <w:r w:rsidRPr="00330E15">
              <w:rPr>
                <w:rStyle w:val="Hiperpovezava"/>
                <w:noProof/>
              </w:rPr>
              <w:t>Prijavljanje in pomoč ob diskriminaciji</w:t>
            </w:r>
            <w:r>
              <w:rPr>
                <w:noProof/>
                <w:webHidden/>
              </w:rPr>
              <w:tab/>
            </w:r>
            <w:r>
              <w:rPr>
                <w:noProof/>
                <w:webHidden/>
              </w:rPr>
              <w:fldChar w:fldCharType="begin"/>
            </w:r>
            <w:r>
              <w:rPr>
                <w:noProof/>
                <w:webHidden/>
              </w:rPr>
              <w:instrText xml:space="preserve"> PAGEREF _Toc232598484 \h </w:instrText>
            </w:r>
            <w:r>
              <w:rPr>
                <w:noProof/>
                <w:webHidden/>
              </w:rPr>
            </w:r>
            <w:r>
              <w:rPr>
                <w:noProof/>
                <w:webHidden/>
              </w:rPr>
              <w:fldChar w:fldCharType="separate"/>
            </w:r>
            <w:r>
              <w:rPr>
                <w:noProof/>
                <w:webHidden/>
              </w:rPr>
              <w:t>44</w:t>
            </w:r>
            <w:r>
              <w:rPr>
                <w:noProof/>
                <w:webHidden/>
              </w:rPr>
              <w:fldChar w:fldCharType="end"/>
            </w:r>
          </w:hyperlink>
        </w:p>
        <w:p w14:paraId="44FD7913" w14:textId="52DDFA49"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85" w:history="1">
            <w:r w:rsidRPr="00330E15">
              <w:rPr>
                <w:rStyle w:val="Hiperpovezava"/>
                <w:noProof/>
              </w:rPr>
              <w:t>2.2.6</w:t>
            </w:r>
            <w:r>
              <w:rPr>
                <w:rFonts w:asciiTheme="minorHAnsi" w:eastAsiaTheme="minorEastAsia" w:hAnsiTheme="minorHAnsi"/>
                <w:noProof/>
                <w:kern w:val="2"/>
                <w:sz w:val="24"/>
                <w:szCs w:val="24"/>
                <w:lang w:eastAsia="sl-SI"/>
                <w14:ligatures w14:val="standardContextual"/>
              </w:rPr>
              <w:tab/>
            </w:r>
            <w:r w:rsidRPr="00330E15">
              <w:rPr>
                <w:rStyle w:val="Hiperpovezava"/>
                <w:noProof/>
              </w:rPr>
              <w:t>Povzetek ugotovitev glede dojemanja diskriminacije in izkušenj z njo</w:t>
            </w:r>
            <w:r>
              <w:rPr>
                <w:noProof/>
                <w:webHidden/>
              </w:rPr>
              <w:tab/>
            </w:r>
            <w:r>
              <w:rPr>
                <w:noProof/>
                <w:webHidden/>
              </w:rPr>
              <w:fldChar w:fldCharType="begin"/>
            </w:r>
            <w:r>
              <w:rPr>
                <w:noProof/>
                <w:webHidden/>
              </w:rPr>
              <w:instrText xml:space="preserve"> PAGEREF _Toc232598485 \h </w:instrText>
            </w:r>
            <w:r>
              <w:rPr>
                <w:noProof/>
                <w:webHidden/>
              </w:rPr>
            </w:r>
            <w:r>
              <w:rPr>
                <w:noProof/>
                <w:webHidden/>
              </w:rPr>
              <w:fldChar w:fldCharType="separate"/>
            </w:r>
            <w:r>
              <w:rPr>
                <w:noProof/>
                <w:webHidden/>
              </w:rPr>
              <w:t>45</w:t>
            </w:r>
            <w:r>
              <w:rPr>
                <w:noProof/>
                <w:webHidden/>
              </w:rPr>
              <w:fldChar w:fldCharType="end"/>
            </w:r>
          </w:hyperlink>
        </w:p>
        <w:p w14:paraId="4B1AA964" w14:textId="763F5CEE" w:rsidR="00983B61" w:rsidRDefault="00983B61">
          <w:pPr>
            <w:pStyle w:val="Kazalovsebine2"/>
            <w:tabs>
              <w:tab w:val="left" w:pos="960"/>
              <w:tab w:val="right" w:leader="dot" w:pos="9060"/>
            </w:tabs>
            <w:rPr>
              <w:rFonts w:asciiTheme="minorHAnsi" w:eastAsiaTheme="minorEastAsia" w:hAnsiTheme="minorHAnsi"/>
              <w:b w:val="0"/>
              <w:noProof/>
              <w:kern w:val="2"/>
              <w:sz w:val="24"/>
              <w:szCs w:val="24"/>
              <w:lang w:eastAsia="sl-SI"/>
              <w14:ligatures w14:val="standardContextual"/>
            </w:rPr>
          </w:pPr>
          <w:hyperlink w:anchor="_Toc232598486" w:history="1">
            <w:r w:rsidRPr="00330E15">
              <w:rPr>
                <w:rStyle w:val="Hiperpovezava"/>
                <w:noProof/>
                <w14:scene3d>
                  <w14:camera w14:prst="orthographicFront"/>
                  <w14:lightRig w14:rig="threePt" w14:dir="t">
                    <w14:rot w14:lat="0" w14:lon="0" w14:rev="0"/>
                  </w14:lightRig>
                </w14:scene3d>
              </w:rPr>
              <w:t>2.3</w:t>
            </w:r>
            <w:r>
              <w:rPr>
                <w:rFonts w:asciiTheme="minorHAnsi" w:eastAsiaTheme="minorEastAsia" w:hAnsiTheme="minorHAnsi"/>
                <w:b w:val="0"/>
                <w:noProof/>
                <w:kern w:val="2"/>
                <w:sz w:val="24"/>
                <w:szCs w:val="24"/>
                <w:lang w:eastAsia="sl-SI"/>
                <w14:ligatures w14:val="standardContextual"/>
              </w:rPr>
              <w:tab/>
            </w:r>
            <w:r w:rsidRPr="00330E15">
              <w:rPr>
                <w:rStyle w:val="Hiperpovezava"/>
                <w:noProof/>
              </w:rPr>
              <w:t>Poznavanje Zagovornika načela enakosti ter informiranost o neenakosti in diskriminaciji</w:t>
            </w:r>
            <w:r>
              <w:rPr>
                <w:noProof/>
                <w:webHidden/>
              </w:rPr>
              <w:tab/>
            </w:r>
            <w:r>
              <w:rPr>
                <w:noProof/>
                <w:webHidden/>
              </w:rPr>
              <w:fldChar w:fldCharType="begin"/>
            </w:r>
            <w:r>
              <w:rPr>
                <w:noProof/>
                <w:webHidden/>
              </w:rPr>
              <w:instrText xml:space="preserve"> PAGEREF _Toc232598486 \h </w:instrText>
            </w:r>
            <w:r>
              <w:rPr>
                <w:noProof/>
                <w:webHidden/>
              </w:rPr>
            </w:r>
            <w:r>
              <w:rPr>
                <w:noProof/>
                <w:webHidden/>
              </w:rPr>
              <w:fldChar w:fldCharType="separate"/>
            </w:r>
            <w:r>
              <w:rPr>
                <w:noProof/>
                <w:webHidden/>
              </w:rPr>
              <w:t>47</w:t>
            </w:r>
            <w:r>
              <w:rPr>
                <w:noProof/>
                <w:webHidden/>
              </w:rPr>
              <w:fldChar w:fldCharType="end"/>
            </w:r>
          </w:hyperlink>
        </w:p>
        <w:p w14:paraId="58E132D9" w14:textId="778D4B92"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87" w:history="1">
            <w:r w:rsidRPr="00330E15">
              <w:rPr>
                <w:rStyle w:val="Hiperpovezava"/>
                <w:noProof/>
              </w:rPr>
              <w:t>2.3.1</w:t>
            </w:r>
            <w:r>
              <w:rPr>
                <w:rFonts w:asciiTheme="minorHAnsi" w:eastAsiaTheme="minorEastAsia" w:hAnsiTheme="minorHAnsi"/>
                <w:noProof/>
                <w:kern w:val="2"/>
                <w:sz w:val="24"/>
                <w:szCs w:val="24"/>
                <w:lang w:eastAsia="sl-SI"/>
                <w14:ligatures w14:val="standardContextual"/>
              </w:rPr>
              <w:tab/>
            </w:r>
            <w:r w:rsidRPr="00330E15">
              <w:rPr>
                <w:rStyle w:val="Hiperpovezava"/>
                <w:noProof/>
              </w:rPr>
              <w:t>Poznavanje Zagovornika načela enakosti</w:t>
            </w:r>
            <w:r>
              <w:rPr>
                <w:noProof/>
                <w:webHidden/>
              </w:rPr>
              <w:tab/>
            </w:r>
            <w:r>
              <w:rPr>
                <w:noProof/>
                <w:webHidden/>
              </w:rPr>
              <w:fldChar w:fldCharType="begin"/>
            </w:r>
            <w:r>
              <w:rPr>
                <w:noProof/>
                <w:webHidden/>
              </w:rPr>
              <w:instrText xml:space="preserve"> PAGEREF _Toc232598487 \h </w:instrText>
            </w:r>
            <w:r>
              <w:rPr>
                <w:noProof/>
                <w:webHidden/>
              </w:rPr>
            </w:r>
            <w:r>
              <w:rPr>
                <w:noProof/>
                <w:webHidden/>
              </w:rPr>
              <w:fldChar w:fldCharType="separate"/>
            </w:r>
            <w:r>
              <w:rPr>
                <w:noProof/>
                <w:webHidden/>
              </w:rPr>
              <w:t>47</w:t>
            </w:r>
            <w:r>
              <w:rPr>
                <w:noProof/>
                <w:webHidden/>
              </w:rPr>
              <w:fldChar w:fldCharType="end"/>
            </w:r>
          </w:hyperlink>
        </w:p>
        <w:p w14:paraId="5268A0A6" w14:textId="46D5C383"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88" w:history="1">
            <w:r w:rsidRPr="00330E15">
              <w:rPr>
                <w:rStyle w:val="Hiperpovezava"/>
                <w:noProof/>
              </w:rPr>
              <w:t>2.3.2</w:t>
            </w:r>
            <w:r>
              <w:rPr>
                <w:rFonts w:asciiTheme="minorHAnsi" w:eastAsiaTheme="minorEastAsia" w:hAnsiTheme="minorHAnsi"/>
                <w:noProof/>
                <w:kern w:val="2"/>
                <w:sz w:val="24"/>
                <w:szCs w:val="24"/>
                <w:lang w:eastAsia="sl-SI"/>
                <w14:ligatures w14:val="standardContextual"/>
              </w:rPr>
              <w:tab/>
            </w:r>
            <w:r w:rsidRPr="00330E15">
              <w:rPr>
                <w:rStyle w:val="Hiperpovezava"/>
                <w:noProof/>
              </w:rPr>
              <w:t>Informiranje o Zagovorniku in diskriminaciji</w:t>
            </w:r>
            <w:r>
              <w:rPr>
                <w:noProof/>
                <w:webHidden/>
              </w:rPr>
              <w:tab/>
            </w:r>
            <w:r>
              <w:rPr>
                <w:noProof/>
                <w:webHidden/>
              </w:rPr>
              <w:fldChar w:fldCharType="begin"/>
            </w:r>
            <w:r>
              <w:rPr>
                <w:noProof/>
                <w:webHidden/>
              </w:rPr>
              <w:instrText xml:space="preserve"> PAGEREF _Toc232598488 \h </w:instrText>
            </w:r>
            <w:r>
              <w:rPr>
                <w:noProof/>
                <w:webHidden/>
              </w:rPr>
            </w:r>
            <w:r>
              <w:rPr>
                <w:noProof/>
                <w:webHidden/>
              </w:rPr>
              <w:fldChar w:fldCharType="separate"/>
            </w:r>
            <w:r>
              <w:rPr>
                <w:noProof/>
                <w:webHidden/>
              </w:rPr>
              <w:t>50</w:t>
            </w:r>
            <w:r>
              <w:rPr>
                <w:noProof/>
                <w:webHidden/>
              </w:rPr>
              <w:fldChar w:fldCharType="end"/>
            </w:r>
          </w:hyperlink>
        </w:p>
        <w:p w14:paraId="12E7D6C6" w14:textId="350A425A" w:rsidR="00983B61" w:rsidRDefault="00983B61">
          <w:pPr>
            <w:pStyle w:val="Kazalovsebine3"/>
            <w:tabs>
              <w:tab w:val="left" w:pos="1200"/>
              <w:tab w:val="right" w:leader="dot" w:pos="9060"/>
            </w:tabs>
            <w:rPr>
              <w:rFonts w:asciiTheme="minorHAnsi" w:eastAsiaTheme="minorEastAsia" w:hAnsiTheme="minorHAnsi"/>
              <w:noProof/>
              <w:kern w:val="2"/>
              <w:sz w:val="24"/>
              <w:szCs w:val="24"/>
              <w:lang w:eastAsia="sl-SI"/>
              <w14:ligatures w14:val="standardContextual"/>
            </w:rPr>
          </w:pPr>
          <w:hyperlink w:anchor="_Toc232598489" w:history="1">
            <w:r w:rsidRPr="00330E15">
              <w:rPr>
                <w:rStyle w:val="Hiperpovezava"/>
                <w:noProof/>
              </w:rPr>
              <w:t>2.3.3</w:t>
            </w:r>
            <w:r>
              <w:rPr>
                <w:rFonts w:asciiTheme="minorHAnsi" w:eastAsiaTheme="minorEastAsia" w:hAnsiTheme="minorHAnsi"/>
                <w:noProof/>
                <w:kern w:val="2"/>
                <w:sz w:val="24"/>
                <w:szCs w:val="24"/>
                <w:lang w:eastAsia="sl-SI"/>
                <w14:ligatures w14:val="standardContextual"/>
              </w:rPr>
              <w:tab/>
            </w:r>
            <w:r w:rsidRPr="00330E15">
              <w:rPr>
                <w:rStyle w:val="Hiperpovezava"/>
                <w:noProof/>
              </w:rPr>
              <w:t>Povzetek ugotovitev glede poznavanja Zagovornika načela enakosti ter informiranosti o neenakosti in diskriminaciji</w:t>
            </w:r>
            <w:r>
              <w:rPr>
                <w:noProof/>
                <w:webHidden/>
              </w:rPr>
              <w:tab/>
            </w:r>
            <w:r>
              <w:rPr>
                <w:noProof/>
                <w:webHidden/>
              </w:rPr>
              <w:fldChar w:fldCharType="begin"/>
            </w:r>
            <w:r>
              <w:rPr>
                <w:noProof/>
                <w:webHidden/>
              </w:rPr>
              <w:instrText xml:space="preserve"> PAGEREF _Toc232598489 \h </w:instrText>
            </w:r>
            <w:r>
              <w:rPr>
                <w:noProof/>
                <w:webHidden/>
              </w:rPr>
            </w:r>
            <w:r>
              <w:rPr>
                <w:noProof/>
                <w:webHidden/>
              </w:rPr>
              <w:fldChar w:fldCharType="separate"/>
            </w:r>
            <w:r>
              <w:rPr>
                <w:noProof/>
                <w:webHidden/>
              </w:rPr>
              <w:t>51</w:t>
            </w:r>
            <w:r>
              <w:rPr>
                <w:noProof/>
                <w:webHidden/>
              </w:rPr>
              <w:fldChar w:fldCharType="end"/>
            </w:r>
          </w:hyperlink>
        </w:p>
        <w:p w14:paraId="3FAB360A" w14:textId="632734EE" w:rsidR="004C32D0" w:rsidRPr="00334E59" w:rsidRDefault="00983B61" w:rsidP="00334E59">
          <w:pPr>
            <w:spacing w:after="0" w:line="240" w:lineRule="auto"/>
            <w:rPr>
              <w:rFonts w:ascii="Arial" w:hAnsi="Arial" w:cs="Arial"/>
            </w:rPr>
          </w:pPr>
          <w:r>
            <w:rPr>
              <w:rFonts w:ascii="Arial" w:hAnsi="Arial" w:cs="Arial"/>
              <w:noProof/>
            </w:rPr>
            <w:fldChar w:fldCharType="end"/>
          </w:r>
        </w:p>
      </w:sdtContent>
    </w:sdt>
    <w:p w14:paraId="731F4DF3" w14:textId="77777777" w:rsidR="00E855D6" w:rsidRPr="00334E59" w:rsidRDefault="00E855D6" w:rsidP="00334E59">
      <w:pPr>
        <w:spacing w:after="0" w:line="240" w:lineRule="auto"/>
        <w:rPr>
          <w:rFonts w:ascii="Arial" w:eastAsiaTheme="majorEastAsia" w:hAnsi="Arial" w:cs="Arial"/>
          <w:b/>
          <w:bCs/>
          <w:sz w:val="32"/>
          <w:szCs w:val="32"/>
        </w:rPr>
      </w:pPr>
      <w:bookmarkStart w:id="3" w:name="_Toc66698942"/>
      <w:bookmarkStart w:id="4" w:name="_Toc70627286"/>
      <w:bookmarkStart w:id="5" w:name="_Toc70685001"/>
      <w:r w:rsidRPr="00334E59">
        <w:rPr>
          <w:rFonts w:ascii="Arial" w:hAnsi="Arial" w:cs="Arial"/>
          <w:b/>
          <w:bCs/>
        </w:rPr>
        <w:br w:type="page"/>
      </w:r>
    </w:p>
    <w:p w14:paraId="2E4E7FC7" w14:textId="77777777" w:rsidR="00C569DA" w:rsidRDefault="00C569DA">
      <w:pPr>
        <w:rPr>
          <w:rFonts w:ascii="Arial" w:eastAsiaTheme="majorEastAsia" w:hAnsi="Arial" w:cs="Arial"/>
          <w:b/>
          <w:bCs/>
          <w:color w:val="2F5496" w:themeColor="accent1" w:themeShade="BF"/>
          <w:sz w:val="24"/>
          <w:szCs w:val="24"/>
        </w:rPr>
      </w:pPr>
      <w:r>
        <w:lastRenderedPageBreak/>
        <w:br w:type="page"/>
      </w:r>
    </w:p>
    <w:p w14:paraId="2978DB0D" w14:textId="704BFDA4" w:rsidR="00931A83" w:rsidRPr="00334E59" w:rsidRDefault="00EC31F3" w:rsidP="00334E59">
      <w:pPr>
        <w:pStyle w:val="Naslov1"/>
      </w:pPr>
      <w:bookmarkStart w:id="6" w:name="_Toc232598462"/>
      <w:r w:rsidRPr="00334E59">
        <w:lastRenderedPageBreak/>
        <w:t>O JAVNOMNENJSKI RAZISKAVI</w:t>
      </w:r>
      <w:bookmarkEnd w:id="6"/>
    </w:p>
    <w:p w14:paraId="4312CB81" w14:textId="1278DBC2" w:rsidR="00931A83" w:rsidRPr="00334E59" w:rsidRDefault="00931A83" w:rsidP="00334E59">
      <w:pPr>
        <w:spacing w:after="0" w:line="240" w:lineRule="auto"/>
        <w:jc w:val="both"/>
        <w:rPr>
          <w:rFonts w:ascii="Arial" w:hAnsi="Arial" w:cs="Arial"/>
        </w:rPr>
      </w:pPr>
    </w:p>
    <w:p w14:paraId="41936B22" w14:textId="77777777" w:rsidR="009A5DEB" w:rsidRPr="00334E59" w:rsidRDefault="009A5DEB" w:rsidP="00334E59">
      <w:pPr>
        <w:spacing w:after="0" w:line="240" w:lineRule="auto"/>
        <w:jc w:val="both"/>
        <w:rPr>
          <w:rFonts w:ascii="Arial" w:hAnsi="Arial" w:cs="Arial"/>
        </w:rPr>
      </w:pPr>
    </w:p>
    <w:p w14:paraId="3428C866" w14:textId="45A50030" w:rsidR="00D93B82" w:rsidRPr="00334E59" w:rsidRDefault="00C85C28" w:rsidP="00334E59">
      <w:pPr>
        <w:pStyle w:val="Naslov2"/>
      </w:pPr>
      <w:bookmarkStart w:id="7" w:name="_Toc232598463"/>
      <w:r w:rsidRPr="00334E59">
        <w:t>Pristojnosti Zagovornika in varstvo pred diskriminacijo</w:t>
      </w:r>
      <w:bookmarkEnd w:id="7"/>
      <w:r w:rsidRPr="00334E59">
        <w:t xml:space="preserve"> </w:t>
      </w:r>
    </w:p>
    <w:p w14:paraId="31BEE185" w14:textId="77777777" w:rsidR="009A5DEB" w:rsidRPr="00334E59" w:rsidRDefault="009A5DEB" w:rsidP="00334E59">
      <w:pPr>
        <w:spacing w:after="0" w:line="240" w:lineRule="auto"/>
        <w:jc w:val="both"/>
        <w:rPr>
          <w:rFonts w:ascii="Arial" w:hAnsi="Arial" w:cs="Arial"/>
        </w:rPr>
      </w:pPr>
    </w:p>
    <w:p w14:paraId="34FE7B4D" w14:textId="77777777" w:rsidR="00BB1A40" w:rsidRPr="00334E59" w:rsidRDefault="00BB1A40" w:rsidP="00334E59">
      <w:pPr>
        <w:spacing w:after="0" w:line="240" w:lineRule="auto"/>
        <w:jc w:val="both"/>
        <w:rPr>
          <w:rFonts w:ascii="Arial" w:hAnsi="Arial" w:cs="Arial"/>
        </w:rPr>
      </w:pPr>
    </w:p>
    <w:p w14:paraId="46E23317" w14:textId="77777777" w:rsidR="00B73D51" w:rsidRPr="00334E59" w:rsidRDefault="00B73D51" w:rsidP="00334E59">
      <w:pPr>
        <w:spacing w:after="0" w:line="240" w:lineRule="auto"/>
        <w:jc w:val="both"/>
        <w:rPr>
          <w:rFonts w:ascii="Arial" w:hAnsi="Arial" w:cs="Arial"/>
        </w:rPr>
      </w:pPr>
      <w:r w:rsidRPr="00334E59">
        <w:rPr>
          <w:rFonts w:ascii="Arial" w:hAnsi="Arial" w:cs="Arial"/>
        </w:rPr>
        <w:t xml:space="preserve">Zagovornik načela enakosti (v nadaljevanju: Zagovornik) opravlja po Zakonu o varstvu pred </w:t>
      </w:r>
    </w:p>
    <w:p w14:paraId="6ECED2E4" w14:textId="714EC665" w:rsidR="00B73D51" w:rsidRPr="00334E59" w:rsidRDefault="00B73D51" w:rsidP="00334E59">
      <w:pPr>
        <w:spacing w:after="0" w:line="240" w:lineRule="auto"/>
        <w:jc w:val="both"/>
        <w:rPr>
          <w:rFonts w:ascii="Arial" w:hAnsi="Arial" w:cs="Arial"/>
        </w:rPr>
      </w:pPr>
      <w:r w:rsidRPr="00334E59">
        <w:rPr>
          <w:rFonts w:ascii="Arial" w:hAnsi="Arial" w:cs="Arial"/>
        </w:rPr>
        <w:t>diskriminacijo (v nadaljevanju: ZVarD</w:t>
      </w:r>
      <w:r w:rsidR="002940F3" w:rsidRPr="00334E59">
        <w:rPr>
          <w:rStyle w:val="Sprotnaopomba-sklic"/>
          <w:rFonts w:ascii="Arial" w:hAnsi="Arial" w:cs="Arial"/>
        </w:rPr>
        <w:footnoteReference w:id="1"/>
      </w:r>
      <w:r w:rsidRPr="00334E59">
        <w:rPr>
          <w:rFonts w:ascii="Arial" w:hAnsi="Arial" w:cs="Arial"/>
        </w:rPr>
        <w:t>) tri osnovne naloge:</w:t>
      </w:r>
    </w:p>
    <w:p w14:paraId="6FCFD63E" w14:textId="77777777" w:rsidR="00C85C28" w:rsidRPr="00334E59" w:rsidRDefault="00C85C28" w:rsidP="00334E59">
      <w:pPr>
        <w:spacing w:after="0" w:line="240" w:lineRule="auto"/>
        <w:jc w:val="both"/>
        <w:rPr>
          <w:rFonts w:ascii="Arial" w:hAnsi="Arial" w:cs="Arial"/>
        </w:rPr>
      </w:pPr>
    </w:p>
    <w:p w14:paraId="7240EA81" w14:textId="47531483" w:rsidR="00B73D51" w:rsidRPr="00334E59" w:rsidRDefault="00B73D51" w:rsidP="00334E59">
      <w:pPr>
        <w:pStyle w:val="Odstavekseznama"/>
        <w:numPr>
          <w:ilvl w:val="0"/>
          <w:numId w:val="17"/>
        </w:numPr>
        <w:spacing w:after="0" w:line="240" w:lineRule="auto"/>
        <w:jc w:val="both"/>
        <w:rPr>
          <w:rFonts w:ascii="Arial" w:hAnsi="Arial" w:cs="Arial"/>
        </w:rPr>
      </w:pPr>
      <w:r w:rsidRPr="00334E59">
        <w:rPr>
          <w:rFonts w:ascii="Arial" w:hAnsi="Arial" w:cs="Arial"/>
        </w:rPr>
        <w:t>informiranje, svetovanje in zagovorništvo, kar vključuje nudenje neodvisne pomoči in podpore diskriminiranim ljudem. Po ZVarD ima Zagovornik tudi pristojnost začeti postopek za oceno ustavnosti oziroma zakonitosti predpisa ali splošnega akt</w:t>
      </w:r>
      <w:r w:rsidR="009D2B45">
        <w:rPr>
          <w:rFonts w:ascii="Arial" w:hAnsi="Arial" w:cs="Arial"/>
        </w:rPr>
        <w:t>a</w:t>
      </w:r>
      <w:r w:rsidRPr="00334E59">
        <w:rPr>
          <w:rFonts w:ascii="Arial" w:hAnsi="Arial" w:cs="Arial"/>
        </w:rPr>
        <w:t xml:space="preserve"> pri Ustavnem sodišču;</w:t>
      </w:r>
    </w:p>
    <w:p w14:paraId="236B1BC6" w14:textId="77777777" w:rsidR="00C85C28" w:rsidRPr="00334E59" w:rsidRDefault="00C85C28" w:rsidP="00334E59">
      <w:pPr>
        <w:spacing w:after="0" w:line="240" w:lineRule="auto"/>
        <w:jc w:val="both"/>
        <w:rPr>
          <w:rFonts w:ascii="Arial" w:hAnsi="Arial" w:cs="Arial"/>
        </w:rPr>
      </w:pPr>
    </w:p>
    <w:p w14:paraId="3B89D61F" w14:textId="7012A61B" w:rsidR="00B73D51" w:rsidRPr="00334E59" w:rsidRDefault="00B73D51" w:rsidP="00334E59">
      <w:pPr>
        <w:pStyle w:val="Odstavekseznama"/>
        <w:numPr>
          <w:ilvl w:val="0"/>
          <w:numId w:val="17"/>
        </w:numPr>
        <w:spacing w:after="0" w:line="240" w:lineRule="auto"/>
        <w:jc w:val="both"/>
        <w:rPr>
          <w:rFonts w:ascii="Arial" w:hAnsi="Arial" w:cs="Arial"/>
        </w:rPr>
      </w:pPr>
      <w:r w:rsidRPr="00334E59">
        <w:rPr>
          <w:rFonts w:ascii="Arial" w:hAnsi="Arial" w:cs="Arial"/>
        </w:rPr>
        <w:t>sprejemanje prijav in ugotavljanje diskriminacije, kar zajema predvsem ugotavljanje diskriminacije v posamičnih primerih ali na ravni predpisov (ocena diskriminatornosti), ko preiskuje in ugotavlja oziroma odloča, ali je v določenem primeru prišlo do diskriminacije;</w:t>
      </w:r>
    </w:p>
    <w:p w14:paraId="1DFFC490" w14:textId="77777777" w:rsidR="00C85C28" w:rsidRPr="00334E59" w:rsidRDefault="00C85C28" w:rsidP="00334E59">
      <w:pPr>
        <w:pStyle w:val="Odstavekseznama"/>
        <w:spacing w:after="0" w:line="240" w:lineRule="auto"/>
        <w:rPr>
          <w:rFonts w:ascii="Arial" w:hAnsi="Arial" w:cs="Arial"/>
        </w:rPr>
      </w:pPr>
    </w:p>
    <w:p w14:paraId="21F30AD3" w14:textId="2C755490" w:rsidR="00B73D51" w:rsidRPr="00334E59" w:rsidRDefault="00B73D51" w:rsidP="00334E59">
      <w:pPr>
        <w:pStyle w:val="Odstavekseznama"/>
        <w:numPr>
          <w:ilvl w:val="0"/>
          <w:numId w:val="17"/>
        </w:numPr>
        <w:spacing w:after="0" w:line="240" w:lineRule="auto"/>
        <w:jc w:val="both"/>
        <w:rPr>
          <w:rFonts w:ascii="Arial" w:hAnsi="Arial" w:cs="Arial"/>
        </w:rPr>
      </w:pPr>
      <w:r w:rsidRPr="00334E59">
        <w:rPr>
          <w:rFonts w:ascii="Arial" w:hAnsi="Arial" w:cs="Arial"/>
        </w:rPr>
        <w:t xml:space="preserve">raziskovanje, spremljanje, priporočila in </w:t>
      </w:r>
      <w:r w:rsidR="00014823" w:rsidRPr="00334E59">
        <w:rPr>
          <w:rFonts w:ascii="Arial" w:hAnsi="Arial" w:cs="Arial"/>
        </w:rPr>
        <w:t xml:space="preserve">ozaveščanje </w:t>
      </w:r>
      <w:r w:rsidRPr="00334E59">
        <w:rPr>
          <w:rFonts w:ascii="Arial" w:hAnsi="Arial" w:cs="Arial"/>
        </w:rPr>
        <w:t>(sistemski del), predvsem v smislu analiziranja in raziskovanja splošnega stanja diskriminacije v družbi, na podlagi česar priprav</w:t>
      </w:r>
      <w:r w:rsidR="00014823" w:rsidRPr="00334E59">
        <w:rPr>
          <w:rFonts w:ascii="Arial" w:hAnsi="Arial" w:cs="Arial"/>
        </w:rPr>
        <w:t>lja</w:t>
      </w:r>
      <w:r w:rsidRPr="00334E59">
        <w:rPr>
          <w:rFonts w:ascii="Arial" w:hAnsi="Arial" w:cs="Arial"/>
        </w:rPr>
        <w:t xml:space="preserve"> neodvisna redna in posebna poročila, priporočila, vključno s priporočili za sprejetje</w:t>
      </w:r>
      <w:r w:rsidR="00C85C28" w:rsidRPr="00334E59">
        <w:rPr>
          <w:rFonts w:ascii="Arial" w:hAnsi="Arial" w:cs="Arial"/>
        </w:rPr>
        <w:t xml:space="preserve"> </w:t>
      </w:r>
      <w:r w:rsidRPr="00334E59">
        <w:rPr>
          <w:rFonts w:ascii="Arial" w:hAnsi="Arial" w:cs="Arial"/>
        </w:rPr>
        <w:t>posebnih ukrepov. Sistemske naloge vključujejo tudi mednarodno sodelovanje.</w:t>
      </w:r>
    </w:p>
    <w:p w14:paraId="4BB0E7D9" w14:textId="77777777" w:rsidR="00C85C28" w:rsidRPr="00334E59" w:rsidRDefault="00C85C28" w:rsidP="00334E59">
      <w:pPr>
        <w:spacing w:after="0" w:line="240" w:lineRule="auto"/>
        <w:jc w:val="both"/>
        <w:rPr>
          <w:rFonts w:ascii="Arial" w:hAnsi="Arial" w:cs="Arial"/>
        </w:rPr>
      </w:pPr>
    </w:p>
    <w:p w14:paraId="0772FF9F" w14:textId="2D0CD06A" w:rsidR="00B73D51" w:rsidRPr="00334E59" w:rsidRDefault="00B73D51" w:rsidP="00334E59">
      <w:pPr>
        <w:spacing w:after="0" w:line="240" w:lineRule="auto"/>
        <w:jc w:val="both"/>
        <w:rPr>
          <w:rFonts w:ascii="Arial" w:hAnsi="Arial" w:cs="Arial"/>
        </w:rPr>
      </w:pPr>
      <w:r w:rsidRPr="00334E59">
        <w:rPr>
          <w:rFonts w:ascii="Arial" w:hAnsi="Arial" w:cs="Arial"/>
        </w:rPr>
        <w:t xml:space="preserve">Diskriminacija </w:t>
      </w:r>
      <w:r w:rsidR="002940F3" w:rsidRPr="00334E59">
        <w:rPr>
          <w:rFonts w:ascii="Arial" w:hAnsi="Arial" w:cs="Arial"/>
        </w:rPr>
        <w:t xml:space="preserve">po 1. členu ZVarD </w:t>
      </w:r>
      <w:r w:rsidRPr="00334E59">
        <w:rPr>
          <w:rFonts w:ascii="Arial" w:hAnsi="Arial" w:cs="Arial"/>
        </w:rPr>
        <w:t>pomeni vsako neupravičeno neenako obravnavanje oseb zaradi njihovih osebnih okoliščin, ki ima za cilj ali posledico oviranje, zmanjšanje ali izničevanje enakopravnega priznavanja, uživanja ali uresničevanja človekovih pravic in temeljnih svoboščin, drugih pravic, pravnih interesov in ugodnosti na različnih področjih družbenega življenja.</w:t>
      </w:r>
    </w:p>
    <w:p w14:paraId="5FA447D9" w14:textId="3C654BC4" w:rsidR="000D48DA" w:rsidRPr="00334E59" w:rsidRDefault="000D48DA" w:rsidP="00334E59">
      <w:pPr>
        <w:spacing w:after="0" w:line="240" w:lineRule="auto"/>
        <w:jc w:val="both"/>
        <w:rPr>
          <w:rFonts w:ascii="Arial" w:hAnsi="Arial" w:cs="Arial"/>
        </w:rPr>
      </w:pPr>
    </w:p>
    <w:p w14:paraId="15186251" w14:textId="6ADEE664" w:rsidR="000D48DA" w:rsidRPr="00334E59" w:rsidRDefault="000D48DA" w:rsidP="00334E59">
      <w:pPr>
        <w:spacing w:after="0" w:line="240" w:lineRule="auto"/>
        <w:jc w:val="both"/>
        <w:rPr>
          <w:rFonts w:ascii="Arial" w:hAnsi="Arial" w:cs="Arial"/>
        </w:rPr>
      </w:pPr>
      <w:r w:rsidRPr="00334E59">
        <w:rPr>
          <w:rFonts w:ascii="Arial" w:hAnsi="Arial" w:cs="Arial"/>
        </w:rPr>
        <w:t xml:space="preserve">Osebne okoliščine so prirojene ali pridobljene osebne značilnosti, lastnosti, stanja ali statusi, ki so pravilom trajno in nerazdružljivo povezani z določenim posameznikom in njegovo osebnostjo, zlasti identiteto, ali pa jih posameznik ne spreminja zlahka. Med osebne okoliščine po ZVarD štejemo spol, narodnost, rasa ali etnično poreklo, jezik, vera ali prepričanje, invalidnost, starost, </w:t>
      </w:r>
      <w:r w:rsidR="00014823" w:rsidRPr="00334E59">
        <w:rPr>
          <w:rFonts w:ascii="Arial" w:hAnsi="Arial" w:cs="Arial"/>
        </w:rPr>
        <w:t xml:space="preserve">spolno </w:t>
      </w:r>
      <w:r w:rsidRPr="00334E59">
        <w:rPr>
          <w:rFonts w:ascii="Arial" w:hAnsi="Arial" w:cs="Arial"/>
        </w:rPr>
        <w:t xml:space="preserve">usmerjenost, </w:t>
      </w:r>
      <w:r w:rsidR="00014823" w:rsidRPr="00334E59">
        <w:rPr>
          <w:rFonts w:ascii="Arial" w:hAnsi="Arial" w:cs="Arial"/>
        </w:rPr>
        <w:t xml:space="preserve">identiteto </w:t>
      </w:r>
      <w:r w:rsidRPr="00334E59">
        <w:rPr>
          <w:rFonts w:ascii="Arial" w:hAnsi="Arial" w:cs="Arial"/>
        </w:rPr>
        <w:t xml:space="preserve">in izraz, družbeni položaj, premoženjsko stanje, </w:t>
      </w:r>
      <w:r w:rsidR="00014823" w:rsidRPr="00334E59">
        <w:rPr>
          <w:rFonts w:ascii="Arial" w:hAnsi="Arial" w:cs="Arial"/>
        </w:rPr>
        <w:t xml:space="preserve">izobrazbo </w:t>
      </w:r>
      <w:r w:rsidRPr="00334E59">
        <w:rPr>
          <w:rFonts w:ascii="Arial" w:hAnsi="Arial" w:cs="Arial"/>
        </w:rPr>
        <w:t xml:space="preserve">ali </w:t>
      </w:r>
      <w:r w:rsidR="00014823" w:rsidRPr="00334E59">
        <w:rPr>
          <w:rFonts w:ascii="Arial" w:hAnsi="Arial" w:cs="Arial"/>
        </w:rPr>
        <w:t xml:space="preserve">katero </w:t>
      </w:r>
      <w:r w:rsidRPr="00334E59">
        <w:rPr>
          <w:rFonts w:ascii="Arial" w:hAnsi="Arial" w:cs="Arial"/>
        </w:rPr>
        <w:t xml:space="preserve">koli </w:t>
      </w:r>
      <w:r w:rsidR="00014823" w:rsidRPr="00334E59">
        <w:rPr>
          <w:rFonts w:ascii="Arial" w:hAnsi="Arial" w:cs="Arial"/>
        </w:rPr>
        <w:t xml:space="preserve">drugo osebno okoliščino </w:t>
      </w:r>
      <w:r w:rsidRPr="00334E59">
        <w:rPr>
          <w:rFonts w:ascii="Arial" w:hAnsi="Arial" w:cs="Arial"/>
        </w:rPr>
        <w:t>(npr. zdravstveno stanje, starševstvo).</w:t>
      </w:r>
    </w:p>
    <w:p w14:paraId="16422D6B" w14:textId="23A15062" w:rsidR="00C85C28" w:rsidRPr="00334E59" w:rsidRDefault="00C85C28" w:rsidP="00334E59">
      <w:pPr>
        <w:spacing w:after="0" w:line="240" w:lineRule="auto"/>
        <w:jc w:val="both"/>
        <w:rPr>
          <w:rFonts w:ascii="Arial" w:hAnsi="Arial" w:cs="Arial"/>
        </w:rPr>
      </w:pPr>
    </w:p>
    <w:p w14:paraId="7E95917F" w14:textId="77777777" w:rsidR="00C85C28" w:rsidRPr="00334E59" w:rsidRDefault="00C85C28" w:rsidP="00334E59">
      <w:pPr>
        <w:spacing w:after="0" w:line="240" w:lineRule="auto"/>
        <w:jc w:val="both"/>
        <w:rPr>
          <w:rFonts w:ascii="Arial" w:hAnsi="Arial" w:cs="Arial"/>
        </w:rPr>
      </w:pPr>
    </w:p>
    <w:p w14:paraId="2C2FC49E" w14:textId="77777777" w:rsidR="00040693" w:rsidRDefault="00040693">
      <w:pPr>
        <w:rPr>
          <w:rFonts w:ascii="Arial" w:eastAsiaTheme="majorEastAsia" w:hAnsi="Arial" w:cs="Arial"/>
          <w:b/>
          <w:bCs/>
          <w:color w:val="2F5496" w:themeColor="accent1" w:themeShade="BF"/>
          <w:sz w:val="24"/>
          <w:szCs w:val="24"/>
        </w:rPr>
      </w:pPr>
      <w:bookmarkStart w:id="8" w:name="_Toc232598464"/>
      <w:r>
        <w:br w:type="page"/>
      </w:r>
    </w:p>
    <w:p w14:paraId="7F42AE06" w14:textId="6BE430C4" w:rsidR="00C85C28" w:rsidRPr="00334E59" w:rsidRDefault="00C85C28" w:rsidP="00334E59">
      <w:pPr>
        <w:pStyle w:val="Naslov2"/>
      </w:pPr>
      <w:r w:rsidRPr="00334E59">
        <w:lastRenderedPageBreak/>
        <w:t>Namen raziskave</w:t>
      </w:r>
      <w:bookmarkEnd w:id="8"/>
      <w:r w:rsidRPr="00334E59">
        <w:t xml:space="preserve"> </w:t>
      </w:r>
    </w:p>
    <w:p w14:paraId="1FCC1294" w14:textId="77777777" w:rsidR="00C85C28" w:rsidRPr="00334E59" w:rsidRDefault="00C85C28" w:rsidP="00334E59">
      <w:pPr>
        <w:spacing w:after="0" w:line="240" w:lineRule="auto"/>
        <w:jc w:val="both"/>
        <w:rPr>
          <w:rFonts w:ascii="Arial" w:hAnsi="Arial" w:cs="Arial"/>
        </w:rPr>
      </w:pPr>
    </w:p>
    <w:p w14:paraId="149618F4" w14:textId="77777777" w:rsidR="00EF54D0" w:rsidRPr="00334E59" w:rsidRDefault="00EF54D0" w:rsidP="00334E59">
      <w:pPr>
        <w:spacing w:after="0" w:line="240" w:lineRule="auto"/>
        <w:jc w:val="both"/>
        <w:rPr>
          <w:rFonts w:ascii="Arial" w:hAnsi="Arial" w:cs="Arial"/>
        </w:rPr>
      </w:pPr>
    </w:p>
    <w:p w14:paraId="1856A8CA" w14:textId="7336D552" w:rsidR="001F1A54" w:rsidRDefault="00793310" w:rsidP="00040693">
      <w:pPr>
        <w:spacing w:after="0" w:line="240" w:lineRule="auto"/>
        <w:jc w:val="both"/>
        <w:rPr>
          <w:rFonts w:ascii="Arial" w:hAnsi="Arial" w:cs="Arial"/>
        </w:rPr>
      </w:pPr>
      <w:r w:rsidRPr="00334E59">
        <w:rPr>
          <w:rFonts w:ascii="Arial" w:hAnsi="Arial" w:cs="Arial"/>
        </w:rPr>
        <w:t xml:space="preserve">Zagovornik </w:t>
      </w:r>
      <w:r w:rsidR="00BB1A40" w:rsidRPr="00334E59">
        <w:rPr>
          <w:rFonts w:ascii="Arial" w:hAnsi="Arial" w:cs="Arial"/>
        </w:rPr>
        <w:t>j</w:t>
      </w:r>
      <w:r w:rsidRPr="00334E59">
        <w:rPr>
          <w:rFonts w:ascii="Arial" w:hAnsi="Arial" w:cs="Arial"/>
        </w:rPr>
        <w:t>e v letu 202</w:t>
      </w:r>
      <w:r w:rsidR="007D183C">
        <w:rPr>
          <w:rFonts w:ascii="Arial" w:hAnsi="Arial" w:cs="Arial"/>
        </w:rPr>
        <w:t>5</w:t>
      </w:r>
      <w:r w:rsidRPr="00334E59">
        <w:rPr>
          <w:rFonts w:ascii="Arial" w:hAnsi="Arial" w:cs="Arial"/>
        </w:rPr>
        <w:t xml:space="preserve"> </w:t>
      </w:r>
      <w:r w:rsidR="00710897" w:rsidRPr="00334E59">
        <w:rPr>
          <w:rFonts w:ascii="Arial" w:hAnsi="Arial" w:cs="Arial"/>
        </w:rPr>
        <w:t>opravil</w:t>
      </w:r>
      <w:r w:rsidRPr="00334E59">
        <w:rPr>
          <w:rFonts w:ascii="Arial" w:hAnsi="Arial" w:cs="Arial"/>
        </w:rPr>
        <w:t xml:space="preserve"> javnomnenjsko raziskavo »</w:t>
      </w:r>
      <w:r w:rsidR="00717C2F" w:rsidRPr="00334E59">
        <w:rPr>
          <w:rFonts w:ascii="Arial" w:hAnsi="Arial" w:cs="Arial"/>
        </w:rPr>
        <w:t>Raziskava o diskriminaciji 202</w:t>
      </w:r>
      <w:r w:rsidR="007D183C">
        <w:rPr>
          <w:rFonts w:ascii="Arial" w:hAnsi="Arial" w:cs="Arial"/>
        </w:rPr>
        <w:t>5</w:t>
      </w:r>
      <w:r w:rsidRPr="00334E59">
        <w:rPr>
          <w:rFonts w:ascii="Arial" w:hAnsi="Arial" w:cs="Arial"/>
        </w:rPr>
        <w:t>« (javnomnenjska raziskava) z namenom</w:t>
      </w:r>
      <w:r w:rsidR="009968BC">
        <w:rPr>
          <w:rFonts w:ascii="Arial" w:hAnsi="Arial" w:cs="Arial"/>
        </w:rPr>
        <w:t xml:space="preserve"> </w:t>
      </w:r>
      <w:r w:rsidR="00710897" w:rsidRPr="001E53B0">
        <w:rPr>
          <w:rFonts w:ascii="Arial" w:hAnsi="Arial" w:cs="Arial"/>
        </w:rPr>
        <w:t xml:space="preserve">razumevanja stanja in </w:t>
      </w:r>
      <w:r w:rsidRPr="001E53B0">
        <w:rPr>
          <w:rFonts w:ascii="Arial" w:hAnsi="Arial" w:cs="Arial"/>
        </w:rPr>
        <w:t>spremljanja trendov glede diskriminacije</w:t>
      </w:r>
      <w:r w:rsidR="00A138AD" w:rsidRPr="001E53B0">
        <w:rPr>
          <w:rFonts w:ascii="Arial" w:hAnsi="Arial" w:cs="Arial"/>
        </w:rPr>
        <w:t xml:space="preserve"> </w:t>
      </w:r>
      <w:r w:rsidRPr="001E53B0">
        <w:rPr>
          <w:rFonts w:ascii="Arial" w:hAnsi="Arial" w:cs="Arial"/>
        </w:rPr>
        <w:t>v širši javnosti</w:t>
      </w:r>
      <w:r w:rsidR="00A138AD" w:rsidRPr="001E53B0">
        <w:rPr>
          <w:rFonts w:ascii="Arial" w:hAnsi="Arial" w:cs="Arial"/>
        </w:rPr>
        <w:t xml:space="preserve">. </w:t>
      </w:r>
      <w:r w:rsidR="002940F3" w:rsidRPr="001E53B0">
        <w:rPr>
          <w:rFonts w:ascii="Arial" w:hAnsi="Arial" w:cs="Arial"/>
        </w:rPr>
        <w:t xml:space="preserve">Zagovornik je v preteklosti že izvedel </w:t>
      </w:r>
      <w:r w:rsidR="009B5CF6">
        <w:rPr>
          <w:rFonts w:ascii="Arial" w:hAnsi="Arial" w:cs="Arial"/>
        </w:rPr>
        <w:t xml:space="preserve">javnomnenjske </w:t>
      </w:r>
      <w:r w:rsidR="002940F3" w:rsidRPr="001E53B0">
        <w:rPr>
          <w:rFonts w:ascii="Arial" w:hAnsi="Arial" w:cs="Arial"/>
        </w:rPr>
        <w:t>raziskav</w:t>
      </w:r>
      <w:r w:rsidR="009B5CF6">
        <w:rPr>
          <w:rFonts w:ascii="Arial" w:hAnsi="Arial" w:cs="Arial"/>
        </w:rPr>
        <w:t>e</w:t>
      </w:r>
      <w:r w:rsidR="002940F3" w:rsidRPr="001E53B0">
        <w:rPr>
          <w:rFonts w:ascii="Arial" w:hAnsi="Arial" w:cs="Arial"/>
        </w:rPr>
        <w:t xml:space="preserve"> »Percepcija diskriminacije v Sloveniji — raziskava javnega mnenja« ter »Dojemanje in izkušnje z diskriminacijo v Sloveniji«, in sicer v letih 2017</w:t>
      </w:r>
      <w:r w:rsidR="00A138AD" w:rsidRPr="001E53B0">
        <w:rPr>
          <w:rFonts w:ascii="Arial" w:hAnsi="Arial" w:cs="Arial"/>
        </w:rPr>
        <w:t xml:space="preserve">, </w:t>
      </w:r>
      <w:r w:rsidR="002940F3" w:rsidRPr="001E53B0">
        <w:rPr>
          <w:rFonts w:ascii="Arial" w:hAnsi="Arial" w:cs="Arial"/>
        </w:rPr>
        <w:t>2020</w:t>
      </w:r>
      <w:r w:rsidR="00A138AD" w:rsidRPr="001E53B0">
        <w:rPr>
          <w:rFonts w:ascii="Arial" w:hAnsi="Arial" w:cs="Arial"/>
        </w:rPr>
        <w:t xml:space="preserve"> in 2022</w:t>
      </w:r>
      <w:r w:rsidR="002940F3" w:rsidRPr="001E53B0">
        <w:rPr>
          <w:rFonts w:ascii="Arial" w:hAnsi="Arial" w:cs="Arial"/>
        </w:rPr>
        <w:t>.</w:t>
      </w:r>
      <w:r w:rsidR="002940F3" w:rsidRPr="001E53B0">
        <w:rPr>
          <w:rStyle w:val="Sprotnaopomba-sklic"/>
          <w:rFonts w:ascii="Arial" w:hAnsi="Arial" w:cs="Arial"/>
        </w:rPr>
        <w:t xml:space="preserve"> </w:t>
      </w:r>
      <w:r w:rsidR="002940F3" w:rsidRPr="001E53B0">
        <w:rPr>
          <w:rStyle w:val="Sprotnaopomba-sklic"/>
          <w:rFonts w:ascii="Arial" w:hAnsi="Arial" w:cs="Arial"/>
        </w:rPr>
        <w:footnoteReference w:id="2"/>
      </w:r>
      <w:r w:rsidR="002940F3" w:rsidRPr="00334E59">
        <w:rPr>
          <w:rFonts w:ascii="Arial" w:hAnsi="Arial" w:cs="Arial"/>
        </w:rPr>
        <w:t xml:space="preserve"> </w:t>
      </w:r>
    </w:p>
    <w:p w14:paraId="0FBA8D21" w14:textId="77777777" w:rsidR="00040693" w:rsidRDefault="00040693" w:rsidP="00040693">
      <w:pPr>
        <w:spacing w:after="0" w:line="240" w:lineRule="auto"/>
        <w:jc w:val="both"/>
        <w:rPr>
          <w:rFonts w:ascii="Arial" w:hAnsi="Arial" w:cs="Arial"/>
        </w:rPr>
      </w:pPr>
    </w:p>
    <w:p w14:paraId="251DC4D7" w14:textId="57E34CAB" w:rsidR="00793310" w:rsidRPr="00334E59" w:rsidRDefault="00793310" w:rsidP="00334E59">
      <w:pPr>
        <w:spacing w:after="0" w:line="240" w:lineRule="auto"/>
        <w:jc w:val="both"/>
        <w:rPr>
          <w:rFonts w:ascii="Arial" w:hAnsi="Arial" w:cs="Arial"/>
        </w:rPr>
      </w:pPr>
      <w:r w:rsidRPr="00334E59">
        <w:rPr>
          <w:rFonts w:ascii="Arial" w:hAnsi="Arial" w:cs="Arial"/>
        </w:rPr>
        <w:t>Namen javnomnenjsk</w:t>
      </w:r>
      <w:r w:rsidR="002410CC" w:rsidRPr="00334E59">
        <w:rPr>
          <w:rFonts w:ascii="Arial" w:hAnsi="Arial" w:cs="Arial"/>
        </w:rPr>
        <w:t>ih</w:t>
      </w:r>
      <w:r w:rsidRPr="00334E59">
        <w:rPr>
          <w:rFonts w:ascii="Arial" w:hAnsi="Arial" w:cs="Arial"/>
        </w:rPr>
        <w:t xml:space="preserve"> raziskav j</w:t>
      </w:r>
      <w:r w:rsidR="002410CC" w:rsidRPr="00334E59">
        <w:rPr>
          <w:rFonts w:ascii="Arial" w:hAnsi="Arial" w:cs="Arial"/>
        </w:rPr>
        <w:t>e</w:t>
      </w:r>
      <w:r w:rsidRPr="00334E59">
        <w:rPr>
          <w:rFonts w:ascii="Arial" w:hAnsi="Arial" w:cs="Arial"/>
        </w:rPr>
        <w:t xml:space="preserve"> pridobiti vpogled v stališča in izkušnje </w:t>
      </w:r>
      <w:r w:rsidR="008072B6" w:rsidRPr="00334E59">
        <w:rPr>
          <w:rFonts w:ascii="Arial" w:hAnsi="Arial" w:cs="Arial"/>
        </w:rPr>
        <w:t>prebivalcev</w:t>
      </w:r>
      <w:r w:rsidRPr="00334E59">
        <w:rPr>
          <w:rFonts w:ascii="Arial" w:hAnsi="Arial" w:cs="Arial"/>
        </w:rPr>
        <w:t xml:space="preserve"> glede diskriminacije</w:t>
      </w:r>
      <w:r w:rsidR="00FD405E" w:rsidRPr="00334E59">
        <w:rPr>
          <w:rFonts w:ascii="Arial" w:hAnsi="Arial" w:cs="Arial"/>
        </w:rPr>
        <w:t xml:space="preserve"> med splošno populacijo</w:t>
      </w:r>
      <w:r w:rsidRPr="00334E59">
        <w:rPr>
          <w:rFonts w:ascii="Arial" w:hAnsi="Arial" w:cs="Arial"/>
        </w:rPr>
        <w:t xml:space="preserve">. Zato je </w:t>
      </w:r>
      <w:r w:rsidR="002410CC" w:rsidRPr="00334E59">
        <w:rPr>
          <w:rFonts w:ascii="Arial" w:hAnsi="Arial" w:cs="Arial"/>
        </w:rPr>
        <w:t xml:space="preserve">Zagovornik </w:t>
      </w:r>
      <w:r w:rsidR="00FD405E" w:rsidRPr="00334E59">
        <w:rPr>
          <w:rFonts w:ascii="Arial" w:hAnsi="Arial" w:cs="Arial"/>
        </w:rPr>
        <w:t xml:space="preserve">skupaj </w:t>
      </w:r>
      <w:r w:rsidRPr="00334E59">
        <w:rPr>
          <w:rFonts w:ascii="Arial" w:hAnsi="Arial" w:cs="Arial"/>
        </w:rPr>
        <w:t xml:space="preserve">z </w:t>
      </w:r>
      <w:r w:rsidR="00FD405E" w:rsidRPr="00334E59">
        <w:rPr>
          <w:rFonts w:ascii="Arial" w:hAnsi="Arial" w:cs="Arial"/>
        </w:rPr>
        <w:t xml:space="preserve">Inštitutom za raziskovanje </w:t>
      </w:r>
      <w:r w:rsidR="00FD405E" w:rsidRPr="001E53B0">
        <w:rPr>
          <w:rFonts w:ascii="Arial" w:hAnsi="Arial" w:cs="Arial"/>
        </w:rPr>
        <w:t xml:space="preserve">trga in medijev Mediana, d. o. o., ki je izvedel raziskavo, </w:t>
      </w:r>
      <w:r w:rsidRPr="001E53B0">
        <w:rPr>
          <w:rFonts w:ascii="Arial" w:hAnsi="Arial" w:cs="Arial"/>
        </w:rPr>
        <w:t xml:space="preserve">pripravil poseben </w:t>
      </w:r>
      <w:r w:rsidR="00FD405E" w:rsidRPr="001E53B0">
        <w:rPr>
          <w:rFonts w:ascii="Arial" w:hAnsi="Arial" w:cs="Arial"/>
        </w:rPr>
        <w:t xml:space="preserve">anketni </w:t>
      </w:r>
      <w:r w:rsidRPr="001E53B0">
        <w:rPr>
          <w:rFonts w:ascii="Arial" w:hAnsi="Arial" w:cs="Arial"/>
        </w:rPr>
        <w:t>vprašalnik</w:t>
      </w:r>
      <w:r w:rsidR="00FD405E" w:rsidRPr="001E53B0">
        <w:rPr>
          <w:rFonts w:ascii="Arial" w:hAnsi="Arial" w:cs="Arial"/>
        </w:rPr>
        <w:t>.</w:t>
      </w:r>
      <w:r w:rsidRPr="001E53B0">
        <w:rPr>
          <w:rFonts w:ascii="Arial" w:hAnsi="Arial" w:cs="Arial"/>
        </w:rPr>
        <w:t xml:space="preserve"> Raziskovalna metoda je bila kombinacija računalniško podprtega telefonskega anketiranja in računalniško podprtega spletnega anketiranja. Anketiranje se je izvajalo med </w:t>
      </w:r>
      <w:r w:rsidR="000E3A05" w:rsidRPr="001E53B0">
        <w:rPr>
          <w:rFonts w:ascii="Arial" w:hAnsi="Arial" w:cs="Arial"/>
        </w:rPr>
        <w:t>30</w:t>
      </w:r>
      <w:r w:rsidRPr="001E53B0">
        <w:rPr>
          <w:rFonts w:ascii="Arial" w:hAnsi="Arial" w:cs="Arial"/>
        </w:rPr>
        <w:t>.</w:t>
      </w:r>
      <w:r w:rsidR="000E3A05" w:rsidRPr="001E53B0">
        <w:rPr>
          <w:rFonts w:ascii="Arial" w:hAnsi="Arial" w:cs="Arial"/>
        </w:rPr>
        <w:t xml:space="preserve"> julijem</w:t>
      </w:r>
      <w:r w:rsidRPr="001E53B0">
        <w:rPr>
          <w:rFonts w:ascii="Arial" w:hAnsi="Arial" w:cs="Arial"/>
        </w:rPr>
        <w:t xml:space="preserve"> in</w:t>
      </w:r>
      <w:r w:rsidR="000E3A05" w:rsidRPr="001E53B0">
        <w:rPr>
          <w:rFonts w:ascii="Arial" w:hAnsi="Arial" w:cs="Arial"/>
        </w:rPr>
        <w:t xml:space="preserve"> 6</w:t>
      </w:r>
      <w:r w:rsidRPr="001E53B0">
        <w:rPr>
          <w:rFonts w:ascii="Arial" w:hAnsi="Arial" w:cs="Arial"/>
        </w:rPr>
        <w:t xml:space="preserve">. </w:t>
      </w:r>
      <w:r w:rsidR="000E3A05" w:rsidRPr="001E53B0">
        <w:rPr>
          <w:rFonts w:ascii="Arial" w:hAnsi="Arial" w:cs="Arial"/>
        </w:rPr>
        <w:t>avgustom</w:t>
      </w:r>
      <w:r w:rsidRPr="001E53B0">
        <w:rPr>
          <w:rFonts w:ascii="Arial" w:hAnsi="Arial" w:cs="Arial"/>
        </w:rPr>
        <w:t xml:space="preserve"> 202</w:t>
      </w:r>
      <w:r w:rsidR="000E3A05" w:rsidRPr="001E53B0">
        <w:rPr>
          <w:rFonts w:ascii="Arial" w:hAnsi="Arial" w:cs="Arial"/>
        </w:rPr>
        <w:t>5</w:t>
      </w:r>
      <w:r w:rsidRPr="001E53B0">
        <w:rPr>
          <w:rFonts w:ascii="Arial" w:hAnsi="Arial" w:cs="Arial"/>
        </w:rPr>
        <w:t>.</w:t>
      </w:r>
    </w:p>
    <w:p w14:paraId="776E057F" w14:textId="79EC9413" w:rsidR="009A5DEB" w:rsidRDefault="009A5DEB" w:rsidP="00334E59">
      <w:pPr>
        <w:spacing w:after="0" w:line="240" w:lineRule="auto"/>
        <w:jc w:val="both"/>
        <w:rPr>
          <w:rFonts w:ascii="Arial" w:hAnsi="Arial" w:cs="Arial"/>
        </w:rPr>
      </w:pPr>
    </w:p>
    <w:p w14:paraId="03F99C49" w14:textId="7D6A21D8" w:rsidR="00C569DA" w:rsidRPr="00334E59" w:rsidRDefault="00C4664E" w:rsidP="00334E59">
      <w:pPr>
        <w:spacing w:after="0" w:line="240" w:lineRule="auto"/>
        <w:jc w:val="both"/>
        <w:rPr>
          <w:rFonts w:ascii="Arial" w:hAnsi="Arial" w:cs="Arial"/>
        </w:rPr>
      </w:pPr>
      <w:r>
        <w:rPr>
          <w:rFonts w:ascii="Arial" w:hAnsi="Arial" w:cs="Arial"/>
        </w:rPr>
        <w:t xml:space="preserve"> </w:t>
      </w:r>
    </w:p>
    <w:p w14:paraId="5920C42A" w14:textId="77777777" w:rsidR="00040693" w:rsidRDefault="00040693">
      <w:pPr>
        <w:rPr>
          <w:rFonts w:ascii="Arial" w:eastAsiaTheme="majorEastAsia" w:hAnsi="Arial" w:cs="Arial"/>
          <w:b/>
          <w:bCs/>
          <w:color w:val="2F5496" w:themeColor="accent1" w:themeShade="BF"/>
          <w:sz w:val="24"/>
          <w:szCs w:val="24"/>
        </w:rPr>
      </w:pPr>
      <w:bookmarkStart w:id="9" w:name="_Toc232598465"/>
      <w:r>
        <w:br w:type="page"/>
      </w:r>
    </w:p>
    <w:p w14:paraId="0F948FED" w14:textId="02C4F612" w:rsidR="00793310" w:rsidRPr="00334E59" w:rsidRDefault="00793310" w:rsidP="00334E59">
      <w:pPr>
        <w:pStyle w:val="Naslov2"/>
      </w:pPr>
      <w:r w:rsidRPr="00334E59">
        <w:lastRenderedPageBreak/>
        <w:t xml:space="preserve">Opis vzorca </w:t>
      </w:r>
      <w:r w:rsidR="008072B6" w:rsidRPr="00334E59">
        <w:t>prebivalcev Slovenije</w:t>
      </w:r>
      <w:bookmarkEnd w:id="9"/>
    </w:p>
    <w:p w14:paraId="304E425C" w14:textId="19ED47E8" w:rsidR="000C665E" w:rsidRDefault="000C665E" w:rsidP="00334E59">
      <w:pPr>
        <w:spacing w:after="0" w:line="240" w:lineRule="auto"/>
        <w:jc w:val="both"/>
        <w:rPr>
          <w:rFonts w:ascii="Arial" w:hAnsi="Arial" w:cs="Arial"/>
        </w:rPr>
      </w:pPr>
    </w:p>
    <w:p w14:paraId="3EEC4947" w14:textId="77777777" w:rsidR="00C569DA" w:rsidRPr="00334E59" w:rsidRDefault="00C569DA" w:rsidP="00334E59">
      <w:pPr>
        <w:spacing w:after="0" w:line="240" w:lineRule="auto"/>
        <w:jc w:val="both"/>
        <w:rPr>
          <w:rFonts w:ascii="Arial" w:hAnsi="Arial" w:cs="Arial"/>
        </w:rPr>
      </w:pPr>
    </w:p>
    <w:p w14:paraId="72232309" w14:textId="1E2CFCF7" w:rsidR="00793310" w:rsidRPr="00334E59" w:rsidRDefault="00793310" w:rsidP="00334E59">
      <w:pPr>
        <w:spacing w:after="0" w:line="240" w:lineRule="auto"/>
        <w:jc w:val="both"/>
        <w:rPr>
          <w:rFonts w:ascii="Arial" w:hAnsi="Arial" w:cs="Arial"/>
        </w:rPr>
      </w:pPr>
      <w:r w:rsidRPr="001E53B0">
        <w:rPr>
          <w:rFonts w:ascii="Arial" w:hAnsi="Arial" w:cs="Arial"/>
        </w:rPr>
        <w:t xml:space="preserve">Vzorčni okvir </w:t>
      </w:r>
      <w:r w:rsidR="00710897" w:rsidRPr="001E53B0">
        <w:rPr>
          <w:rFonts w:ascii="Arial" w:hAnsi="Arial" w:cs="Arial"/>
        </w:rPr>
        <w:t xml:space="preserve">javnomnenjske raziskave </w:t>
      </w:r>
      <w:r w:rsidRPr="001E53B0">
        <w:rPr>
          <w:rFonts w:ascii="Arial" w:hAnsi="Arial" w:cs="Arial"/>
        </w:rPr>
        <w:t xml:space="preserve">so bili prebivalci Republike Slovenije, splošna populacija v starosti od 18 do 75 let. </w:t>
      </w:r>
      <w:r w:rsidR="00FB4B21" w:rsidRPr="001E53B0">
        <w:rPr>
          <w:rFonts w:ascii="Arial" w:hAnsi="Arial" w:cs="Arial"/>
        </w:rPr>
        <w:t xml:space="preserve">Vzorec je bil </w:t>
      </w:r>
      <w:r w:rsidRPr="001E53B0">
        <w:rPr>
          <w:rFonts w:ascii="Arial" w:hAnsi="Arial" w:cs="Arial"/>
        </w:rPr>
        <w:t>reprezentativ</w:t>
      </w:r>
      <w:r w:rsidR="00FB4B21" w:rsidRPr="001E53B0">
        <w:rPr>
          <w:rFonts w:ascii="Arial" w:hAnsi="Arial" w:cs="Arial"/>
        </w:rPr>
        <w:t>e</w:t>
      </w:r>
      <w:r w:rsidRPr="001E53B0">
        <w:rPr>
          <w:rFonts w:ascii="Arial" w:hAnsi="Arial" w:cs="Arial"/>
        </w:rPr>
        <w:t>n po spolu, starosti, regiji in izobrazbi</w:t>
      </w:r>
      <w:r w:rsidR="00FB4B21" w:rsidRPr="001E53B0">
        <w:rPr>
          <w:rFonts w:ascii="Arial" w:hAnsi="Arial" w:cs="Arial"/>
        </w:rPr>
        <w:t>.</w:t>
      </w:r>
      <w:r w:rsidR="00FB4B21" w:rsidRPr="00334E59">
        <w:rPr>
          <w:rFonts w:ascii="Arial" w:hAnsi="Arial" w:cs="Arial"/>
        </w:rPr>
        <w:t xml:space="preserve"> </w:t>
      </w:r>
      <w:r w:rsidR="00710897" w:rsidRPr="00334E59">
        <w:rPr>
          <w:rFonts w:ascii="Arial" w:hAnsi="Arial" w:cs="Arial"/>
        </w:rPr>
        <w:t>Javnomnenjska r</w:t>
      </w:r>
      <w:r w:rsidR="00FB4B21" w:rsidRPr="00334E59">
        <w:rPr>
          <w:rFonts w:ascii="Arial" w:hAnsi="Arial" w:cs="Arial"/>
        </w:rPr>
        <w:t>aziskava je bila i</w:t>
      </w:r>
      <w:r w:rsidRPr="00334E59">
        <w:rPr>
          <w:rFonts w:ascii="Arial" w:hAnsi="Arial" w:cs="Arial"/>
        </w:rPr>
        <w:t xml:space="preserve">zvedena na </w:t>
      </w:r>
      <w:r w:rsidRPr="001E53B0">
        <w:rPr>
          <w:rFonts w:ascii="Arial" w:hAnsi="Arial" w:cs="Arial"/>
        </w:rPr>
        <w:t>vzorcu 1.00</w:t>
      </w:r>
      <w:r w:rsidR="000E3A05" w:rsidRPr="001E53B0">
        <w:rPr>
          <w:rFonts w:ascii="Arial" w:hAnsi="Arial" w:cs="Arial"/>
        </w:rPr>
        <w:t>7</w:t>
      </w:r>
      <w:r w:rsidRPr="00334E59">
        <w:rPr>
          <w:rFonts w:ascii="Arial" w:hAnsi="Arial" w:cs="Arial"/>
        </w:rPr>
        <w:t xml:space="preserve"> </w:t>
      </w:r>
      <w:r w:rsidR="008072B6" w:rsidRPr="00334E59">
        <w:rPr>
          <w:rFonts w:ascii="Arial" w:hAnsi="Arial" w:cs="Arial"/>
        </w:rPr>
        <w:t>prebivalcev Slovenije</w:t>
      </w:r>
      <w:r w:rsidR="00FB4B21" w:rsidRPr="00334E59">
        <w:rPr>
          <w:rFonts w:ascii="Arial" w:hAnsi="Arial" w:cs="Arial"/>
        </w:rPr>
        <w:t xml:space="preserve"> </w:t>
      </w:r>
      <w:r w:rsidRPr="00334E59">
        <w:rPr>
          <w:rFonts w:ascii="Arial" w:hAnsi="Arial" w:cs="Arial"/>
        </w:rPr>
        <w:t>oseb.</w:t>
      </w:r>
      <w:r w:rsidR="002940F3" w:rsidRPr="00334E59">
        <w:rPr>
          <w:rFonts w:ascii="Arial" w:hAnsi="Arial" w:cs="Arial"/>
        </w:rPr>
        <w:t xml:space="preserve"> </w:t>
      </w:r>
      <w:bookmarkStart w:id="10" w:name="_Hlk141349962"/>
      <w:r w:rsidR="002940F3" w:rsidRPr="00334E59">
        <w:rPr>
          <w:rFonts w:ascii="Arial" w:hAnsi="Arial" w:cs="Arial"/>
        </w:rPr>
        <w:t xml:space="preserve">Pri interpretaciji rezultatov lahko </w:t>
      </w:r>
      <w:r w:rsidR="00014823" w:rsidRPr="00334E59">
        <w:rPr>
          <w:rFonts w:ascii="Arial" w:hAnsi="Arial" w:cs="Arial"/>
        </w:rPr>
        <w:t xml:space="preserve">zato </w:t>
      </w:r>
      <w:r w:rsidR="002940F3" w:rsidRPr="00334E59">
        <w:rPr>
          <w:rFonts w:ascii="Arial" w:hAnsi="Arial" w:cs="Arial"/>
        </w:rPr>
        <w:t>trdimo, da g</w:t>
      </w:r>
      <w:r w:rsidR="00312E23" w:rsidRPr="00334E59">
        <w:rPr>
          <w:rFonts w:ascii="Arial" w:hAnsi="Arial" w:cs="Arial"/>
        </w:rPr>
        <w:t xml:space="preserve">re za </w:t>
      </w:r>
      <w:r w:rsidR="00C5154F" w:rsidRPr="00334E59">
        <w:rPr>
          <w:rFonts w:ascii="Arial" w:hAnsi="Arial" w:cs="Arial"/>
        </w:rPr>
        <w:t xml:space="preserve">splošno </w:t>
      </w:r>
      <w:r w:rsidR="00312E23" w:rsidRPr="00334E59">
        <w:rPr>
          <w:rFonts w:ascii="Arial" w:hAnsi="Arial" w:cs="Arial"/>
        </w:rPr>
        <w:t>mnenje prebivalcev Slovenije.</w:t>
      </w:r>
      <w:bookmarkEnd w:id="10"/>
    </w:p>
    <w:p w14:paraId="1868D34D" w14:textId="087EDE4F" w:rsidR="00FB4B21" w:rsidRPr="00334E59" w:rsidRDefault="00FB4B21" w:rsidP="00334E59">
      <w:pPr>
        <w:spacing w:after="0" w:line="240" w:lineRule="auto"/>
        <w:jc w:val="both"/>
        <w:rPr>
          <w:rFonts w:ascii="Arial" w:hAnsi="Arial" w:cs="Arial"/>
        </w:rPr>
      </w:pPr>
    </w:p>
    <w:p w14:paraId="3E383684" w14:textId="4A369D26" w:rsidR="000C665E" w:rsidRPr="004A06E1" w:rsidRDefault="00FB4B21" w:rsidP="00334E59">
      <w:pPr>
        <w:shd w:val="clear" w:color="auto" w:fill="FFFFFF"/>
        <w:spacing w:after="0" w:line="240" w:lineRule="auto"/>
        <w:jc w:val="both"/>
        <w:rPr>
          <w:rFonts w:ascii="Arial" w:hAnsi="Arial" w:cs="Arial"/>
          <w:color w:val="000000" w:themeColor="text1"/>
        </w:rPr>
      </w:pPr>
      <w:r w:rsidRPr="00334E59">
        <w:rPr>
          <w:rFonts w:ascii="Arial" w:hAnsi="Arial" w:cs="Arial"/>
          <w:color w:val="000000" w:themeColor="text1"/>
        </w:rPr>
        <w:t xml:space="preserve">V raziskavi je sodelovalo </w:t>
      </w:r>
      <w:r w:rsidRPr="001E53B0">
        <w:rPr>
          <w:rFonts w:ascii="Arial" w:hAnsi="Arial" w:cs="Arial"/>
          <w:color w:val="000000" w:themeColor="text1"/>
        </w:rPr>
        <w:t>51</w:t>
      </w:r>
      <w:r w:rsidR="004A06E1">
        <w:rPr>
          <w:rFonts w:ascii="Arial" w:hAnsi="Arial" w:cs="Arial"/>
          <w:color w:val="000000" w:themeColor="text1"/>
        </w:rPr>
        <w:t>,2</w:t>
      </w:r>
      <w:r w:rsidRPr="001E53B0">
        <w:rPr>
          <w:rFonts w:ascii="Arial" w:hAnsi="Arial" w:cs="Arial"/>
          <w:color w:val="000000" w:themeColor="text1"/>
        </w:rPr>
        <w:t xml:space="preserve"> odstotk</w:t>
      </w:r>
      <w:r w:rsidR="004A06E1">
        <w:rPr>
          <w:rFonts w:ascii="Arial" w:hAnsi="Arial" w:cs="Arial"/>
          <w:color w:val="000000" w:themeColor="text1"/>
        </w:rPr>
        <w:t>a</w:t>
      </w:r>
      <w:r w:rsidRPr="001E53B0">
        <w:rPr>
          <w:rFonts w:ascii="Arial" w:hAnsi="Arial" w:cs="Arial"/>
          <w:color w:val="000000" w:themeColor="text1"/>
        </w:rPr>
        <w:t xml:space="preserve"> moških</w:t>
      </w:r>
      <w:r w:rsidR="006F52FF" w:rsidRPr="001E53B0">
        <w:rPr>
          <w:rFonts w:ascii="Arial" w:hAnsi="Arial" w:cs="Arial"/>
          <w:color w:val="000000" w:themeColor="text1"/>
        </w:rPr>
        <w:t xml:space="preserve">, </w:t>
      </w:r>
      <w:r w:rsidRPr="001E53B0">
        <w:rPr>
          <w:rFonts w:ascii="Arial" w:hAnsi="Arial" w:cs="Arial"/>
          <w:color w:val="000000" w:themeColor="text1"/>
        </w:rPr>
        <w:t>4</w:t>
      </w:r>
      <w:r w:rsidR="006F52FF" w:rsidRPr="001E53B0">
        <w:rPr>
          <w:rFonts w:ascii="Arial" w:hAnsi="Arial" w:cs="Arial"/>
          <w:color w:val="000000" w:themeColor="text1"/>
        </w:rPr>
        <w:t>8</w:t>
      </w:r>
      <w:r w:rsidR="004A06E1">
        <w:rPr>
          <w:rFonts w:ascii="Arial" w:hAnsi="Arial" w:cs="Arial"/>
          <w:color w:val="000000" w:themeColor="text1"/>
        </w:rPr>
        <w:t>,2</w:t>
      </w:r>
      <w:r w:rsidRPr="001E53B0">
        <w:rPr>
          <w:rFonts w:ascii="Arial" w:hAnsi="Arial" w:cs="Arial"/>
          <w:color w:val="000000" w:themeColor="text1"/>
        </w:rPr>
        <w:t xml:space="preserve"> odstotk</w:t>
      </w:r>
      <w:r w:rsidR="004A06E1">
        <w:rPr>
          <w:rFonts w:ascii="Arial" w:hAnsi="Arial" w:cs="Arial"/>
          <w:color w:val="000000" w:themeColor="text1"/>
        </w:rPr>
        <w:t>a</w:t>
      </w:r>
      <w:r w:rsidRPr="001E53B0">
        <w:rPr>
          <w:rFonts w:ascii="Arial" w:hAnsi="Arial" w:cs="Arial"/>
          <w:color w:val="000000" w:themeColor="text1"/>
        </w:rPr>
        <w:t xml:space="preserve"> žensk</w:t>
      </w:r>
      <w:r w:rsidR="009B5CF6">
        <w:rPr>
          <w:rFonts w:ascii="Arial" w:hAnsi="Arial" w:cs="Arial"/>
          <w:color w:val="000000" w:themeColor="text1"/>
        </w:rPr>
        <w:t>,</w:t>
      </w:r>
      <w:r w:rsidR="006F52FF" w:rsidRPr="004A06E1">
        <w:rPr>
          <w:rFonts w:ascii="Arial" w:hAnsi="Arial" w:cs="Arial"/>
          <w:color w:val="000000" w:themeColor="text1"/>
        </w:rPr>
        <w:t xml:space="preserve"> 0,3 odstotka </w:t>
      </w:r>
      <w:proofErr w:type="spellStart"/>
      <w:r w:rsidR="006F52FF" w:rsidRPr="004A06E1">
        <w:rPr>
          <w:rFonts w:ascii="Arial" w:hAnsi="Arial" w:cs="Arial"/>
          <w:color w:val="000000" w:themeColor="text1"/>
        </w:rPr>
        <w:t>nebinarnih</w:t>
      </w:r>
      <w:proofErr w:type="spellEnd"/>
      <w:r w:rsidR="006F52FF" w:rsidRPr="004A06E1">
        <w:rPr>
          <w:rFonts w:ascii="Arial" w:hAnsi="Arial" w:cs="Arial"/>
          <w:color w:val="000000" w:themeColor="text1"/>
        </w:rPr>
        <w:t xml:space="preserve"> oseb</w:t>
      </w:r>
      <w:r w:rsidR="009B5CF6">
        <w:rPr>
          <w:rFonts w:ascii="Arial" w:hAnsi="Arial" w:cs="Arial"/>
          <w:color w:val="000000" w:themeColor="text1"/>
        </w:rPr>
        <w:t xml:space="preserve"> in 0,3 odstotka oseb, ki ni želelo odgovoriti na to vprašanje</w:t>
      </w:r>
      <w:r w:rsidR="004C602C" w:rsidRPr="004A06E1">
        <w:rPr>
          <w:rFonts w:ascii="Arial" w:hAnsi="Arial" w:cs="Arial"/>
          <w:color w:val="000000" w:themeColor="text1"/>
        </w:rPr>
        <w:t>.</w:t>
      </w:r>
      <w:r w:rsidR="00C43CA2">
        <w:rPr>
          <w:rFonts w:ascii="Arial" w:hAnsi="Arial" w:cs="Arial"/>
          <w:color w:val="000000" w:themeColor="text1"/>
        </w:rPr>
        <w:t xml:space="preserve"> </w:t>
      </w:r>
      <w:r w:rsidR="008072B6" w:rsidRPr="00C43CA2">
        <w:rPr>
          <w:rFonts w:ascii="Arial" w:hAnsi="Arial" w:cs="Arial"/>
          <w:color w:val="000000" w:themeColor="text1"/>
        </w:rPr>
        <w:t>Prebivalci Slovenije</w:t>
      </w:r>
      <w:r w:rsidR="004C602C" w:rsidRPr="00C43CA2">
        <w:rPr>
          <w:rFonts w:ascii="Arial" w:hAnsi="Arial" w:cs="Arial"/>
          <w:color w:val="000000" w:themeColor="text1"/>
        </w:rPr>
        <w:t xml:space="preserve"> so bili </w:t>
      </w:r>
      <w:r w:rsidRPr="00C43CA2">
        <w:rPr>
          <w:rFonts w:ascii="Arial" w:hAnsi="Arial" w:cs="Arial"/>
          <w:color w:val="000000" w:themeColor="text1"/>
        </w:rPr>
        <w:t>razdeljeni</w:t>
      </w:r>
      <w:r w:rsidR="004C602C" w:rsidRPr="00C43CA2">
        <w:rPr>
          <w:rFonts w:ascii="Arial" w:hAnsi="Arial" w:cs="Arial"/>
          <w:color w:val="000000" w:themeColor="text1"/>
        </w:rPr>
        <w:t xml:space="preserve"> v</w:t>
      </w:r>
      <w:r w:rsidRPr="00C43CA2">
        <w:rPr>
          <w:rFonts w:ascii="Arial" w:hAnsi="Arial" w:cs="Arial"/>
          <w:color w:val="000000" w:themeColor="text1"/>
        </w:rPr>
        <w:t xml:space="preserve"> šest starostnih kategorij, v razponu </w:t>
      </w:r>
      <w:r w:rsidRPr="004A06E1">
        <w:rPr>
          <w:rFonts w:ascii="Arial" w:hAnsi="Arial" w:cs="Arial"/>
          <w:color w:val="000000" w:themeColor="text1"/>
        </w:rPr>
        <w:t>od 1</w:t>
      </w:r>
      <w:r w:rsidR="001E53B0" w:rsidRPr="004A06E1">
        <w:rPr>
          <w:rFonts w:ascii="Arial" w:hAnsi="Arial" w:cs="Arial"/>
          <w:color w:val="000000" w:themeColor="text1"/>
        </w:rPr>
        <w:t>5</w:t>
      </w:r>
      <w:r w:rsidRPr="004A06E1">
        <w:rPr>
          <w:rFonts w:ascii="Arial" w:hAnsi="Arial" w:cs="Arial"/>
          <w:color w:val="000000" w:themeColor="text1"/>
        </w:rPr>
        <w:t xml:space="preserve"> do 75</w:t>
      </w:r>
      <w:r w:rsidRPr="00C43CA2">
        <w:rPr>
          <w:rFonts w:ascii="Arial" w:hAnsi="Arial" w:cs="Arial"/>
          <w:color w:val="000000" w:themeColor="text1"/>
        </w:rPr>
        <w:t xml:space="preserve"> let. Največ jih je bilo v starostni skupin</w:t>
      </w:r>
      <w:r w:rsidR="00EB6C0D" w:rsidRPr="00C43CA2">
        <w:rPr>
          <w:rFonts w:ascii="Arial" w:hAnsi="Arial" w:cs="Arial"/>
          <w:color w:val="000000" w:themeColor="text1"/>
        </w:rPr>
        <w:t>i</w:t>
      </w:r>
      <w:r w:rsidRPr="00C43CA2">
        <w:rPr>
          <w:rFonts w:ascii="Arial" w:hAnsi="Arial" w:cs="Arial"/>
          <w:color w:val="000000" w:themeColor="text1"/>
        </w:rPr>
        <w:t xml:space="preserve"> od </w:t>
      </w:r>
      <w:r w:rsidRPr="004A06E1">
        <w:rPr>
          <w:rFonts w:ascii="Arial" w:hAnsi="Arial" w:cs="Arial"/>
          <w:color w:val="000000" w:themeColor="text1"/>
        </w:rPr>
        <w:t>45 do 54 let</w:t>
      </w:r>
      <w:r w:rsidR="006F52FF" w:rsidRPr="004A06E1">
        <w:rPr>
          <w:rFonts w:ascii="Arial" w:hAnsi="Arial" w:cs="Arial"/>
          <w:color w:val="000000" w:themeColor="text1"/>
        </w:rPr>
        <w:t xml:space="preserve"> (</w:t>
      </w:r>
      <w:r w:rsidR="00EB6C0D" w:rsidRPr="004A06E1">
        <w:rPr>
          <w:rFonts w:ascii="Arial" w:hAnsi="Arial" w:cs="Arial"/>
          <w:color w:val="000000" w:themeColor="text1"/>
        </w:rPr>
        <w:t>19 odstotkov</w:t>
      </w:r>
      <w:r w:rsidR="006F52FF" w:rsidRPr="004A06E1">
        <w:rPr>
          <w:rFonts w:ascii="Arial" w:hAnsi="Arial" w:cs="Arial"/>
          <w:color w:val="000000" w:themeColor="text1"/>
        </w:rPr>
        <w:t>)</w:t>
      </w:r>
      <w:r w:rsidR="00EB6C0D" w:rsidRPr="004A06E1">
        <w:rPr>
          <w:rFonts w:ascii="Arial" w:hAnsi="Arial" w:cs="Arial"/>
          <w:color w:val="000000" w:themeColor="text1"/>
        </w:rPr>
        <w:t xml:space="preserve"> t</w:t>
      </w:r>
      <w:r w:rsidR="006F52FF" w:rsidRPr="004A06E1">
        <w:rPr>
          <w:rFonts w:ascii="Arial" w:hAnsi="Arial" w:cs="Arial"/>
          <w:color w:val="000000" w:themeColor="text1"/>
        </w:rPr>
        <w:t xml:space="preserve">er v </w:t>
      </w:r>
      <w:r w:rsidR="00EB6C0D" w:rsidRPr="004A06E1">
        <w:rPr>
          <w:rFonts w:ascii="Arial" w:hAnsi="Arial" w:cs="Arial"/>
          <w:color w:val="000000" w:themeColor="text1"/>
        </w:rPr>
        <w:t xml:space="preserve"> starostni</w:t>
      </w:r>
      <w:r w:rsidR="006F52FF" w:rsidRPr="004A06E1">
        <w:rPr>
          <w:rFonts w:ascii="Arial" w:hAnsi="Arial" w:cs="Arial"/>
          <w:color w:val="000000" w:themeColor="text1"/>
        </w:rPr>
        <w:t>h</w:t>
      </w:r>
      <w:r w:rsidR="00EB6C0D" w:rsidRPr="004A06E1">
        <w:rPr>
          <w:rFonts w:ascii="Arial" w:hAnsi="Arial" w:cs="Arial"/>
          <w:color w:val="000000" w:themeColor="text1"/>
        </w:rPr>
        <w:t xml:space="preserve"> skupin</w:t>
      </w:r>
      <w:r w:rsidR="006F52FF" w:rsidRPr="004A06E1">
        <w:rPr>
          <w:rFonts w:ascii="Arial" w:hAnsi="Arial" w:cs="Arial"/>
          <w:color w:val="000000" w:themeColor="text1"/>
        </w:rPr>
        <w:t>ah</w:t>
      </w:r>
      <w:r w:rsidR="00EB6C0D" w:rsidRPr="004A06E1">
        <w:rPr>
          <w:rFonts w:ascii="Arial" w:hAnsi="Arial" w:cs="Arial"/>
          <w:color w:val="000000" w:themeColor="text1"/>
        </w:rPr>
        <w:t xml:space="preserve"> od 35 do 44 let (18</w:t>
      </w:r>
      <w:r w:rsidR="004A06E1" w:rsidRPr="004A06E1">
        <w:rPr>
          <w:rFonts w:ascii="Arial" w:hAnsi="Arial" w:cs="Arial"/>
          <w:color w:val="000000" w:themeColor="text1"/>
        </w:rPr>
        <w:t>,4</w:t>
      </w:r>
      <w:r w:rsidR="00EB6C0D" w:rsidRPr="004A06E1">
        <w:rPr>
          <w:rFonts w:ascii="Arial" w:hAnsi="Arial" w:cs="Arial"/>
          <w:color w:val="000000" w:themeColor="text1"/>
        </w:rPr>
        <w:t xml:space="preserve"> odstotk</w:t>
      </w:r>
      <w:r w:rsidR="004A06E1" w:rsidRPr="004A06E1">
        <w:rPr>
          <w:rFonts w:ascii="Arial" w:hAnsi="Arial" w:cs="Arial"/>
          <w:color w:val="000000" w:themeColor="text1"/>
        </w:rPr>
        <w:t>a</w:t>
      </w:r>
      <w:r w:rsidR="00EB6C0D" w:rsidRPr="004A06E1">
        <w:rPr>
          <w:rFonts w:ascii="Arial" w:hAnsi="Arial" w:cs="Arial"/>
          <w:color w:val="000000" w:themeColor="text1"/>
        </w:rPr>
        <w:t xml:space="preserve">) </w:t>
      </w:r>
      <w:r w:rsidR="006F52FF" w:rsidRPr="004A06E1">
        <w:rPr>
          <w:rFonts w:ascii="Arial" w:hAnsi="Arial" w:cs="Arial"/>
          <w:color w:val="000000" w:themeColor="text1"/>
        </w:rPr>
        <w:t>in od 55 do 65 let</w:t>
      </w:r>
      <w:r w:rsidR="002D0041" w:rsidRPr="004A06E1">
        <w:rPr>
          <w:rFonts w:ascii="Arial" w:hAnsi="Arial" w:cs="Arial"/>
          <w:color w:val="000000" w:themeColor="text1"/>
        </w:rPr>
        <w:t xml:space="preserve"> (18</w:t>
      </w:r>
      <w:r w:rsidR="004A06E1" w:rsidRPr="004A06E1">
        <w:rPr>
          <w:rFonts w:ascii="Arial" w:hAnsi="Arial" w:cs="Arial"/>
          <w:color w:val="000000" w:themeColor="text1"/>
        </w:rPr>
        <w:t>,2</w:t>
      </w:r>
      <w:r w:rsidR="002D0041" w:rsidRPr="004A06E1">
        <w:rPr>
          <w:rFonts w:ascii="Arial" w:hAnsi="Arial" w:cs="Arial"/>
          <w:color w:val="000000" w:themeColor="text1"/>
        </w:rPr>
        <w:t xml:space="preserve"> odstotk</w:t>
      </w:r>
      <w:r w:rsidR="004A06E1" w:rsidRPr="004A06E1">
        <w:rPr>
          <w:rFonts w:ascii="Arial" w:hAnsi="Arial" w:cs="Arial"/>
          <w:color w:val="000000" w:themeColor="text1"/>
        </w:rPr>
        <w:t>a</w:t>
      </w:r>
      <w:r w:rsidR="002D0041" w:rsidRPr="004A06E1">
        <w:rPr>
          <w:rFonts w:ascii="Arial" w:hAnsi="Arial" w:cs="Arial"/>
          <w:color w:val="000000" w:themeColor="text1"/>
        </w:rPr>
        <w:t>)</w:t>
      </w:r>
      <w:r w:rsidRPr="004A06E1">
        <w:rPr>
          <w:rFonts w:ascii="Arial" w:hAnsi="Arial" w:cs="Arial"/>
          <w:color w:val="000000" w:themeColor="text1"/>
        </w:rPr>
        <w:t xml:space="preserve">. </w:t>
      </w:r>
    </w:p>
    <w:p w14:paraId="71CC81D6" w14:textId="77777777" w:rsidR="000C665E" w:rsidRPr="00334E59" w:rsidRDefault="000C665E" w:rsidP="00334E59">
      <w:pPr>
        <w:shd w:val="clear" w:color="auto" w:fill="FFFFFF"/>
        <w:spacing w:after="0" w:line="240" w:lineRule="auto"/>
        <w:jc w:val="both"/>
        <w:rPr>
          <w:rFonts w:ascii="Arial" w:hAnsi="Arial" w:cs="Arial"/>
          <w:color w:val="000000" w:themeColor="text1"/>
        </w:rPr>
      </w:pPr>
    </w:p>
    <w:p w14:paraId="1C10A27A" w14:textId="14FC2935" w:rsidR="00FB4B21" w:rsidRPr="00334E59" w:rsidRDefault="00FB4B21" w:rsidP="00334E59">
      <w:pPr>
        <w:shd w:val="clear" w:color="auto" w:fill="FFFFFF"/>
        <w:spacing w:after="0" w:line="240" w:lineRule="auto"/>
        <w:jc w:val="both"/>
        <w:rPr>
          <w:rFonts w:ascii="Arial" w:hAnsi="Arial" w:cs="Arial"/>
          <w:color w:val="000000" w:themeColor="text1"/>
        </w:rPr>
      </w:pPr>
      <w:r w:rsidRPr="004A06E1">
        <w:rPr>
          <w:rFonts w:ascii="Arial" w:hAnsi="Arial" w:cs="Arial"/>
          <w:color w:val="000000" w:themeColor="text1"/>
        </w:rPr>
        <w:t xml:space="preserve">Respondenti so imeli različno stopnjo izobrazbe, </w:t>
      </w:r>
      <w:r w:rsidR="009B5CF6">
        <w:rPr>
          <w:rFonts w:ascii="Arial" w:hAnsi="Arial" w:cs="Arial"/>
          <w:color w:val="000000" w:themeColor="text1"/>
        </w:rPr>
        <w:t>s</w:t>
      </w:r>
      <w:r w:rsidR="009B5CF6" w:rsidRPr="004A06E1">
        <w:rPr>
          <w:rFonts w:ascii="Arial" w:hAnsi="Arial" w:cs="Arial"/>
          <w:color w:val="000000" w:themeColor="text1"/>
        </w:rPr>
        <w:t>koraj petina (19,4 odstotka) jih je končala največ osnovno šolo</w:t>
      </w:r>
      <w:r w:rsidR="009B5CF6">
        <w:rPr>
          <w:rFonts w:ascii="Arial" w:hAnsi="Arial" w:cs="Arial"/>
          <w:color w:val="000000" w:themeColor="text1"/>
        </w:rPr>
        <w:t>,</w:t>
      </w:r>
      <w:r w:rsidR="009B5CF6" w:rsidRPr="004A06E1">
        <w:rPr>
          <w:rFonts w:ascii="Arial" w:hAnsi="Arial" w:cs="Arial"/>
          <w:color w:val="000000" w:themeColor="text1"/>
        </w:rPr>
        <w:t xml:space="preserve"> </w:t>
      </w:r>
      <w:r w:rsidR="003F2FC3" w:rsidRPr="004A06E1">
        <w:rPr>
          <w:rFonts w:ascii="Arial" w:hAnsi="Arial" w:cs="Arial"/>
          <w:color w:val="000000" w:themeColor="text1"/>
        </w:rPr>
        <w:t xml:space="preserve">malo </w:t>
      </w:r>
      <w:r w:rsidRPr="004A06E1">
        <w:rPr>
          <w:rFonts w:ascii="Arial" w:hAnsi="Arial" w:cs="Arial"/>
          <w:color w:val="000000" w:themeColor="text1"/>
        </w:rPr>
        <w:t>več kot polovica (5</w:t>
      </w:r>
      <w:r w:rsidR="00C43CA2" w:rsidRPr="004A06E1">
        <w:rPr>
          <w:rFonts w:ascii="Arial" w:hAnsi="Arial" w:cs="Arial"/>
          <w:color w:val="000000" w:themeColor="text1"/>
        </w:rPr>
        <w:t>3</w:t>
      </w:r>
      <w:r w:rsidR="004A06E1" w:rsidRPr="004A06E1">
        <w:rPr>
          <w:rFonts w:ascii="Arial" w:hAnsi="Arial" w:cs="Arial"/>
          <w:color w:val="000000" w:themeColor="text1"/>
        </w:rPr>
        <w:t>,3</w:t>
      </w:r>
      <w:r w:rsidRPr="004A06E1">
        <w:rPr>
          <w:rFonts w:ascii="Arial" w:hAnsi="Arial" w:cs="Arial"/>
          <w:color w:val="000000" w:themeColor="text1"/>
        </w:rPr>
        <w:t xml:space="preserve"> odstotk</w:t>
      </w:r>
      <w:r w:rsidR="004A06E1" w:rsidRPr="004A06E1">
        <w:rPr>
          <w:rFonts w:ascii="Arial" w:hAnsi="Arial" w:cs="Arial"/>
          <w:color w:val="000000" w:themeColor="text1"/>
        </w:rPr>
        <w:t>a</w:t>
      </w:r>
      <w:r w:rsidRPr="004A06E1">
        <w:rPr>
          <w:rFonts w:ascii="Arial" w:hAnsi="Arial" w:cs="Arial"/>
          <w:color w:val="000000" w:themeColor="text1"/>
        </w:rPr>
        <w:t xml:space="preserve">) jih je končala </w:t>
      </w:r>
      <w:r w:rsidR="004A06E1" w:rsidRPr="004A06E1">
        <w:rPr>
          <w:rFonts w:ascii="Arial" w:hAnsi="Arial" w:cs="Arial"/>
          <w:color w:val="000000" w:themeColor="text1"/>
        </w:rPr>
        <w:t>strokovno</w:t>
      </w:r>
      <w:r w:rsidRPr="004A06E1">
        <w:rPr>
          <w:rFonts w:ascii="Arial" w:hAnsi="Arial" w:cs="Arial"/>
          <w:color w:val="000000" w:themeColor="text1"/>
        </w:rPr>
        <w:t xml:space="preserve"> ali srednjo šolo. </w:t>
      </w:r>
      <w:r w:rsidR="009B5CF6">
        <w:rPr>
          <w:rFonts w:ascii="Arial" w:hAnsi="Arial" w:cs="Arial"/>
          <w:color w:val="000000" w:themeColor="text1"/>
        </w:rPr>
        <w:t>D</w:t>
      </w:r>
      <w:r w:rsidR="003F2FC3" w:rsidRPr="004A06E1">
        <w:rPr>
          <w:rFonts w:ascii="Arial" w:hAnsi="Arial" w:cs="Arial"/>
          <w:color w:val="000000" w:themeColor="text1"/>
        </w:rPr>
        <w:t>obra</w:t>
      </w:r>
      <w:r w:rsidRPr="004A06E1">
        <w:rPr>
          <w:rFonts w:ascii="Arial" w:hAnsi="Arial" w:cs="Arial"/>
          <w:color w:val="000000" w:themeColor="text1"/>
        </w:rPr>
        <w:t xml:space="preserve"> četrtina (2</w:t>
      </w:r>
      <w:r w:rsidR="00C43CA2" w:rsidRPr="004A06E1">
        <w:rPr>
          <w:rFonts w:ascii="Arial" w:hAnsi="Arial" w:cs="Arial"/>
          <w:color w:val="000000" w:themeColor="text1"/>
        </w:rPr>
        <w:t>7</w:t>
      </w:r>
      <w:r w:rsidR="004A06E1" w:rsidRPr="004A06E1">
        <w:rPr>
          <w:rFonts w:ascii="Arial" w:hAnsi="Arial" w:cs="Arial"/>
          <w:color w:val="000000" w:themeColor="text1"/>
        </w:rPr>
        <w:t>,3</w:t>
      </w:r>
      <w:r w:rsidRPr="004A06E1">
        <w:rPr>
          <w:rFonts w:ascii="Arial" w:hAnsi="Arial" w:cs="Arial"/>
          <w:color w:val="000000" w:themeColor="text1"/>
        </w:rPr>
        <w:t xml:space="preserve"> odstotk</w:t>
      </w:r>
      <w:r w:rsidR="004A06E1" w:rsidRPr="004A06E1">
        <w:rPr>
          <w:rFonts w:ascii="Arial" w:hAnsi="Arial" w:cs="Arial"/>
          <w:color w:val="000000" w:themeColor="text1"/>
        </w:rPr>
        <w:t>a</w:t>
      </w:r>
      <w:r w:rsidRPr="004A06E1">
        <w:rPr>
          <w:rFonts w:ascii="Arial" w:hAnsi="Arial" w:cs="Arial"/>
          <w:color w:val="000000" w:themeColor="text1"/>
        </w:rPr>
        <w:t xml:space="preserve">) </w:t>
      </w:r>
      <w:r w:rsidR="009B5CF6">
        <w:rPr>
          <w:rFonts w:ascii="Arial" w:hAnsi="Arial" w:cs="Arial"/>
          <w:color w:val="000000" w:themeColor="text1"/>
        </w:rPr>
        <w:t xml:space="preserve">je končala </w:t>
      </w:r>
      <w:r w:rsidR="00506BC6" w:rsidRPr="004A06E1">
        <w:rPr>
          <w:rFonts w:ascii="Arial" w:hAnsi="Arial" w:cs="Arial"/>
          <w:color w:val="000000" w:themeColor="text1"/>
        </w:rPr>
        <w:t xml:space="preserve">vsaj </w:t>
      </w:r>
      <w:r w:rsidRPr="004A06E1">
        <w:rPr>
          <w:rFonts w:ascii="Arial" w:hAnsi="Arial" w:cs="Arial"/>
          <w:color w:val="000000" w:themeColor="text1"/>
        </w:rPr>
        <w:t>višjo</w:t>
      </w:r>
      <w:r w:rsidR="00506BC6" w:rsidRPr="004A06E1">
        <w:rPr>
          <w:rFonts w:ascii="Arial" w:hAnsi="Arial" w:cs="Arial"/>
          <w:color w:val="000000" w:themeColor="text1"/>
        </w:rPr>
        <w:t xml:space="preserve"> ali</w:t>
      </w:r>
      <w:r w:rsidRPr="004A06E1">
        <w:rPr>
          <w:rFonts w:ascii="Arial" w:hAnsi="Arial" w:cs="Arial"/>
          <w:color w:val="000000" w:themeColor="text1"/>
        </w:rPr>
        <w:t xml:space="preserve"> visoko šolo.</w:t>
      </w:r>
      <w:r w:rsidRPr="00334E59">
        <w:rPr>
          <w:rFonts w:ascii="Arial" w:hAnsi="Arial" w:cs="Arial"/>
          <w:color w:val="000000" w:themeColor="text1"/>
        </w:rPr>
        <w:t xml:space="preserve"> </w:t>
      </w:r>
    </w:p>
    <w:p w14:paraId="4535E3E2" w14:textId="77777777" w:rsidR="00FB4B21" w:rsidRPr="00334E59" w:rsidRDefault="00FB4B21" w:rsidP="00334E59">
      <w:pPr>
        <w:shd w:val="clear" w:color="auto" w:fill="FFFFFF"/>
        <w:spacing w:after="0" w:line="240" w:lineRule="auto"/>
        <w:jc w:val="both"/>
        <w:rPr>
          <w:rFonts w:ascii="Arial" w:hAnsi="Arial" w:cs="Arial"/>
          <w:color w:val="000000" w:themeColor="text1"/>
        </w:rPr>
      </w:pPr>
    </w:p>
    <w:p w14:paraId="3FDEA07C" w14:textId="04675E9B" w:rsidR="000C665E" w:rsidRPr="00334E59" w:rsidRDefault="008072B6" w:rsidP="00334E59">
      <w:pPr>
        <w:shd w:val="clear" w:color="auto" w:fill="FFFFFF"/>
        <w:spacing w:after="0" w:line="240" w:lineRule="auto"/>
        <w:jc w:val="both"/>
        <w:rPr>
          <w:rFonts w:ascii="Arial" w:hAnsi="Arial" w:cs="Arial"/>
          <w:color w:val="000000" w:themeColor="text1"/>
        </w:rPr>
      </w:pPr>
      <w:r w:rsidRPr="00334E59">
        <w:rPr>
          <w:rFonts w:ascii="Arial" w:hAnsi="Arial" w:cs="Arial"/>
          <w:color w:val="000000" w:themeColor="text1"/>
        </w:rPr>
        <w:t>Prebivalci Slovenije</w:t>
      </w:r>
      <w:r w:rsidR="00FB4B21" w:rsidRPr="00334E59">
        <w:rPr>
          <w:rFonts w:ascii="Arial" w:hAnsi="Arial" w:cs="Arial"/>
          <w:color w:val="000000" w:themeColor="text1"/>
        </w:rPr>
        <w:t xml:space="preserve"> so bili iz </w:t>
      </w:r>
      <w:r w:rsidR="000C665E" w:rsidRPr="00334E59">
        <w:rPr>
          <w:rFonts w:ascii="Arial" w:hAnsi="Arial" w:cs="Arial"/>
          <w:color w:val="000000" w:themeColor="text1"/>
        </w:rPr>
        <w:t>vseh</w:t>
      </w:r>
      <w:r w:rsidR="00FB4B21" w:rsidRPr="00334E59">
        <w:rPr>
          <w:rFonts w:ascii="Arial" w:hAnsi="Arial" w:cs="Arial"/>
          <w:color w:val="000000" w:themeColor="text1"/>
        </w:rPr>
        <w:t xml:space="preserve"> slovenskih statističnih regij, in sicer</w:t>
      </w:r>
      <w:r w:rsidR="00B90116" w:rsidRPr="00334E59">
        <w:rPr>
          <w:rFonts w:ascii="Arial" w:hAnsi="Arial" w:cs="Arial"/>
          <w:color w:val="000000" w:themeColor="text1"/>
        </w:rPr>
        <w:t xml:space="preserve"> iz pomurske</w:t>
      </w:r>
      <w:r w:rsidR="00FB4B21" w:rsidRPr="00334E59">
        <w:rPr>
          <w:rFonts w:ascii="Arial" w:hAnsi="Arial" w:cs="Arial"/>
          <w:color w:val="000000" w:themeColor="text1"/>
        </w:rPr>
        <w:t xml:space="preserve">, </w:t>
      </w:r>
      <w:r w:rsidR="00B90116" w:rsidRPr="00334E59">
        <w:rPr>
          <w:rFonts w:ascii="Arial" w:hAnsi="Arial" w:cs="Arial"/>
          <w:color w:val="000000" w:themeColor="text1"/>
        </w:rPr>
        <w:t>podravske</w:t>
      </w:r>
      <w:r w:rsidR="00FB4B21" w:rsidRPr="00334E59">
        <w:rPr>
          <w:rFonts w:ascii="Arial" w:hAnsi="Arial" w:cs="Arial"/>
          <w:color w:val="000000" w:themeColor="text1"/>
        </w:rPr>
        <w:t xml:space="preserve">, </w:t>
      </w:r>
      <w:r w:rsidR="00B90116" w:rsidRPr="00334E59">
        <w:rPr>
          <w:rFonts w:ascii="Arial" w:hAnsi="Arial" w:cs="Arial"/>
          <w:color w:val="000000" w:themeColor="text1"/>
        </w:rPr>
        <w:t>koroške</w:t>
      </w:r>
      <w:r w:rsidR="00FB4B21" w:rsidRPr="00334E59">
        <w:rPr>
          <w:rFonts w:ascii="Arial" w:hAnsi="Arial" w:cs="Arial"/>
          <w:color w:val="000000" w:themeColor="text1"/>
        </w:rPr>
        <w:t xml:space="preserve">, </w:t>
      </w:r>
      <w:r w:rsidR="00B90116" w:rsidRPr="00334E59">
        <w:rPr>
          <w:rFonts w:ascii="Arial" w:hAnsi="Arial" w:cs="Arial"/>
          <w:color w:val="000000" w:themeColor="text1"/>
        </w:rPr>
        <w:t>savinjske</w:t>
      </w:r>
      <w:r w:rsidR="00FB4B21" w:rsidRPr="00334E59">
        <w:rPr>
          <w:rFonts w:ascii="Arial" w:hAnsi="Arial" w:cs="Arial"/>
          <w:color w:val="000000" w:themeColor="text1"/>
        </w:rPr>
        <w:t xml:space="preserve">, </w:t>
      </w:r>
      <w:r w:rsidR="00B90116" w:rsidRPr="00334E59">
        <w:rPr>
          <w:rFonts w:ascii="Arial" w:hAnsi="Arial" w:cs="Arial"/>
          <w:color w:val="000000" w:themeColor="text1"/>
        </w:rPr>
        <w:t>zasavske</w:t>
      </w:r>
      <w:r w:rsidR="00FB4B21" w:rsidRPr="00334E59">
        <w:rPr>
          <w:rFonts w:ascii="Arial" w:hAnsi="Arial" w:cs="Arial"/>
          <w:color w:val="000000" w:themeColor="text1"/>
        </w:rPr>
        <w:t xml:space="preserve">, </w:t>
      </w:r>
      <w:r w:rsidR="00B90116" w:rsidRPr="00334E59">
        <w:rPr>
          <w:rFonts w:ascii="Arial" w:hAnsi="Arial" w:cs="Arial"/>
          <w:color w:val="000000" w:themeColor="text1"/>
        </w:rPr>
        <w:t>posavske</w:t>
      </w:r>
      <w:r w:rsidR="00FB4B21" w:rsidRPr="00334E59">
        <w:rPr>
          <w:rFonts w:ascii="Arial" w:hAnsi="Arial" w:cs="Arial"/>
          <w:color w:val="000000" w:themeColor="text1"/>
        </w:rPr>
        <w:t xml:space="preserve">, </w:t>
      </w:r>
      <w:r w:rsidR="00B90116" w:rsidRPr="00334E59">
        <w:rPr>
          <w:rFonts w:ascii="Arial" w:hAnsi="Arial" w:cs="Arial"/>
          <w:color w:val="000000" w:themeColor="text1"/>
        </w:rPr>
        <w:t>osrednjeslovenske</w:t>
      </w:r>
      <w:r w:rsidR="00FB4B21" w:rsidRPr="00334E59">
        <w:rPr>
          <w:rFonts w:ascii="Arial" w:hAnsi="Arial" w:cs="Arial"/>
          <w:color w:val="000000" w:themeColor="text1"/>
        </w:rPr>
        <w:t xml:space="preserve">, </w:t>
      </w:r>
      <w:r w:rsidR="00B90116" w:rsidRPr="00334E59">
        <w:rPr>
          <w:rFonts w:ascii="Arial" w:hAnsi="Arial" w:cs="Arial"/>
          <w:color w:val="000000" w:themeColor="text1"/>
        </w:rPr>
        <w:t>gorenjske, goriške, primorsko-notranjske, o</w:t>
      </w:r>
      <w:r w:rsidR="00FB4B21" w:rsidRPr="00334E59">
        <w:rPr>
          <w:rFonts w:ascii="Arial" w:hAnsi="Arial" w:cs="Arial"/>
          <w:color w:val="000000" w:themeColor="text1"/>
        </w:rPr>
        <w:t>balno</w:t>
      </w:r>
      <w:r w:rsidR="00747966" w:rsidRPr="00334E59">
        <w:rPr>
          <w:rFonts w:ascii="Arial" w:hAnsi="Arial" w:cs="Arial"/>
          <w:color w:val="000000" w:themeColor="text1"/>
        </w:rPr>
        <w:t>-</w:t>
      </w:r>
      <w:r w:rsidR="00B90116" w:rsidRPr="00334E59">
        <w:rPr>
          <w:rFonts w:ascii="Arial" w:hAnsi="Arial" w:cs="Arial"/>
          <w:color w:val="000000" w:themeColor="text1"/>
        </w:rPr>
        <w:t>kraške regije in jugovzhodne Slovenije</w:t>
      </w:r>
      <w:r w:rsidR="00FB4B21" w:rsidRPr="00334E59">
        <w:rPr>
          <w:rFonts w:ascii="Arial" w:hAnsi="Arial" w:cs="Arial"/>
          <w:color w:val="000000" w:themeColor="text1"/>
        </w:rPr>
        <w:t xml:space="preserve">. </w:t>
      </w:r>
    </w:p>
    <w:p w14:paraId="01E20BC1" w14:textId="77777777" w:rsidR="000C665E" w:rsidRPr="00334E59" w:rsidRDefault="000C665E" w:rsidP="00334E59">
      <w:pPr>
        <w:shd w:val="clear" w:color="auto" w:fill="FFFFFF"/>
        <w:spacing w:after="0" w:line="240" w:lineRule="auto"/>
        <w:jc w:val="both"/>
        <w:rPr>
          <w:rFonts w:ascii="Arial" w:hAnsi="Arial" w:cs="Arial"/>
          <w:color w:val="000000" w:themeColor="text1"/>
        </w:rPr>
      </w:pPr>
    </w:p>
    <w:p w14:paraId="3F742C78" w14:textId="53DB2584" w:rsidR="00FB4B21" w:rsidRPr="00334E59" w:rsidRDefault="00636D54" w:rsidP="00334E59">
      <w:pPr>
        <w:shd w:val="clear" w:color="auto" w:fill="FFFFFF"/>
        <w:spacing w:after="0" w:line="240" w:lineRule="auto"/>
        <w:jc w:val="both"/>
        <w:rPr>
          <w:rFonts w:ascii="Arial" w:hAnsi="Arial" w:cs="Arial"/>
          <w:color w:val="000000" w:themeColor="text1"/>
        </w:rPr>
      </w:pPr>
      <w:r>
        <w:rPr>
          <w:rFonts w:ascii="Arial" w:hAnsi="Arial" w:cs="Arial"/>
          <w:color w:val="000000" w:themeColor="text1"/>
        </w:rPr>
        <w:t xml:space="preserve">Slaba polovica </w:t>
      </w:r>
      <w:r w:rsidR="00FB4B21" w:rsidRPr="00334E59">
        <w:rPr>
          <w:rFonts w:ascii="Arial" w:hAnsi="Arial" w:cs="Arial"/>
          <w:color w:val="000000" w:themeColor="text1"/>
        </w:rPr>
        <w:t>sodelujočih v raziskavi je bil</w:t>
      </w:r>
      <w:r>
        <w:rPr>
          <w:rFonts w:ascii="Arial" w:hAnsi="Arial" w:cs="Arial"/>
          <w:color w:val="000000" w:themeColor="text1"/>
        </w:rPr>
        <w:t>a</w:t>
      </w:r>
      <w:r w:rsidR="00FB4B21" w:rsidRPr="00334E59">
        <w:rPr>
          <w:rFonts w:ascii="Arial" w:hAnsi="Arial" w:cs="Arial"/>
          <w:color w:val="000000" w:themeColor="text1"/>
        </w:rPr>
        <w:t xml:space="preserve"> iz urbanega</w:t>
      </w:r>
      <w:r>
        <w:rPr>
          <w:rFonts w:ascii="Arial" w:hAnsi="Arial" w:cs="Arial"/>
          <w:color w:val="000000" w:themeColor="text1"/>
        </w:rPr>
        <w:t xml:space="preserve"> okolja</w:t>
      </w:r>
      <w:r w:rsidR="00FB4B21" w:rsidRPr="00334E59">
        <w:rPr>
          <w:rFonts w:ascii="Arial" w:hAnsi="Arial" w:cs="Arial"/>
          <w:color w:val="000000" w:themeColor="text1"/>
        </w:rPr>
        <w:t xml:space="preserve"> (</w:t>
      </w:r>
      <w:r>
        <w:rPr>
          <w:rFonts w:ascii="Arial" w:hAnsi="Arial" w:cs="Arial"/>
          <w:color w:val="000000" w:themeColor="text1"/>
        </w:rPr>
        <w:t>48</w:t>
      </w:r>
      <w:r w:rsidR="00B00AF1">
        <w:rPr>
          <w:rFonts w:ascii="Arial" w:hAnsi="Arial" w:cs="Arial"/>
          <w:color w:val="000000" w:themeColor="text1"/>
        </w:rPr>
        <w:t>,3</w:t>
      </w:r>
      <w:r w:rsidR="00FB4B21" w:rsidRPr="00334E59">
        <w:rPr>
          <w:rFonts w:ascii="Arial" w:hAnsi="Arial" w:cs="Arial"/>
          <w:color w:val="000000" w:themeColor="text1"/>
        </w:rPr>
        <w:t xml:space="preserve"> odstotk</w:t>
      </w:r>
      <w:r w:rsidR="00B00AF1">
        <w:rPr>
          <w:rFonts w:ascii="Arial" w:hAnsi="Arial" w:cs="Arial"/>
          <w:color w:val="000000" w:themeColor="text1"/>
        </w:rPr>
        <w:t>a</w:t>
      </w:r>
      <w:r w:rsidR="00FB4B21" w:rsidRPr="00334E59">
        <w:rPr>
          <w:rFonts w:ascii="Arial" w:hAnsi="Arial" w:cs="Arial"/>
          <w:color w:val="000000" w:themeColor="text1"/>
        </w:rPr>
        <w:t>)</w:t>
      </w:r>
      <w:r>
        <w:rPr>
          <w:rFonts w:ascii="Arial" w:hAnsi="Arial" w:cs="Arial"/>
          <w:color w:val="000000" w:themeColor="text1"/>
        </w:rPr>
        <w:t xml:space="preserve">, dobra tretjina je bila iz </w:t>
      </w:r>
      <w:r w:rsidR="00FB4B21" w:rsidRPr="00334E59">
        <w:rPr>
          <w:rFonts w:ascii="Arial" w:hAnsi="Arial" w:cs="Arial"/>
          <w:color w:val="000000" w:themeColor="text1"/>
        </w:rPr>
        <w:t>ruralnega okolja (</w:t>
      </w:r>
      <w:r>
        <w:rPr>
          <w:rFonts w:ascii="Arial" w:hAnsi="Arial" w:cs="Arial"/>
          <w:color w:val="000000" w:themeColor="text1"/>
        </w:rPr>
        <w:t>3</w:t>
      </w:r>
      <w:r w:rsidR="00B00AF1">
        <w:rPr>
          <w:rFonts w:ascii="Arial" w:hAnsi="Arial" w:cs="Arial"/>
          <w:color w:val="000000" w:themeColor="text1"/>
        </w:rPr>
        <w:t>5,7</w:t>
      </w:r>
      <w:r w:rsidR="00FB4B21" w:rsidRPr="00334E59">
        <w:rPr>
          <w:rFonts w:ascii="Arial" w:hAnsi="Arial" w:cs="Arial"/>
          <w:color w:val="000000" w:themeColor="text1"/>
        </w:rPr>
        <w:t xml:space="preserve"> odstotk</w:t>
      </w:r>
      <w:r w:rsidR="00B00AF1">
        <w:rPr>
          <w:rFonts w:ascii="Arial" w:hAnsi="Arial" w:cs="Arial"/>
          <w:color w:val="000000" w:themeColor="text1"/>
        </w:rPr>
        <w:t>a</w:t>
      </w:r>
      <w:r w:rsidR="00FB4B21" w:rsidRPr="00334E59">
        <w:rPr>
          <w:rFonts w:ascii="Arial" w:hAnsi="Arial" w:cs="Arial"/>
          <w:color w:val="000000" w:themeColor="text1"/>
        </w:rPr>
        <w:t xml:space="preserve">), </w:t>
      </w:r>
      <w:r>
        <w:rPr>
          <w:rFonts w:ascii="Arial" w:hAnsi="Arial" w:cs="Arial"/>
          <w:color w:val="000000" w:themeColor="text1"/>
        </w:rPr>
        <w:t xml:space="preserve">najmanj </w:t>
      </w:r>
      <w:r w:rsidR="00FB4B21" w:rsidRPr="00334E59">
        <w:rPr>
          <w:rFonts w:ascii="Arial" w:hAnsi="Arial" w:cs="Arial"/>
          <w:color w:val="000000" w:themeColor="text1"/>
        </w:rPr>
        <w:t>(1</w:t>
      </w:r>
      <w:r>
        <w:rPr>
          <w:rFonts w:ascii="Arial" w:hAnsi="Arial" w:cs="Arial"/>
          <w:color w:val="000000" w:themeColor="text1"/>
        </w:rPr>
        <w:t>6</w:t>
      </w:r>
      <w:r w:rsidR="00FB4B21" w:rsidRPr="00334E59">
        <w:rPr>
          <w:rFonts w:ascii="Arial" w:hAnsi="Arial" w:cs="Arial"/>
          <w:color w:val="000000" w:themeColor="text1"/>
        </w:rPr>
        <w:t xml:space="preserve"> odstotkov) pa iz primestnega</w:t>
      </w:r>
      <w:r w:rsidR="00B00AF1">
        <w:rPr>
          <w:rFonts w:ascii="Arial" w:hAnsi="Arial" w:cs="Arial"/>
          <w:color w:val="000000" w:themeColor="text1"/>
        </w:rPr>
        <w:t xml:space="preserve"> okolja</w:t>
      </w:r>
      <w:r w:rsidR="00FB4B21" w:rsidRPr="00334E59">
        <w:rPr>
          <w:rFonts w:ascii="Arial" w:hAnsi="Arial" w:cs="Arial"/>
          <w:color w:val="000000" w:themeColor="text1"/>
        </w:rPr>
        <w:t xml:space="preserve">. </w:t>
      </w:r>
    </w:p>
    <w:p w14:paraId="56399204" w14:textId="4AFBA36E" w:rsidR="000C665E" w:rsidRPr="00334E59" w:rsidRDefault="000C665E" w:rsidP="00334E59">
      <w:pPr>
        <w:spacing w:after="0" w:line="240" w:lineRule="auto"/>
        <w:rPr>
          <w:rFonts w:ascii="Arial" w:hAnsi="Arial" w:cs="Arial"/>
          <w:color w:val="000000" w:themeColor="text1"/>
        </w:rPr>
      </w:pPr>
    </w:p>
    <w:p w14:paraId="7999AFA9" w14:textId="116AB5DF" w:rsidR="000C665E" w:rsidRPr="00334E59" w:rsidRDefault="009B545D" w:rsidP="00334E59">
      <w:pPr>
        <w:spacing w:after="0" w:line="240" w:lineRule="auto"/>
        <w:jc w:val="both"/>
        <w:rPr>
          <w:rFonts w:ascii="Arial" w:hAnsi="Arial" w:cs="Arial"/>
          <w:color w:val="000000" w:themeColor="text1"/>
        </w:rPr>
      </w:pPr>
      <w:r w:rsidRPr="00334E59">
        <w:rPr>
          <w:rFonts w:ascii="Arial" w:hAnsi="Arial" w:cs="Arial"/>
          <w:color w:val="000000" w:themeColor="text1"/>
        </w:rPr>
        <w:t xml:space="preserve">Respondenti so se med seboj razlikovali </w:t>
      </w:r>
      <w:r w:rsidR="00FB4B21" w:rsidRPr="00334E59">
        <w:rPr>
          <w:rFonts w:ascii="Arial" w:hAnsi="Arial" w:cs="Arial"/>
          <w:color w:val="000000" w:themeColor="text1"/>
        </w:rPr>
        <w:t xml:space="preserve">po </w:t>
      </w:r>
      <w:r w:rsidR="00FB4B21" w:rsidRPr="00B00AF1">
        <w:rPr>
          <w:rFonts w:ascii="Arial" w:hAnsi="Arial" w:cs="Arial"/>
          <w:color w:val="000000" w:themeColor="text1"/>
        </w:rPr>
        <w:t xml:space="preserve">zaposlitvenemu statusu, pri čemer jih je bila </w:t>
      </w:r>
      <w:r w:rsidR="0031504B" w:rsidRPr="00B00AF1">
        <w:rPr>
          <w:rFonts w:ascii="Arial" w:hAnsi="Arial" w:cs="Arial"/>
          <w:color w:val="000000" w:themeColor="text1"/>
        </w:rPr>
        <w:t xml:space="preserve">slaba </w:t>
      </w:r>
      <w:r w:rsidR="00FB4B21" w:rsidRPr="00B00AF1">
        <w:rPr>
          <w:rFonts w:ascii="Arial" w:hAnsi="Arial" w:cs="Arial"/>
          <w:color w:val="000000" w:themeColor="text1"/>
        </w:rPr>
        <w:t>polovica zaposlenih s pogodbo o delovnem razmerju (</w:t>
      </w:r>
      <w:r w:rsidR="0031504B" w:rsidRPr="00B00AF1">
        <w:rPr>
          <w:rFonts w:ascii="Arial" w:hAnsi="Arial" w:cs="Arial"/>
          <w:color w:val="000000" w:themeColor="text1"/>
        </w:rPr>
        <w:t>4</w:t>
      </w:r>
      <w:r w:rsidR="00B00AF1" w:rsidRPr="00B00AF1">
        <w:rPr>
          <w:rFonts w:ascii="Arial" w:hAnsi="Arial" w:cs="Arial"/>
          <w:color w:val="000000" w:themeColor="text1"/>
        </w:rPr>
        <w:t>7,5</w:t>
      </w:r>
      <w:r w:rsidR="00FB4B21" w:rsidRPr="00B00AF1">
        <w:rPr>
          <w:rFonts w:ascii="Arial" w:hAnsi="Arial" w:cs="Arial"/>
          <w:color w:val="000000" w:themeColor="text1"/>
        </w:rPr>
        <w:t xml:space="preserve"> odstotk</w:t>
      </w:r>
      <w:r w:rsidR="00B00AF1" w:rsidRPr="00B00AF1">
        <w:rPr>
          <w:rFonts w:ascii="Arial" w:hAnsi="Arial" w:cs="Arial"/>
          <w:color w:val="000000" w:themeColor="text1"/>
        </w:rPr>
        <w:t>a</w:t>
      </w:r>
      <w:r w:rsidR="00FB4B21" w:rsidRPr="00B00AF1">
        <w:rPr>
          <w:rFonts w:ascii="Arial" w:hAnsi="Arial" w:cs="Arial"/>
          <w:color w:val="000000" w:themeColor="text1"/>
        </w:rPr>
        <w:t xml:space="preserve">), skoraj </w:t>
      </w:r>
      <w:r w:rsidR="002E0FBF" w:rsidRPr="00B00AF1">
        <w:rPr>
          <w:rFonts w:ascii="Arial" w:hAnsi="Arial" w:cs="Arial"/>
          <w:color w:val="000000" w:themeColor="text1"/>
        </w:rPr>
        <w:t>četrtina je bila</w:t>
      </w:r>
      <w:r w:rsidR="00FB4B21" w:rsidRPr="00B00AF1">
        <w:rPr>
          <w:rFonts w:ascii="Arial" w:hAnsi="Arial" w:cs="Arial"/>
          <w:color w:val="000000" w:themeColor="text1"/>
        </w:rPr>
        <w:t xml:space="preserve"> </w:t>
      </w:r>
      <w:r w:rsidR="002E0FBF" w:rsidRPr="00B00AF1">
        <w:rPr>
          <w:rFonts w:ascii="Arial" w:hAnsi="Arial" w:cs="Arial"/>
          <w:color w:val="000000" w:themeColor="text1"/>
        </w:rPr>
        <w:t xml:space="preserve">upokojencev </w:t>
      </w:r>
      <w:r w:rsidR="00FB4B21" w:rsidRPr="00B00AF1">
        <w:rPr>
          <w:rFonts w:ascii="Arial" w:hAnsi="Arial" w:cs="Arial"/>
          <w:color w:val="000000" w:themeColor="text1"/>
        </w:rPr>
        <w:t>(2</w:t>
      </w:r>
      <w:r w:rsidR="00B00AF1" w:rsidRPr="00B00AF1">
        <w:rPr>
          <w:rFonts w:ascii="Arial" w:hAnsi="Arial" w:cs="Arial"/>
          <w:color w:val="000000" w:themeColor="text1"/>
        </w:rPr>
        <w:t>3,6</w:t>
      </w:r>
      <w:r w:rsidR="00FB4B21" w:rsidRPr="00B00AF1">
        <w:rPr>
          <w:rFonts w:ascii="Arial" w:hAnsi="Arial" w:cs="Arial"/>
          <w:color w:val="000000" w:themeColor="text1"/>
        </w:rPr>
        <w:t xml:space="preserve"> odstotk</w:t>
      </w:r>
      <w:r w:rsidR="00B00AF1" w:rsidRPr="00B00AF1">
        <w:rPr>
          <w:rFonts w:ascii="Arial" w:hAnsi="Arial" w:cs="Arial"/>
          <w:color w:val="000000" w:themeColor="text1"/>
        </w:rPr>
        <w:t>a</w:t>
      </w:r>
      <w:r w:rsidR="00FB4B21" w:rsidRPr="00B00AF1">
        <w:rPr>
          <w:rFonts w:ascii="Arial" w:hAnsi="Arial" w:cs="Arial"/>
          <w:color w:val="000000" w:themeColor="text1"/>
        </w:rPr>
        <w:t>),</w:t>
      </w:r>
      <w:r w:rsidR="002F6402" w:rsidRPr="00B00AF1">
        <w:rPr>
          <w:rFonts w:ascii="Arial" w:hAnsi="Arial" w:cs="Arial"/>
          <w:color w:val="000000" w:themeColor="text1"/>
        </w:rPr>
        <w:t xml:space="preserve"> </w:t>
      </w:r>
      <w:r w:rsidR="00EF522B" w:rsidRPr="00EF522B">
        <w:rPr>
          <w:rFonts w:ascii="Arial" w:hAnsi="Arial" w:cs="Arial"/>
          <w:color w:val="000000" w:themeColor="text1"/>
        </w:rPr>
        <w:t>približno vsak sedmi prebivalec</w:t>
      </w:r>
      <w:r w:rsidR="00EF522B">
        <w:rPr>
          <w:rFonts w:ascii="Arial" w:hAnsi="Arial" w:cs="Arial"/>
          <w:color w:val="000000" w:themeColor="text1"/>
        </w:rPr>
        <w:t xml:space="preserve"> (</w:t>
      </w:r>
      <w:r w:rsidR="002F6402" w:rsidRPr="00B00AF1">
        <w:rPr>
          <w:rFonts w:ascii="Arial" w:hAnsi="Arial" w:cs="Arial"/>
          <w:color w:val="000000" w:themeColor="text1"/>
        </w:rPr>
        <w:t>14</w:t>
      </w:r>
      <w:r w:rsidR="00B00AF1">
        <w:rPr>
          <w:rFonts w:ascii="Arial" w:hAnsi="Arial" w:cs="Arial"/>
          <w:color w:val="000000" w:themeColor="text1"/>
        </w:rPr>
        <w:t>,2</w:t>
      </w:r>
      <w:r w:rsidR="002F6402">
        <w:rPr>
          <w:rFonts w:ascii="Arial" w:hAnsi="Arial" w:cs="Arial"/>
          <w:color w:val="000000" w:themeColor="text1"/>
        </w:rPr>
        <w:t xml:space="preserve"> odstotk</w:t>
      </w:r>
      <w:r w:rsidR="00B00AF1">
        <w:rPr>
          <w:rFonts w:ascii="Arial" w:hAnsi="Arial" w:cs="Arial"/>
          <w:color w:val="000000" w:themeColor="text1"/>
        </w:rPr>
        <w:t>a</w:t>
      </w:r>
      <w:r w:rsidR="00EF522B">
        <w:rPr>
          <w:rFonts w:ascii="Arial" w:hAnsi="Arial" w:cs="Arial"/>
          <w:color w:val="000000" w:themeColor="text1"/>
        </w:rPr>
        <w:t>)</w:t>
      </w:r>
      <w:r w:rsidR="002F6402">
        <w:rPr>
          <w:rFonts w:ascii="Arial" w:hAnsi="Arial" w:cs="Arial"/>
          <w:color w:val="000000" w:themeColor="text1"/>
        </w:rPr>
        <w:t xml:space="preserve"> se je še izobraževal, </w:t>
      </w:r>
      <w:r w:rsidR="0031504B">
        <w:rPr>
          <w:rFonts w:ascii="Arial" w:hAnsi="Arial" w:cs="Arial"/>
          <w:color w:val="000000" w:themeColor="text1"/>
        </w:rPr>
        <w:t xml:space="preserve">pet </w:t>
      </w:r>
      <w:r w:rsidR="00A17D56" w:rsidRPr="00334E59">
        <w:rPr>
          <w:rFonts w:ascii="Arial" w:hAnsi="Arial" w:cs="Arial"/>
          <w:color w:val="000000" w:themeColor="text1"/>
        </w:rPr>
        <w:t xml:space="preserve">odstotkov </w:t>
      </w:r>
      <w:r w:rsidR="002F6402">
        <w:rPr>
          <w:rFonts w:ascii="Arial" w:hAnsi="Arial" w:cs="Arial"/>
          <w:color w:val="000000" w:themeColor="text1"/>
        </w:rPr>
        <w:t xml:space="preserve">je bilo </w:t>
      </w:r>
      <w:r w:rsidR="00A17D56" w:rsidRPr="00334E59">
        <w:rPr>
          <w:rFonts w:ascii="Arial" w:hAnsi="Arial" w:cs="Arial"/>
          <w:color w:val="000000" w:themeColor="text1"/>
        </w:rPr>
        <w:t>brezpos</w:t>
      </w:r>
      <w:r w:rsidR="00CD1F40" w:rsidRPr="00334E59">
        <w:rPr>
          <w:rFonts w:ascii="Arial" w:hAnsi="Arial" w:cs="Arial"/>
          <w:color w:val="000000" w:themeColor="text1"/>
        </w:rPr>
        <w:t>e</w:t>
      </w:r>
      <w:r w:rsidR="00A17D56" w:rsidRPr="00334E59">
        <w:rPr>
          <w:rFonts w:ascii="Arial" w:hAnsi="Arial" w:cs="Arial"/>
          <w:color w:val="000000" w:themeColor="text1"/>
        </w:rPr>
        <w:t xml:space="preserve">lnih, </w:t>
      </w:r>
      <w:r w:rsidR="00FB4B21" w:rsidRPr="00334E59">
        <w:rPr>
          <w:rFonts w:ascii="Arial" w:hAnsi="Arial" w:cs="Arial"/>
          <w:color w:val="000000" w:themeColor="text1"/>
        </w:rPr>
        <w:t xml:space="preserve">ostali pa </w:t>
      </w:r>
      <w:r w:rsidR="00BE69C9" w:rsidRPr="00334E59">
        <w:rPr>
          <w:rFonts w:ascii="Arial" w:hAnsi="Arial" w:cs="Arial"/>
          <w:color w:val="000000" w:themeColor="text1"/>
        </w:rPr>
        <w:t>so bili samozaposleni</w:t>
      </w:r>
      <w:r w:rsidR="002F6402">
        <w:rPr>
          <w:rFonts w:ascii="Arial" w:hAnsi="Arial" w:cs="Arial"/>
          <w:color w:val="000000" w:themeColor="text1"/>
        </w:rPr>
        <w:t xml:space="preserve"> </w:t>
      </w:r>
      <w:r w:rsidR="00FB4B21" w:rsidRPr="00334E59">
        <w:rPr>
          <w:rFonts w:ascii="Arial" w:hAnsi="Arial" w:cs="Arial"/>
          <w:color w:val="000000" w:themeColor="text1"/>
        </w:rPr>
        <w:t>oz</w:t>
      </w:r>
      <w:r w:rsidR="00BE69C9" w:rsidRPr="00334E59">
        <w:rPr>
          <w:rFonts w:ascii="Arial" w:hAnsi="Arial" w:cs="Arial"/>
          <w:color w:val="000000" w:themeColor="text1"/>
        </w:rPr>
        <w:t>iroma</w:t>
      </w:r>
      <w:r w:rsidR="00FB4B21" w:rsidRPr="00334E59">
        <w:rPr>
          <w:rFonts w:ascii="Arial" w:hAnsi="Arial" w:cs="Arial"/>
          <w:color w:val="000000" w:themeColor="text1"/>
        </w:rPr>
        <w:t xml:space="preserve"> so imeli drugačen status. </w:t>
      </w:r>
    </w:p>
    <w:p w14:paraId="2625F106" w14:textId="77777777" w:rsidR="000C665E" w:rsidRPr="00334E59" w:rsidRDefault="000C665E" w:rsidP="00334E59">
      <w:pPr>
        <w:spacing w:after="0" w:line="240" w:lineRule="auto"/>
        <w:jc w:val="both"/>
        <w:rPr>
          <w:rFonts w:ascii="Arial" w:hAnsi="Arial" w:cs="Arial"/>
          <w:color w:val="000000" w:themeColor="text1"/>
        </w:rPr>
      </w:pPr>
    </w:p>
    <w:p w14:paraId="7270AEB4" w14:textId="04FB9789" w:rsidR="00FB4B21" w:rsidRPr="00334E59" w:rsidRDefault="00FB4B21" w:rsidP="00334E59">
      <w:pPr>
        <w:spacing w:after="0" w:line="240" w:lineRule="auto"/>
        <w:jc w:val="both"/>
        <w:rPr>
          <w:rFonts w:ascii="Arial" w:hAnsi="Arial" w:cs="Arial"/>
          <w:color w:val="000000" w:themeColor="text1"/>
        </w:rPr>
      </w:pPr>
      <w:r w:rsidRPr="00334E59">
        <w:rPr>
          <w:rFonts w:ascii="Arial" w:hAnsi="Arial" w:cs="Arial"/>
          <w:color w:val="000000" w:themeColor="text1"/>
        </w:rPr>
        <w:t>Njihov</w:t>
      </w:r>
      <w:r w:rsidR="006C00A1" w:rsidRPr="00334E59">
        <w:rPr>
          <w:rFonts w:ascii="Arial" w:hAnsi="Arial" w:cs="Arial"/>
          <w:color w:val="000000" w:themeColor="text1"/>
        </w:rPr>
        <w:t>i dohodki so bili različni</w:t>
      </w:r>
      <w:r w:rsidRPr="00334E59">
        <w:rPr>
          <w:rFonts w:ascii="Arial" w:hAnsi="Arial" w:cs="Arial"/>
          <w:color w:val="000000" w:themeColor="text1"/>
        </w:rPr>
        <w:t>, največ (</w:t>
      </w:r>
      <w:r w:rsidR="0018505E">
        <w:rPr>
          <w:rFonts w:ascii="Arial" w:hAnsi="Arial" w:cs="Arial"/>
          <w:color w:val="000000" w:themeColor="text1"/>
        </w:rPr>
        <w:t>39,1</w:t>
      </w:r>
      <w:r w:rsidRPr="00334E59">
        <w:rPr>
          <w:rFonts w:ascii="Arial" w:hAnsi="Arial" w:cs="Arial"/>
          <w:color w:val="000000" w:themeColor="text1"/>
        </w:rPr>
        <w:t xml:space="preserve"> odstotk</w:t>
      </w:r>
      <w:r w:rsidR="0018505E">
        <w:rPr>
          <w:rFonts w:ascii="Arial" w:hAnsi="Arial" w:cs="Arial"/>
          <w:color w:val="000000" w:themeColor="text1"/>
        </w:rPr>
        <w:t>a</w:t>
      </w:r>
      <w:r w:rsidRPr="00334E59">
        <w:rPr>
          <w:rFonts w:ascii="Arial" w:hAnsi="Arial" w:cs="Arial"/>
          <w:color w:val="000000" w:themeColor="text1"/>
        </w:rPr>
        <w:t xml:space="preserve">) </w:t>
      </w:r>
      <w:r w:rsidR="006C00A1" w:rsidRPr="00334E59">
        <w:rPr>
          <w:rFonts w:ascii="Arial" w:hAnsi="Arial" w:cs="Arial"/>
          <w:color w:val="000000" w:themeColor="text1"/>
        </w:rPr>
        <w:t xml:space="preserve">jih </w:t>
      </w:r>
      <w:r w:rsidRPr="00334E59">
        <w:rPr>
          <w:rFonts w:ascii="Arial" w:hAnsi="Arial" w:cs="Arial"/>
          <w:color w:val="000000" w:themeColor="text1"/>
        </w:rPr>
        <w:t xml:space="preserve">je </w:t>
      </w:r>
      <w:r w:rsidR="006C00A1" w:rsidRPr="00334E59">
        <w:rPr>
          <w:rFonts w:ascii="Arial" w:hAnsi="Arial" w:cs="Arial"/>
          <w:color w:val="000000" w:themeColor="text1"/>
        </w:rPr>
        <w:t xml:space="preserve">prejemalo </w:t>
      </w:r>
      <w:r w:rsidRPr="00334E59">
        <w:rPr>
          <w:rFonts w:ascii="Arial" w:hAnsi="Arial" w:cs="Arial"/>
          <w:color w:val="000000" w:themeColor="text1"/>
        </w:rPr>
        <w:t>od 400 do 1.</w:t>
      </w:r>
      <w:r w:rsidR="0018505E">
        <w:rPr>
          <w:rFonts w:ascii="Arial" w:hAnsi="Arial" w:cs="Arial"/>
          <w:color w:val="000000" w:themeColor="text1"/>
        </w:rPr>
        <w:t>2</w:t>
      </w:r>
      <w:r w:rsidRPr="00334E59">
        <w:rPr>
          <w:rFonts w:ascii="Arial" w:hAnsi="Arial" w:cs="Arial"/>
          <w:color w:val="000000" w:themeColor="text1"/>
        </w:rPr>
        <w:t>00 evrov</w:t>
      </w:r>
      <w:r w:rsidR="006C00A1" w:rsidRPr="00334E59">
        <w:rPr>
          <w:rFonts w:ascii="Arial" w:hAnsi="Arial" w:cs="Arial"/>
          <w:color w:val="000000" w:themeColor="text1"/>
        </w:rPr>
        <w:t xml:space="preserve"> neto</w:t>
      </w:r>
      <w:r w:rsidRPr="00334E59">
        <w:rPr>
          <w:rFonts w:ascii="Arial" w:hAnsi="Arial" w:cs="Arial"/>
          <w:color w:val="000000" w:themeColor="text1"/>
        </w:rPr>
        <w:t xml:space="preserve"> mesečno,</w:t>
      </w:r>
      <w:r w:rsidR="00AE3CFF">
        <w:rPr>
          <w:rFonts w:ascii="Arial" w:hAnsi="Arial" w:cs="Arial"/>
          <w:color w:val="000000" w:themeColor="text1"/>
        </w:rPr>
        <w:t xml:space="preserve"> dobra četrtina (28 odstotkov) jih je prejemala od 1.200 do 2.100 evrov neto mesečno,</w:t>
      </w:r>
      <w:r w:rsidRPr="00334E59">
        <w:rPr>
          <w:rFonts w:ascii="Arial" w:hAnsi="Arial" w:cs="Arial"/>
          <w:color w:val="000000" w:themeColor="text1"/>
        </w:rPr>
        <w:t xml:space="preserve"> </w:t>
      </w:r>
      <w:r w:rsidR="006016B3" w:rsidRPr="00DD2A29">
        <w:rPr>
          <w:rFonts w:ascii="Arial" w:hAnsi="Arial" w:cs="Arial"/>
          <w:color w:val="000000" w:themeColor="text1"/>
        </w:rPr>
        <w:t>sedem</w:t>
      </w:r>
      <w:r w:rsidRPr="00DD2A29">
        <w:rPr>
          <w:rFonts w:ascii="Arial" w:hAnsi="Arial" w:cs="Arial"/>
          <w:color w:val="000000" w:themeColor="text1"/>
        </w:rPr>
        <w:t xml:space="preserve"> odstotkov</w:t>
      </w:r>
      <w:r w:rsidRPr="00334E59">
        <w:rPr>
          <w:rFonts w:ascii="Arial" w:hAnsi="Arial" w:cs="Arial"/>
          <w:color w:val="000000" w:themeColor="text1"/>
        </w:rPr>
        <w:t xml:space="preserve"> ni imel</w:t>
      </w:r>
      <w:r w:rsidR="00AE3CFF">
        <w:rPr>
          <w:rFonts w:ascii="Arial" w:hAnsi="Arial" w:cs="Arial"/>
          <w:color w:val="000000" w:themeColor="text1"/>
        </w:rPr>
        <w:t>o</w:t>
      </w:r>
      <w:r w:rsidRPr="00334E59">
        <w:rPr>
          <w:rFonts w:ascii="Arial" w:hAnsi="Arial" w:cs="Arial"/>
          <w:color w:val="000000" w:themeColor="text1"/>
        </w:rPr>
        <w:t xml:space="preserve"> </w:t>
      </w:r>
      <w:r w:rsidR="00DD2A29">
        <w:rPr>
          <w:rFonts w:ascii="Arial" w:hAnsi="Arial" w:cs="Arial"/>
          <w:color w:val="000000" w:themeColor="text1"/>
        </w:rPr>
        <w:t>lastnih</w:t>
      </w:r>
      <w:r w:rsidRPr="00334E59">
        <w:rPr>
          <w:rFonts w:ascii="Arial" w:hAnsi="Arial" w:cs="Arial"/>
          <w:color w:val="000000" w:themeColor="text1"/>
        </w:rPr>
        <w:t xml:space="preserve"> prihodkov.</w:t>
      </w:r>
    </w:p>
    <w:p w14:paraId="67EB179D" w14:textId="77777777" w:rsidR="00FB4B21" w:rsidRPr="00334E59" w:rsidRDefault="00FB4B21" w:rsidP="00334E59">
      <w:pPr>
        <w:spacing w:after="0" w:line="240" w:lineRule="auto"/>
        <w:jc w:val="both"/>
        <w:rPr>
          <w:rFonts w:ascii="Arial" w:hAnsi="Arial" w:cs="Arial"/>
          <w:color w:val="000000" w:themeColor="text1"/>
        </w:rPr>
      </w:pPr>
    </w:p>
    <w:p w14:paraId="122C9F59" w14:textId="3D3E5F10" w:rsidR="000C665E" w:rsidRPr="00334E59" w:rsidRDefault="002E0FBF" w:rsidP="00334E59">
      <w:pPr>
        <w:spacing w:after="0" w:line="240" w:lineRule="auto"/>
        <w:jc w:val="both"/>
        <w:rPr>
          <w:rFonts w:ascii="Arial" w:hAnsi="Arial" w:cs="Arial"/>
          <w:color w:val="000000" w:themeColor="text1"/>
        </w:rPr>
      </w:pPr>
      <w:r w:rsidRPr="00334E59">
        <w:rPr>
          <w:rFonts w:ascii="Arial" w:hAnsi="Arial" w:cs="Arial"/>
          <w:color w:val="000000" w:themeColor="text1"/>
        </w:rPr>
        <w:t xml:space="preserve">Malo več </w:t>
      </w:r>
      <w:r w:rsidR="00FB4B21" w:rsidRPr="00334E59">
        <w:rPr>
          <w:rFonts w:ascii="Arial" w:hAnsi="Arial" w:cs="Arial"/>
          <w:color w:val="000000" w:themeColor="text1"/>
        </w:rPr>
        <w:t xml:space="preserve">kot </w:t>
      </w:r>
      <w:r w:rsidR="00FB4B21" w:rsidRPr="00DD2A29">
        <w:rPr>
          <w:rFonts w:ascii="Arial" w:hAnsi="Arial" w:cs="Arial"/>
          <w:color w:val="000000" w:themeColor="text1"/>
        </w:rPr>
        <w:t>polovica (5</w:t>
      </w:r>
      <w:r w:rsidR="00DD2A29" w:rsidRPr="00DD2A29">
        <w:rPr>
          <w:rFonts w:ascii="Arial" w:hAnsi="Arial" w:cs="Arial"/>
          <w:color w:val="000000" w:themeColor="text1"/>
        </w:rPr>
        <w:t>2,6</w:t>
      </w:r>
      <w:r w:rsidR="00FB4B21" w:rsidRPr="00DD2A29">
        <w:rPr>
          <w:rFonts w:ascii="Arial" w:hAnsi="Arial" w:cs="Arial"/>
          <w:color w:val="000000" w:themeColor="text1"/>
        </w:rPr>
        <w:t xml:space="preserve"> odstotk</w:t>
      </w:r>
      <w:r w:rsidR="00DD2A29" w:rsidRPr="00DD2A29">
        <w:rPr>
          <w:rFonts w:ascii="Arial" w:hAnsi="Arial" w:cs="Arial"/>
          <w:color w:val="000000" w:themeColor="text1"/>
        </w:rPr>
        <w:t>a</w:t>
      </w:r>
      <w:r w:rsidR="00FB4B21" w:rsidRPr="00DD2A29">
        <w:rPr>
          <w:rFonts w:ascii="Arial" w:hAnsi="Arial" w:cs="Arial"/>
          <w:color w:val="000000" w:themeColor="text1"/>
        </w:rPr>
        <w:t xml:space="preserve">) </w:t>
      </w:r>
      <w:r w:rsidR="008072B6" w:rsidRPr="00DD2A29">
        <w:rPr>
          <w:rFonts w:ascii="Arial" w:hAnsi="Arial" w:cs="Arial"/>
          <w:color w:val="000000" w:themeColor="text1"/>
        </w:rPr>
        <w:t>prebivalcev Slovenije</w:t>
      </w:r>
      <w:r w:rsidR="00FB4B21" w:rsidRPr="00DD2A29">
        <w:rPr>
          <w:rFonts w:ascii="Arial" w:hAnsi="Arial" w:cs="Arial"/>
          <w:color w:val="000000" w:themeColor="text1"/>
        </w:rPr>
        <w:t xml:space="preserve"> se je opredelil</w:t>
      </w:r>
      <w:r w:rsidR="001C7B7D" w:rsidRPr="00DD2A29">
        <w:rPr>
          <w:rFonts w:ascii="Arial" w:hAnsi="Arial" w:cs="Arial"/>
          <w:color w:val="000000" w:themeColor="text1"/>
        </w:rPr>
        <w:t>a</w:t>
      </w:r>
      <w:r w:rsidR="00FB4B21" w:rsidRPr="00DD2A29">
        <w:rPr>
          <w:rFonts w:ascii="Arial" w:hAnsi="Arial" w:cs="Arial"/>
          <w:color w:val="000000" w:themeColor="text1"/>
        </w:rPr>
        <w:t xml:space="preserve"> za </w:t>
      </w:r>
      <w:r w:rsidR="009B545D" w:rsidRPr="00DD2A29">
        <w:rPr>
          <w:rFonts w:ascii="Arial" w:hAnsi="Arial" w:cs="Arial"/>
          <w:color w:val="000000" w:themeColor="text1"/>
        </w:rPr>
        <w:t>verne</w:t>
      </w:r>
      <w:r w:rsidR="00FB4B21" w:rsidRPr="00DD2A29">
        <w:rPr>
          <w:rFonts w:ascii="Arial" w:hAnsi="Arial" w:cs="Arial"/>
          <w:color w:val="000000" w:themeColor="text1"/>
        </w:rPr>
        <w:t xml:space="preserve">, od tega se jih je </w:t>
      </w:r>
      <w:r w:rsidR="00BC2504">
        <w:rPr>
          <w:rFonts w:ascii="Arial" w:hAnsi="Arial" w:cs="Arial"/>
          <w:color w:val="000000" w:themeColor="text1"/>
        </w:rPr>
        <w:t>velika večina (</w:t>
      </w:r>
      <w:r w:rsidR="009105D2" w:rsidRPr="00DD2A29">
        <w:rPr>
          <w:rFonts w:ascii="Arial" w:hAnsi="Arial" w:cs="Arial"/>
          <w:color w:val="000000" w:themeColor="text1"/>
        </w:rPr>
        <w:t>8</w:t>
      </w:r>
      <w:r w:rsidR="00DD2A29" w:rsidRPr="00DD2A29">
        <w:rPr>
          <w:rFonts w:ascii="Arial" w:hAnsi="Arial" w:cs="Arial"/>
          <w:color w:val="000000" w:themeColor="text1"/>
        </w:rPr>
        <w:t>7,9</w:t>
      </w:r>
      <w:r w:rsidR="00FB4B21" w:rsidRPr="00DD2A29">
        <w:rPr>
          <w:rFonts w:ascii="Arial" w:hAnsi="Arial" w:cs="Arial"/>
          <w:color w:val="000000" w:themeColor="text1"/>
        </w:rPr>
        <w:t xml:space="preserve"> odstotk</w:t>
      </w:r>
      <w:r w:rsidR="00DD2A29" w:rsidRPr="00DD2A29">
        <w:rPr>
          <w:rFonts w:ascii="Arial" w:hAnsi="Arial" w:cs="Arial"/>
          <w:color w:val="000000" w:themeColor="text1"/>
        </w:rPr>
        <w:t>a</w:t>
      </w:r>
      <w:r w:rsidR="00BC2504">
        <w:rPr>
          <w:rFonts w:ascii="Arial" w:hAnsi="Arial" w:cs="Arial"/>
          <w:color w:val="000000" w:themeColor="text1"/>
        </w:rPr>
        <w:t>)</w:t>
      </w:r>
      <w:r w:rsidR="00FB4B21" w:rsidRPr="00DD2A29">
        <w:rPr>
          <w:rFonts w:ascii="Arial" w:hAnsi="Arial" w:cs="Arial"/>
          <w:color w:val="000000" w:themeColor="text1"/>
        </w:rPr>
        <w:t xml:space="preserve"> opredelil</w:t>
      </w:r>
      <w:r w:rsidR="00BC2504">
        <w:rPr>
          <w:rFonts w:ascii="Arial" w:hAnsi="Arial" w:cs="Arial"/>
          <w:color w:val="000000" w:themeColor="text1"/>
        </w:rPr>
        <w:t>a</w:t>
      </w:r>
      <w:r w:rsidR="00FB4B21" w:rsidRPr="00DD2A29">
        <w:rPr>
          <w:rFonts w:ascii="Arial" w:hAnsi="Arial" w:cs="Arial"/>
          <w:color w:val="000000" w:themeColor="text1"/>
        </w:rPr>
        <w:t xml:space="preserve"> za pripadnike katoliške vere. Manj kot polovica (4</w:t>
      </w:r>
      <w:r w:rsidR="00DD2A29" w:rsidRPr="00DD2A29">
        <w:rPr>
          <w:rFonts w:ascii="Arial" w:hAnsi="Arial" w:cs="Arial"/>
          <w:color w:val="000000" w:themeColor="text1"/>
        </w:rPr>
        <w:t>4,5</w:t>
      </w:r>
      <w:r w:rsidR="0018505E" w:rsidRPr="00DD2A29">
        <w:rPr>
          <w:rFonts w:ascii="Arial" w:hAnsi="Arial" w:cs="Arial"/>
          <w:color w:val="000000" w:themeColor="text1"/>
        </w:rPr>
        <w:t xml:space="preserve"> </w:t>
      </w:r>
      <w:r w:rsidR="00FB4B21" w:rsidRPr="00DD2A29">
        <w:rPr>
          <w:rFonts w:ascii="Arial" w:hAnsi="Arial" w:cs="Arial"/>
          <w:color w:val="000000" w:themeColor="text1"/>
        </w:rPr>
        <w:t>odstotk</w:t>
      </w:r>
      <w:r w:rsidR="00DD2A29" w:rsidRPr="00DD2A29">
        <w:rPr>
          <w:rFonts w:ascii="Arial" w:hAnsi="Arial" w:cs="Arial"/>
          <w:color w:val="000000" w:themeColor="text1"/>
        </w:rPr>
        <w:t>a</w:t>
      </w:r>
      <w:r w:rsidR="00FB4B21" w:rsidRPr="00DD2A29">
        <w:rPr>
          <w:rFonts w:ascii="Arial" w:hAnsi="Arial" w:cs="Arial"/>
          <w:color w:val="000000" w:themeColor="text1"/>
        </w:rPr>
        <w:t xml:space="preserve">) </w:t>
      </w:r>
      <w:r w:rsidR="008072B6" w:rsidRPr="00DD2A29">
        <w:rPr>
          <w:rFonts w:ascii="Arial" w:hAnsi="Arial" w:cs="Arial"/>
          <w:color w:val="000000" w:themeColor="text1"/>
        </w:rPr>
        <w:t>prebivalcev Slovenije</w:t>
      </w:r>
      <w:r w:rsidR="00FB4B21" w:rsidRPr="00DD2A29">
        <w:rPr>
          <w:rFonts w:ascii="Arial" w:hAnsi="Arial" w:cs="Arial"/>
          <w:color w:val="000000" w:themeColor="text1"/>
        </w:rPr>
        <w:t xml:space="preserve"> </w:t>
      </w:r>
      <w:r w:rsidR="00CB78D9" w:rsidRPr="00DD2A29">
        <w:rPr>
          <w:rFonts w:ascii="Arial" w:hAnsi="Arial" w:cs="Arial"/>
          <w:color w:val="000000" w:themeColor="text1"/>
        </w:rPr>
        <w:t>s</w:t>
      </w:r>
      <w:r w:rsidR="00FB4B21" w:rsidRPr="00DD2A29">
        <w:rPr>
          <w:rFonts w:ascii="Arial" w:hAnsi="Arial" w:cs="Arial"/>
          <w:color w:val="000000" w:themeColor="text1"/>
        </w:rPr>
        <w:t>e je opredelila za nereligiozne.</w:t>
      </w:r>
      <w:r w:rsidR="00FB4B21" w:rsidRPr="00334E59">
        <w:rPr>
          <w:rFonts w:ascii="Arial" w:hAnsi="Arial" w:cs="Arial"/>
          <w:color w:val="000000" w:themeColor="text1"/>
        </w:rPr>
        <w:t xml:space="preserve"> </w:t>
      </w:r>
    </w:p>
    <w:p w14:paraId="2BB5CC98" w14:textId="77777777" w:rsidR="000C665E" w:rsidRPr="00334E59" w:rsidRDefault="000C665E" w:rsidP="00334E59">
      <w:pPr>
        <w:spacing w:after="0" w:line="240" w:lineRule="auto"/>
        <w:jc w:val="both"/>
        <w:rPr>
          <w:rFonts w:ascii="Arial" w:hAnsi="Arial" w:cs="Arial"/>
          <w:color w:val="000000" w:themeColor="text1"/>
        </w:rPr>
      </w:pPr>
    </w:p>
    <w:p w14:paraId="3206A614" w14:textId="77777777" w:rsidR="00FB4B21" w:rsidRPr="00334E59" w:rsidRDefault="00FB4B21" w:rsidP="00334E59">
      <w:pPr>
        <w:shd w:val="clear" w:color="auto" w:fill="FFFFFF"/>
        <w:spacing w:after="0" w:line="240" w:lineRule="auto"/>
        <w:jc w:val="both"/>
        <w:rPr>
          <w:rFonts w:ascii="Arial" w:hAnsi="Arial" w:cs="Arial"/>
          <w:color w:val="000000" w:themeColor="text1"/>
        </w:rPr>
      </w:pPr>
    </w:p>
    <w:p w14:paraId="3EEB163D" w14:textId="77777777" w:rsidR="009A5DEB" w:rsidRPr="00334E59" w:rsidRDefault="009A5DEB" w:rsidP="00334E59">
      <w:pPr>
        <w:spacing w:after="0" w:line="240" w:lineRule="auto"/>
        <w:jc w:val="both"/>
        <w:rPr>
          <w:rFonts w:ascii="Arial" w:hAnsi="Arial" w:cs="Arial"/>
        </w:rPr>
      </w:pPr>
    </w:p>
    <w:bookmarkEnd w:id="3"/>
    <w:bookmarkEnd w:id="4"/>
    <w:bookmarkEnd w:id="5"/>
    <w:p w14:paraId="6C90890E" w14:textId="77777777" w:rsidR="00EC31F3" w:rsidRPr="00334E59" w:rsidRDefault="00EC31F3" w:rsidP="00334E59">
      <w:pPr>
        <w:spacing w:after="0" w:line="240" w:lineRule="auto"/>
        <w:rPr>
          <w:rFonts w:ascii="Arial" w:eastAsiaTheme="majorEastAsia" w:hAnsi="Arial" w:cs="Arial"/>
          <w:b/>
          <w:bCs/>
          <w:sz w:val="32"/>
          <w:szCs w:val="32"/>
        </w:rPr>
      </w:pPr>
      <w:r w:rsidRPr="00334E59">
        <w:rPr>
          <w:rFonts w:ascii="Arial" w:hAnsi="Arial" w:cs="Arial"/>
          <w:b/>
          <w:bCs/>
        </w:rPr>
        <w:br w:type="page"/>
      </w:r>
    </w:p>
    <w:p w14:paraId="235D67EE" w14:textId="08FA1347" w:rsidR="008B4D99" w:rsidRPr="00334E59" w:rsidRDefault="00E900BF" w:rsidP="00334E59">
      <w:pPr>
        <w:pStyle w:val="Naslov1"/>
      </w:pPr>
      <w:bookmarkStart w:id="11" w:name="_Toc232598466"/>
      <w:r w:rsidRPr="00334E59">
        <w:lastRenderedPageBreak/>
        <w:t xml:space="preserve">IZSLEDKI </w:t>
      </w:r>
      <w:r w:rsidR="00CD1F40" w:rsidRPr="00334E59">
        <w:t xml:space="preserve">JAVNOMNENJSKE </w:t>
      </w:r>
      <w:r w:rsidRPr="00334E59">
        <w:t>RAZISKAVE</w:t>
      </w:r>
      <w:bookmarkEnd w:id="11"/>
    </w:p>
    <w:p w14:paraId="2406FCFE" w14:textId="5BC0F3E8" w:rsidR="002D2CEA" w:rsidRPr="00334E59" w:rsidRDefault="002D2CEA" w:rsidP="00334E59">
      <w:pPr>
        <w:spacing w:after="0" w:line="240" w:lineRule="auto"/>
        <w:jc w:val="both"/>
        <w:rPr>
          <w:rFonts w:ascii="Arial" w:hAnsi="Arial" w:cs="Arial"/>
          <w:b/>
          <w:bCs/>
        </w:rPr>
      </w:pPr>
    </w:p>
    <w:p w14:paraId="2F20BB61" w14:textId="77777777" w:rsidR="000304EC" w:rsidRPr="00334E59" w:rsidRDefault="000304EC" w:rsidP="00334E59">
      <w:pPr>
        <w:spacing w:after="0" w:line="240" w:lineRule="auto"/>
        <w:jc w:val="both"/>
        <w:rPr>
          <w:rFonts w:ascii="Arial" w:hAnsi="Arial" w:cs="Arial"/>
        </w:rPr>
      </w:pPr>
    </w:p>
    <w:p w14:paraId="3A091BE9" w14:textId="77777777" w:rsidR="00B35BC4" w:rsidRPr="00334E59" w:rsidRDefault="00CD1F40" w:rsidP="00334E59">
      <w:pPr>
        <w:spacing w:after="0" w:line="240" w:lineRule="auto"/>
        <w:jc w:val="both"/>
        <w:rPr>
          <w:rFonts w:ascii="Arial" w:hAnsi="Arial" w:cs="Arial"/>
        </w:rPr>
      </w:pPr>
      <w:r w:rsidRPr="00334E59">
        <w:rPr>
          <w:rFonts w:ascii="Arial" w:hAnsi="Arial" w:cs="Arial"/>
        </w:rPr>
        <w:t xml:space="preserve">Javnomnenjska raziskava je </w:t>
      </w:r>
      <w:r w:rsidR="006179E1" w:rsidRPr="00334E59">
        <w:rPr>
          <w:rFonts w:ascii="Arial" w:hAnsi="Arial" w:cs="Arial"/>
        </w:rPr>
        <w:t xml:space="preserve">bila </w:t>
      </w:r>
      <w:r w:rsidRPr="00334E59">
        <w:rPr>
          <w:rFonts w:ascii="Arial" w:hAnsi="Arial" w:cs="Arial"/>
        </w:rPr>
        <w:t xml:space="preserve">v vsebinskem smislu razdeljena na </w:t>
      </w:r>
      <w:r w:rsidR="008E0C3C" w:rsidRPr="00334E59">
        <w:rPr>
          <w:rFonts w:ascii="Arial" w:hAnsi="Arial" w:cs="Arial"/>
        </w:rPr>
        <w:t>tri</w:t>
      </w:r>
      <w:r w:rsidRPr="00334E59">
        <w:rPr>
          <w:rFonts w:ascii="Arial" w:hAnsi="Arial" w:cs="Arial"/>
        </w:rPr>
        <w:t xml:space="preserve"> del</w:t>
      </w:r>
      <w:r w:rsidR="008E0C3C" w:rsidRPr="00334E59">
        <w:rPr>
          <w:rFonts w:ascii="Arial" w:hAnsi="Arial" w:cs="Arial"/>
        </w:rPr>
        <w:t>e</w:t>
      </w:r>
      <w:r w:rsidR="00B35BC4" w:rsidRPr="00334E59">
        <w:rPr>
          <w:rFonts w:ascii="Arial" w:hAnsi="Arial" w:cs="Arial"/>
        </w:rPr>
        <w:t>:</w:t>
      </w:r>
    </w:p>
    <w:p w14:paraId="00259F0D" w14:textId="77777777" w:rsidR="00B35BC4" w:rsidRPr="00334E59" w:rsidRDefault="00B35BC4" w:rsidP="00334E59">
      <w:pPr>
        <w:spacing w:after="0" w:line="240" w:lineRule="auto"/>
        <w:jc w:val="both"/>
        <w:rPr>
          <w:rFonts w:ascii="Arial" w:hAnsi="Arial" w:cs="Arial"/>
        </w:rPr>
      </w:pPr>
    </w:p>
    <w:p w14:paraId="45AC683E" w14:textId="11D3B799" w:rsidR="00A6581E" w:rsidRPr="006A3B1F" w:rsidRDefault="00A6581E" w:rsidP="00334E59">
      <w:pPr>
        <w:pStyle w:val="Odstavekseznama"/>
        <w:numPr>
          <w:ilvl w:val="0"/>
          <w:numId w:val="22"/>
        </w:numPr>
        <w:spacing w:after="0" w:line="240" w:lineRule="auto"/>
        <w:jc w:val="both"/>
        <w:rPr>
          <w:rFonts w:ascii="Arial" w:hAnsi="Arial" w:cs="Arial"/>
        </w:rPr>
      </w:pPr>
      <w:r w:rsidRPr="006A3B1F">
        <w:rPr>
          <w:rFonts w:ascii="Arial" w:hAnsi="Arial" w:cs="Arial"/>
        </w:rPr>
        <w:t xml:space="preserve">V prvem delu so </w:t>
      </w:r>
      <w:r w:rsidR="00BD39B2" w:rsidRPr="006A3B1F">
        <w:rPr>
          <w:rFonts w:ascii="Arial" w:hAnsi="Arial" w:cs="Arial"/>
        </w:rPr>
        <w:t>pr</w:t>
      </w:r>
      <w:r w:rsidR="008072B6" w:rsidRPr="006A3B1F">
        <w:rPr>
          <w:rFonts w:ascii="Arial" w:hAnsi="Arial" w:cs="Arial"/>
        </w:rPr>
        <w:t>ebivalci Slovenije</w:t>
      </w:r>
      <w:r w:rsidRPr="006A3B1F">
        <w:rPr>
          <w:rFonts w:ascii="Arial" w:hAnsi="Arial" w:cs="Arial"/>
        </w:rPr>
        <w:t xml:space="preserve"> odgovarjali, v kakšnem obsegu se strinjajo s predstavljenimi stališči, s čimer smo merili prisotnost stereotipnih predstav </w:t>
      </w:r>
      <w:r w:rsidR="0026410E" w:rsidRPr="006A3B1F">
        <w:rPr>
          <w:rFonts w:ascii="Arial" w:hAnsi="Arial" w:cs="Arial"/>
        </w:rPr>
        <w:t xml:space="preserve">in predsodkov </w:t>
      </w:r>
      <w:r w:rsidRPr="006A3B1F">
        <w:rPr>
          <w:rFonts w:ascii="Arial" w:hAnsi="Arial" w:cs="Arial"/>
        </w:rPr>
        <w:t xml:space="preserve">pa tudi strpnost javnosti do določenih skupin </w:t>
      </w:r>
      <w:r w:rsidR="008072B6" w:rsidRPr="006A3B1F">
        <w:rPr>
          <w:rFonts w:ascii="Arial" w:hAnsi="Arial" w:cs="Arial"/>
        </w:rPr>
        <w:t>prebivalcev</w:t>
      </w:r>
      <w:r w:rsidRPr="006A3B1F">
        <w:rPr>
          <w:rFonts w:ascii="Arial" w:hAnsi="Arial" w:cs="Arial"/>
        </w:rPr>
        <w:t xml:space="preserve"> z osebnimi okoliščinami, ki so varovane pred diskriminacijo</w:t>
      </w:r>
      <w:r w:rsidR="00B35BC4" w:rsidRPr="006A3B1F">
        <w:rPr>
          <w:rFonts w:ascii="Arial" w:hAnsi="Arial" w:cs="Arial"/>
        </w:rPr>
        <w:t xml:space="preserve"> (</w:t>
      </w:r>
      <w:r w:rsidR="0029610D" w:rsidRPr="006A3B1F">
        <w:rPr>
          <w:rFonts w:ascii="Arial" w:hAnsi="Arial" w:cs="Arial"/>
        </w:rPr>
        <w:t xml:space="preserve">glej poglavje </w:t>
      </w:r>
      <w:hyperlink w:anchor="_Strpnost_in_stališča" w:history="1">
        <w:r w:rsidR="0029610D" w:rsidRPr="006A3B1F">
          <w:rPr>
            <w:rStyle w:val="Hiperpovezava"/>
            <w:rFonts w:ascii="Arial" w:hAnsi="Arial" w:cs="Arial"/>
          </w:rPr>
          <w:t>2.1 Strpnost in stališča do diskriminacije</w:t>
        </w:r>
      </w:hyperlink>
      <w:r w:rsidR="00B35BC4" w:rsidRPr="006A3B1F">
        <w:rPr>
          <w:rFonts w:ascii="Arial" w:hAnsi="Arial" w:cs="Arial"/>
        </w:rPr>
        <w:t>).</w:t>
      </w:r>
    </w:p>
    <w:p w14:paraId="3AE0A002" w14:textId="77777777" w:rsidR="00A6581E" w:rsidRPr="00334E59" w:rsidRDefault="00A6581E" w:rsidP="00334E59">
      <w:pPr>
        <w:spacing w:after="0" w:line="240" w:lineRule="auto"/>
        <w:jc w:val="both"/>
        <w:rPr>
          <w:rFonts w:ascii="Arial" w:hAnsi="Arial" w:cs="Arial"/>
        </w:rPr>
      </w:pPr>
    </w:p>
    <w:p w14:paraId="1459EBA4" w14:textId="00B1D438" w:rsidR="009A5DEB" w:rsidRPr="006A3B1F" w:rsidRDefault="00A6581E" w:rsidP="00334E59">
      <w:pPr>
        <w:pStyle w:val="Odstavekseznama"/>
        <w:numPr>
          <w:ilvl w:val="0"/>
          <w:numId w:val="22"/>
        </w:numPr>
        <w:spacing w:after="0" w:line="240" w:lineRule="auto"/>
        <w:jc w:val="both"/>
        <w:rPr>
          <w:rFonts w:ascii="Arial" w:hAnsi="Arial" w:cs="Arial"/>
        </w:rPr>
      </w:pPr>
      <w:r w:rsidRPr="006A3B1F">
        <w:rPr>
          <w:rFonts w:ascii="Arial" w:hAnsi="Arial" w:cs="Arial"/>
        </w:rPr>
        <w:t xml:space="preserve">V drugem delu so </w:t>
      </w:r>
      <w:r w:rsidR="002B3035" w:rsidRPr="006A3B1F">
        <w:rPr>
          <w:rFonts w:ascii="Arial" w:hAnsi="Arial" w:cs="Arial"/>
        </w:rPr>
        <w:t>p</w:t>
      </w:r>
      <w:r w:rsidR="008072B6" w:rsidRPr="006A3B1F">
        <w:rPr>
          <w:rFonts w:ascii="Arial" w:hAnsi="Arial" w:cs="Arial"/>
        </w:rPr>
        <w:t>rebivalci Slovenije</w:t>
      </w:r>
      <w:r w:rsidRPr="006A3B1F">
        <w:rPr>
          <w:rFonts w:ascii="Arial" w:hAnsi="Arial" w:cs="Arial"/>
        </w:rPr>
        <w:t xml:space="preserve"> odgovarjali na vprašanja o doživljanju diskriminacije</w:t>
      </w:r>
      <w:r w:rsidR="002B3035" w:rsidRPr="00334E59">
        <w:rPr>
          <w:rFonts w:ascii="Arial" w:hAnsi="Arial" w:cs="Arial"/>
        </w:rPr>
        <w:t xml:space="preserve"> in</w:t>
      </w:r>
      <w:r w:rsidRPr="00334E59">
        <w:rPr>
          <w:rFonts w:ascii="Arial" w:hAnsi="Arial" w:cs="Arial"/>
        </w:rPr>
        <w:t xml:space="preserve"> osebnih izkušnjah</w:t>
      </w:r>
      <w:r w:rsidR="006D5F4E" w:rsidRPr="00334E59">
        <w:rPr>
          <w:rFonts w:ascii="Arial" w:hAnsi="Arial" w:cs="Arial"/>
        </w:rPr>
        <w:t xml:space="preserve"> z diskriminacijo. Zanimalo nas je</w:t>
      </w:r>
      <w:r w:rsidR="004C79F0" w:rsidRPr="00334E59">
        <w:rPr>
          <w:rFonts w:ascii="Arial" w:hAnsi="Arial" w:cs="Arial"/>
        </w:rPr>
        <w:t xml:space="preserve"> tudi</w:t>
      </w:r>
      <w:r w:rsidR="006D5F4E" w:rsidRPr="00334E59">
        <w:rPr>
          <w:rFonts w:ascii="Arial" w:hAnsi="Arial" w:cs="Arial"/>
        </w:rPr>
        <w:t xml:space="preserve">, katere skupine </w:t>
      </w:r>
      <w:r w:rsidR="008072B6" w:rsidRPr="006A3B1F">
        <w:rPr>
          <w:rFonts w:ascii="Arial" w:hAnsi="Arial" w:cs="Arial"/>
        </w:rPr>
        <w:t>prebivalcev</w:t>
      </w:r>
      <w:r w:rsidR="006D5F4E" w:rsidRPr="006A3B1F">
        <w:rPr>
          <w:rFonts w:ascii="Arial" w:hAnsi="Arial" w:cs="Arial"/>
        </w:rPr>
        <w:t xml:space="preserve"> so po mnenju </w:t>
      </w:r>
      <w:r w:rsidR="008072B6" w:rsidRPr="006A3B1F">
        <w:rPr>
          <w:rFonts w:ascii="Arial" w:hAnsi="Arial" w:cs="Arial"/>
        </w:rPr>
        <w:t>prebivalcev Slovenije</w:t>
      </w:r>
      <w:r w:rsidR="006D5F4E" w:rsidRPr="006A3B1F">
        <w:rPr>
          <w:rFonts w:ascii="Arial" w:hAnsi="Arial" w:cs="Arial"/>
        </w:rPr>
        <w:t xml:space="preserve"> najbolj pogosto žrtve diskriminacije in na katerih področjih družbenega življenja se ta najbolj pogosto pojavlja</w:t>
      </w:r>
      <w:r w:rsidR="00B35BC4" w:rsidRPr="006A3B1F">
        <w:rPr>
          <w:rFonts w:ascii="Arial" w:hAnsi="Arial" w:cs="Arial"/>
        </w:rPr>
        <w:t xml:space="preserve"> (</w:t>
      </w:r>
      <w:r w:rsidR="0029610D" w:rsidRPr="006A3B1F">
        <w:rPr>
          <w:rFonts w:ascii="Arial" w:hAnsi="Arial" w:cs="Arial"/>
        </w:rPr>
        <w:t xml:space="preserve">glej poglavje </w:t>
      </w:r>
      <w:hyperlink w:anchor="_Dojemanje_diskriminacije_in" w:history="1">
        <w:r w:rsidR="0029610D" w:rsidRPr="006A3B1F">
          <w:rPr>
            <w:rStyle w:val="Hiperpovezava"/>
            <w:rFonts w:ascii="Arial" w:hAnsi="Arial" w:cs="Arial"/>
          </w:rPr>
          <w:t>2.2 Dojemanje diskriminacije in izkušnje z njo</w:t>
        </w:r>
      </w:hyperlink>
      <w:r w:rsidR="00B35BC4" w:rsidRPr="006A3B1F">
        <w:rPr>
          <w:rFonts w:ascii="Arial" w:hAnsi="Arial" w:cs="Arial"/>
        </w:rPr>
        <w:t>).</w:t>
      </w:r>
    </w:p>
    <w:p w14:paraId="79373A4D" w14:textId="56C4938F" w:rsidR="00675B00" w:rsidRPr="00334E59" w:rsidRDefault="00675B00" w:rsidP="00334E59">
      <w:pPr>
        <w:spacing w:after="0" w:line="240" w:lineRule="auto"/>
        <w:jc w:val="both"/>
        <w:rPr>
          <w:rFonts w:ascii="Arial" w:hAnsi="Arial" w:cs="Arial"/>
        </w:rPr>
      </w:pPr>
    </w:p>
    <w:p w14:paraId="4E5DAAE4" w14:textId="4127160D" w:rsidR="00675B00" w:rsidRPr="006A3B1F" w:rsidRDefault="00675B00" w:rsidP="00334E59">
      <w:pPr>
        <w:pStyle w:val="Odstavekseznama"/>
        <w:numPr>
          <w:ilvl w:val="0"/>
          <w:numId w:val="22"/>
        </w:numPr>
        <w:spacing w:after="0" w:line="240" w:lineRule="auto"/>
        <w:jc w:val="both"/>
        <w:rPr>
          <w:rFonts w:ascii="Arial" w:hAnsi="Arial" w:cs="Arial"/>
        </w:rPr>
      </w:pPr>
      <w:r w:rsidRPr="00334E59">
        <w:rPr>
          <w:rFonts w:ascii="Arial" w:hAnsi="Arial" w:cs="Arial"/>
        </w:rPr>
        <w:t xml:space="preserve">V tretjem delu </w:t>
      </w:r>
      <w:r w:rsidRPr="006A3B1F">
        <w:rPr>
          <w:rFonts w:ascii="Arial" w:hAnsi="Arial" w:cs="Arial"/>
        </w:rPr>
        <w:t xml:space="preserve">so prebivalci Slovenije odgovarjali na vprašanja o poznavanju Zagovornika načela enakosti </w:t>
      </w:r>
      <w:r w:rsidR="002E0FBF" w:rsidRPr="006A3B1F">
        <w:rPr>
          <w:rFonts w:ascii="Arial" w:hAnsi="Arial" w:cs="Arial"/>
        </w:rPr>
        <w:t xml:space="preserve">in </w:t>
      </w:r>
      <w:r w:rsidRPr="006A3B1F">
        <w:rPr>
          <w:rFonts w:ascii="Arial" w:hAnsi="Arial" w:cs="Arial"/>
        </w:rPr>
        <w:t xml:space="preserve">njegovega dela ter </w:t>
      </w:r>
      <w:r w:rsidR="002E0FBF" w:rsidRPr="006A3B1F">
        <w:rPr>
          <w:rFonts w:ascii="Arial" w:hAnsi="Arial" w:cs="Arial"/>
        </w:rPr>
        <w:t xml:space="preserve">o svoji </w:t>
      </w:r>
      <w:r w:rsidRPr="006A3B1F">
        <w:rPr>
          <w:rFonts w:ascii="Arial" w:hAnsi="Arial" w:cs="Arial"/>
        </w:rPr>
        <w:t>informiranosti o diskriminaciji</w:t>
      </w:r>
      <w:r w:rsidR="0029610D" w:rsidRPr="006A3B1F">
        <w:rPr>
          <w:rFonts w:ascii="Arial" w:hAnsi="Arial" w:cs="Arial"/>
        </w:rPr>
        <w:t xml:space="preserve"> (glej poglavje </w:t>
      </w:r>
      <w:hyperlink w:anchor="_Poznavanje_Zagovornika_načela" w:history="1">
        <w:r w:rsidR="0029610D" w:rsidRPr="006A3B1F">
          <w:rPr>
            <w:rStyle w:val="Hiperpovezava"/>
            <w:rFonts w:ascii="Arial" w:hAnsi="Arial" w:cs="Arial"/>
          </w:rPr>
          <w:t>2.3 Poznavanje Zagovornika načela enakosti ter informiranost o neenakosti in diskriminaciji</w:t>
        </w:r>
      </w:hyperlink>
      <w:r w:rsidR="0029610D" w:rsidRPr="006A3B1F">
        <w:rPr>
          <w:rFonts w:ascii="Arial" w:hAnsi="Arial" w:cs="Arial"/>
        </w:rPr>
        <w:t>)</w:t>
      </w:r>
      <w:r w:rsidRPr="006A3B1F">
        <w:rPr>
          <w:rFonts w:ascii="Arial" w:hAnsi="Arial" w:cs="Arial"/>
        </w:rPr>
        <w:t>.</w:t>
      </w:r>
    </w:p>
    <w:p w14:paraId="0A62DFE1" w14:textId="7680E853" w:rsidR="00CD1F40" w:rsidRPr="00334E59" w:rsidRDefault="00CD1F40" w:rsidP="00334E59">
      <w:pPr>
        <w:spacing w:after="0" w:line="240" w:lineRule="auto"/>
        <w:jc w:val="both"/>
        <w:rPr>
          <w:rFonts w:ascii="Arial" w:hAnsi="Arial" w:cs="Arial"/>
          <w:b/>
          <w:bCs/>
        </w:rPr>
      </w:pPr>
    </w:p>
    <w:p w14:paraId="4A5DB941" w14:textId="77777777" w:rsidR="009C6302" w:rsidRPr="00334E59" w:rsidRDefault="009C6302" w:rsidP="00334E59">
      <w:pPr>
        <w:spacing w:after="0" w:line="240" w:lineRule="auto"/>
        <w:jc w:val="both"/>
        <w:rPr>
          <w:rFonts w:ascii="Arial" w:hAnsi="Arial" w:cs="Arial"/>
          <w:b/>
          <w:bCs/>
        </w:rPr>
      </w:pPr>
    </w:p>
    <w:p w14:paraId="79A9A559" w14:textId="3B334F7F" w:rsidR="00A96E81" w:rsidRPr="00334E59" w:rsidRDefault="002D2CEA" w:rsidP="00334E59">
      <w:pPr>
        <w:pStyle w:val="Naslov2"/>
      </w:pPr>
      <w:bookmarkStart w:id="12" w:name="_Strpnost_in_stališča"/>
      <w:bookmarkStart w:id="13" w:name="_Toc232598467"/>
      <w:bookmarkEnd w:id="12"/>
      <w:r w:rsidRPr="00334E59">
        <w:t xml:space="preserve">Strpnost in stališča </w:t>
      </w:r>
      <w:r w:rsidR="007032AB" w:rsidRPr="00334E59">
        <w:t>d</w:t>
      </w:r>
      <w:r w:rsidRPr="00334E59">
        <w:t>o diskriminacij</w:t>
      </w:r>
      <w:r w:rsidR="007032AB" w:rsidRPr="00334E59">
        <w:t>e</w:t>
      </w:r>
      <w:bookmarkEnd w:id="13"/>
    </w:p>
    <w:p w14:paraId="067429FD" w14:textId="61FA7AA0" w:rsidR="000304EC" w:rsidRDefault="000304EC" w:rsidP="00334E59">
      <w:pPr>
        <w:spacing w:after="0" w:line="240" w:lineRule="auto"/>
        <w:jc w:val="both"/>
        <w:rPr>
          <w:rFonts w:ascii="Arial" w:hAnsi="Arial" w:cs="Arial"/>
        </w:rPr>
      </w:pPr>
    </w:p>
    <w:p w14:paraId="613F49A1" w14:textId="77777777" w:rsidR="00C569DA" w:rsidRPr="00334E59" w:rsidRDefault="00C569DA" w:rsidP="00334E59">
      <w:pPr>
        <w:spacing w:after="0" w:line="240" w:lineRule="auto"/>
        <w:jc w:val="both"/>
        <w:rPr>
          <w:rFonts w:ascii="Arial" w:hAnsi="Arial" w:cs="Arial"/>
        </w:rPr>
      </w:pPr>
    </w:p>
    <w:p w14:paraId="0B39E767" w14:textId="6175B724" w:rsidR="00BD39B2" w:rsidRPr="00334E59" w:rsidRDefault="000C665E" w:rsidP="00334E59">
      <w:pPr>
        <w:spacing w:after="0" w:line="240" w:lineRule="auto"/>
        <w:jc w:val="both"/>
        <w:rPr>
          <w:rFonts w:ascii="Arial" w:hAnsi="Arial" w:cs="Arial"/>
        </w:rPr>
      </w:pPr>
      <w:r w:rsidRPr="00334E59">
        <w:rPr>
          <w:rFonts w:ascii="Arial" w:hAnsi="Arial" w:cs="Arial"/>
        </w:rPr>
        <w:t xml:space="preserve">V poglavju o strpnosti in stališčih do </w:t>
      </w:r>
      <w:r w:rsidR="008D4663" w:rsidRPr="00334E59">
        <w:rPr>
          <w:rFonts w:ascii="Arial" w:hAnsi="Arial" w:cs="Arial"/>
        </w:rPr>
        <w:t>posameznih skupi</w:t>
      </w:r>
      <w:r w:rsidR="008E0C3C" w:rsidRPr="00334E59">
        <w:rPr>
          <w:rFonts w:ascii="Arial" w:hAnsi="Arial" w:cs="Arial"/>
        </w:rPr>
        <w:t>n</w:t>
      </w:r>
      <w:r w:rsidR="008D4663" w:rsidRPr="00334E59">
        <w:rPr>
          <w:rFonts w:ascii="Arial" w:hAnsi="Arial" w:cs="Arial"/>
        </w:rPr>
        <w:t xml:space="preserve"> </w:t>
      </w:r>
      <w:r w:rsidR="008072B6" w:rsidRPr="00334E59">
        <w:rPr>
          <w:rFonts w:ascii="Arial" w:hAnsi="Arial" w:cs="Arial"/>
        </w:rPr>
        <w:t>prebivalcev</w:t>
      </w:r>
      <w:r w:rsidRPr="00334E59">
        <w:rPr>
          <w:rFonts w:ascii="Arial" w:hAnsi="Arial" w:cs="Arial"/>
        </w:rPr>
        <w:t xml:space="preserve"> je predstavljen pregled rezultatov o strinjanju </w:t>
      </w:r>
      <w:r w:rsidR="00DE261C" w:rsidRPr="00334E59">
        <w:rPr>
          <w:rFonts w:ascii="Arial" w:hAnsi="Arial" w:cs="Arial"/>
        </w:rPr>
        <w:t xml:space="preserve">oziroma nestrinjanju </w:t>
      </w:r>
      <w:r w:rsidR="008072B6" w:rsidRPr="00334E59">
        <w:rPr>
          <w:rFonts w:ascii="Arial" w:hAnsi="Arial" w:cs="Arial"/>
        </w:rPr>
        <w:t>prebivalcev Slovenije</w:t>
      </w:r>
      <w:r w:rsidR="00DE261C" w:rsidRPr="00334E59">
        <w:rPr>
          <w:rFonts w:ascii="Arial" w:hAnsi="Arial" w:cs="Arial"/>
        </w:rPr>
        <w:t xml:space="preserve"> z različnimi trditvami o diskriminaciji.</w:t>
      </w:r>
      <w:r w:rsidR="00EC31F3" w:rsidRPr="00334E59">
        <w:rPr>
          <w:rFonts w:ascii="Arial" w:hAnsi="Arial" w:cs="Arial"/>
        </w:rPr>
        <w:t xml:space="preserve"> </w:t>
      </w:r>
      <w:r w:rsidR="008072B6" w:rsidRPr="00334E59">
        <w:rPr>
          <w:rFonts w:ascii="Arial" w:hAnsi="Arial" w:cs="Arial"/>
        </w:rPr>
        <w:t>Prebivalci Slovenije</w:t>
      </w:r>
      <w:r w:rsidR="00EC31F3" w:rsidRPr="00334E59">
        <w:rPr>
          <w:rFonts w:ascii="Arial" w:hAnsi="Arial" w:cs="Arial"/>
        </w:rPr>
        <w:t xml:space="preserve"> so podajali </w:t>
      </w:r>
      <w:r w:rsidR="00DE261C" w:rsidRPr="00334E59">
        <w:rPr>
          <w:rFonts w:ascii="Arial" w:hAnsi="Arial" w:cs="Arial"/>
        </w:rPr>
        <w:t xml:space="preserve">stopnjo </w:t>
      </w:r>
      <w:r w:rsidR="00EC31F3" w:rsidRPr="00334E59">
        <w:rPr>
          <w:rFonts w:ascii="Arial" w:hAnsi="Arial" w:cs="Arial"/>
        </w:rPr>
        <w:t>strinjanj</w:t>
      </w:r>
      <w:r w:rsidR="00DE261C" w:rsidRPr="00334E59">
        <w:rPr>
          <w:rFonts w:ascii="Arial" w:hAnsi="Arial" w:cs="Arial"/>
        </w:rPr>
        <w:t>a</w:t>
      </w:r>
      <w:r w:rsidR="00EC31F3" w:rsidRPr="00334E59">
        <w:rPr>
          <w:rFonts w:ascii="Arial" w:hAnsi="Arial" w:cs="Arial"/>
        </w:rPr>
        <w:t xml:space="preserve"> na petstopenjski </w:t>
      </w:r>
      <w:proofErr w:type="spellStart"/>
      <w:r w:rsidR="00EC31F3" w:rsidRPr="00334E59">
        <w:rPr>
          <w:rFonts w:ascii="Arial" w:hAnsi="Arial" w:cs="Arial"/>
        </w:rPr>
        <w:t>Likertovi</w:t>
      </w:r>
      <w:proofErr w:type="spellEnd"/>
      <w:r w:rsidR="00EC31F3" w:rsidRPr="00334E59">
        <w:rPr>
          <w:rFonts w:ascii="Arial" w:hAnsi="Arial" w:cs="Arial"/>
        </w:rPr>
        <w:t xml:space="preserve"> lestvici</w:t>
      </w:r>
      <w:r w:rsidR="00BD39B2" w:rsidRPr="00334E59">
        <w:rPr>
          <w:rFonts w:ascii="Arial" w:hAnsi="Arial" w:cs="Arial"/>
        </w:rPr>
        <w:t>:</w:t>
      </w:r>
    </w:p>
    <w:p w14:paraId="76F8F2DA" w14:textId="2DFE05F9" w:rsidR="00BD39B2" w:rsidRPr="00334E59" w:rsidRDefault="00EC31F3" w:rsidP="00334E59">
      <w:pPr>
        <w:pStyle w:val="Odstavekseznama"/>
        <w:numPr>
          <w:ilvl w:val="0"/>
          <w:numId w:val="21"/>
        </w:numPr>
        <w:spacing w:after="0" w:line="240" w:lineRule="auto"/>
        <w:rPr>
          <w:rFonts w:ascii="Arial" w:hAnsi="Arial" w:cs="Arial"/>
        </w:rPr>
      </w:pPr>
      <w:r w:rsidRPr="00334E59">
        <w:rPr>
          <w:rFonts w:ascii="Arial" w:hAnsi="Arial" w:cs="Arial"/>
        </w:rPr>
        <w:t xml:space="preserve">5 </w:t>
      </w:r>
      <w:r w:rsidR="00BD39B2" w:rsidRPr="00334E59">
        <w:rPr>
          <w:rFonts w:ascii="Arial" w:hAnsi="Arial" w:cs="Arial"/>
        </w:rPr>
        <w:t xml:space="preserve">- </w:t>
      </w:r>
      <w:r w:rsidR="008E0C3C" w:rsidRPr="00334E59">
        <w:rPr>
          <w:rFonts w:ascii="Arial" w:hAnsi="Arial" w:cs="Arial"/>
        </w:rPr>
        <w:t>močno</w:t>
      </w:r>
      <w:r w:rsidRPr="00334E59">
        <w:rPr>
          <w:rFonts w:ascii="Arial" w:hAnsi="Arial" w:cs="Arial"/>
        </w:rPr>
        <w:t xml:space="preserve"> se strinjam</w:t>
      </w:r>
      <w:r w:rsidR="00BD39B2" w:rsidRPr="00334E59">
        <w:rPr>
          <w:rFonts w:ascii="Arial" w:hAnsi="Arial" w:cs="Arial"/>
        </w:rPr>
        <w:t>;</w:t>
      </w:r>
    </w:p>
    <w:p w14:paraId="5357F4E6" w14:textId="0537EB6A" w:rsidR="00BD39B2" w:rsidRPr="00334E59" w:rsidRDefault="00BD39B2" w:rsidP="00334E59">
      <w:pPr>
        <w:pStyle w:val="Odstavekseznama"/>
        <w:numPr>
          <w:ilvl w:val="0"/>
          <w:numId w:val="21"/>
        </w:numPr>
        <w:spacing w:after="0" w:line="240" w:lineRule="auto"/>
        <w:rPr>
          <w:rFonts w:ascii="Arial" w:hAnsi="Arial" w:cs="Arial"/>
        </w:rPr>
      </w:pPr>
      <w:r w:rsidRPr="00334E59">
        <w:rPr>
          <w:rFonts w:ascii="Arial" w:hAnsi="Arial" w:cs="Arial"/>
        </w:rPr>
        <w:t xml:space="preserve">4 - </w:t>
      </w:r>
      <w:r w:rsidR="00EC31F3" w:rsidRPr="00334E59">
        <w:rPr>
          <w:rFonts w:ascii="Arial" w:hAnsi="Arial" w:cs="Arial"/>
        </w:rPr>
        <w:t>strinjam se</w:t>
      </w:r>
      <w:r w:rsidRPr="00334E59">
        <w:rPr>
          <w:rFonts w:ascii="Arial" w:hAnsi="Arial" w:cs="Arial"/>
        </w:rPr>
        <w:t>;</w:t>
      </w:r>
    </w:p>
    <w:p w14:paraId="05A64BC3" w14:textId="651A0CAE" w:rsidR="00BD39B2" w:rsidRPr="00334E59" w:rsidRDefault="00BD39B2" w:rsidP="00334E59">
      <w:pPr>
        <w:pStyle w:val="Odstavekseznama"/>
        <w:numPr>
          <w:ilvl w:val="0"/>
          <w:numId w:val="21"/>
        </w:numPr>
        <w:spacing w:after="0" w:line="240" w:lineRule="auto"/>
        <w:rPr>
          <w:rFonts w:ascii="Arial" w:hAnsi="Arial" w:cs="Arial"/>
        </w:rPr>
      </w:pPr>
      <w:r w:rsidRPr="00334E59">
        <w:rPr>
          <w:rFonts w:ascii="Arial" w:hAnsi="Arial" w:cs="Arial"/>
        </w:rPr>
        <w:t xml:space="preserve">3 - </w:t>
      </w:r>
      <w:r w:rsidR="00EC31F3" w:rsidRPr="00334E59">
        <w:rPr>
          <w:rFonts w:ascii="Arial" w:hAnsi="Arial" w:cs="Arial"/>
        </w:rPr>
        <w:t>niti se ne</w:t>
      </w:r>
      <w:r w:rsidR="008E0C3C" w:rsidRPr="00334E59">
        <w:rPr>
          <w:rFonts w:ascii="Arial" w:hAnsi="Arial" w:cs="Arial"/>
        </w:rPr>
        <w:t xml:space="preserve"> niti se </w:t>
      </w:r>
      <w:r w:rsidR="00EC31F3" w:rsidRPr="00334E59">
        <w:rPr>
          <w:rFonts w:ascii="Arial" w:hAnsi="Arial" w:cs="Arial"/>
        </w:rPr>
        <w:t>strinjam</w:t>
      </w:r>
      <w:r w:rsidRPr="00334E59">
        <w:rPr>
          <w:rFonts w:ascii="Arial" w:hAnsi="Arial" w:cs="Arial"/>
        </w:rPr>
        <w:t>;</w:t>
      </w:r>
    </w:p>
    <w:p w14:paraId="55EB95A0" w14:textId="6AB446B9" w:rsidR="00BD39B2" w:rsidRPr="00334E59" w:rsidRDefault="00BD39B2" w:rsidP="00334E59">
      <w:pPr>
        <w:pStyle w:val="Odstavekseznama"/>
        <w:numPr>
          <w:ilvl w:val="0"/>
          <w:numId w:val="21"/>
        </w:numPr>
        <w:spacing w:after="0" w:line="240" w:lineRule="auto"/>
        <w:rPr>
          <w:rFonts w:ascii="Arial" w:hAnsi="Arial" w:cs="Arial"/>
        </w:rPr>
      </w:pPr>
      <w:r w:rsidRPr="00334E59">
        <w:rPr>
          <w:rFonts w:ascii="Arial" w:hAnsi="Arial" w:cs="Arial"/>
        </w:rPr>
        <w:t xml:space="preserve">2 - </w:t>
      </w:r>
      <w:r w:rsidR="00EC31F3" w:rsidRPr="00334E59">
        <w:rPr>
          <w:rFonts w:ascii="Arial" w:hAnsi="Arial" w:cs="Arial"/>
        </w:rPr>
        <w:t>ne strinjam se</w:t>
      </w:r>
      <w:r w:rsidRPr="00334E59">
        <w:rPr>
          <w:rFonts w:ascii="Arial" w:hAnsi="Arial" w:cs="Arial"/>
        </w:rPr>
        <w:t>;</w:t>
      </w:r>
    </w:p>
    <w:p w14:paraId="042858AC" w14:textId="4ABD8D9E" w:rsidR="00EC31F3" w:rsidRPr="00334E59" w:rsidRDefault="00EC31F3" w:rsidP="00334E59">
      <w:pPr>
        <w:pStyle w:val="Odstavekseznama"/>
        <w:numPr>
          <w:ilvl w:val="0"/>
          <w:numId w:val="21"/>
        </w:numPr>
        <w:spacing w:after="0" w:line="240" w:lineRule="auto"/>
        <w:rPr>
          <w:rFonts w:ascii="Arial" w:hAnsi="Arial" w:cs="Arial"/>
        </w:rPr>
      </w:pPr>
      <w:r w:rsidRPr="00334E59">
        <w:rPr>
          <w:rFonts w:ascii="Arial" w:hAnsi="Arial" w:cs="Arial"/>
        </w:rPr>
        <w:t xml:space="preserve">1 </w:t>
      </w:r>
      <w:r w:rsidR="00BD39B2" w:rsidRPr="00334E59">
        <w:rPr>
          <w:rFonts w:ascii="Arial" w:hAnsi="Arial" w:cs="Arial"/>
        </w:rPr>
        <w:t xml:space="preserve">- </w:t>
      </w:r>
      <w:r w:rsidRPr="00334E59">
        <w:rPr>
          <w:rFonts w:ascii="Arial" w:hAnsi="Arial" w:cs="Arial"/>
        </w:rPr>
        <w:t>sploh se ne strinjam.</w:t>
      </w:r>
    </w:p>
    <w:p w14:paraId="3344604E" w14:textId="77777777" w:rsidR="00E0166F" w:rsidRDefault="00E0166F" w:rsidP="00334E59">
      <w:pPr>
        <w:spacing w:after="0" w:line="240" w:lineRule="auto"/>
        <w:jc w:val="both"/>
        <w:rPr>
          <w:rFonts w:ascii="Arial" w:hAnsi="Arial" w:cs="Arial"/>
        </w:rPr>
      </w:pPr>
    </w:p>
    <w:p w14:paraId="53EBF4B2" w14:textId="4D8CF29D" w:rsidR="00DE261C" w:rsidRPr="00334E59" w:rsidRDefault="00DE261C" w:rsidP="00334E59">
      <w:pPr>
        <w:spacing w:after="0" w:line="240" w:lineRule="auto"/>
        <w:jc w:val="both"/>
        <w:rPr>
          <w:rFonts w:ascii="Arial" w:hAnsi="Arial" w:cs="Arial"/>
        </w:rPr>
      </w:pPr>
      <w:r w:rsidRPr="00334E59">
        <w:rPr>
          <w:rFonts w:ascii="Arial" w:hAnsi="Arial" w:cs="Arial"/>
        </w:rPr>
        <w:t xml:space="preserve">Vprašanje za vse trditve glede strpnosti in stališč do diskriminacije se je glasilo: </w:t>
      </w:r>
    </w:p>
    <w:p w14:paraId="7AA3BE93" w14:textId="77777777" w:rsidR="00DE261C" w:rsidRPr="00334E59" w:rsidRDefault="00DE261C" w:rsidP="00334E59">
      <w:pPr>
        <w:spacing w:after="0" w:line="240" w:lineRule="auto"/>
        <w:jc w:val="both"/>
        <w:rPr>
          <w:rFonts w:ascii="Arial" w:hAnsi="Arial" w:cs="Arial"/>
          <w:b/>
          <w:bCs/>
        </w:rPr>
      </w:pPr>
    </w:p>
    <w:p w14:paraId="25249C0F" w14:textId="086E826E" w:rsidR="00DE261C" w:rsidRPr="00334E59" w:rsidRDefault="00DE261C" w:rsidP="00334E59">
      <w:pPr>
        <w:spacing w:after="0" w:line="240" w:lineRule="auto"/>
        <w:jc w:val="both"/>
        <w:rPr>
          <w:rFonts w:ascii="Arial" w:hAnsi="Arial" w:cs="Arial"/>
        </w:rPr>
      </w:pPr>
      <w:r w:rsidRPr="00334E59">
        <w:rPr>
          <w:rFonts w:ascii="Arial" w:hAnsi="Arial" w:cs="Arial"/>
        </w:rPr>
        <w:t xml:space="preserve">»V kolikšni meri se strinjate z naslednjimi stališči? Ocenite na lestvici od 1 do 5, kjer 1 pomeni sploh se ne strinjam, 5 pa pomeni </w:t>
      </w:r>
      <w:r w:rsidR="00D45A4D" w:rsidRPr="00334E59">
        <w:rPr>
          <w:rFonts w:ascii="Arial" w:hAnsi="Arial" w:cs="Arial"/>
        </w:rPr>
        <w:t>močno</w:t>
      </w:r>
      <w:r w:rsidRPr="00334E59">
        <w:rPr>
          <w:rFonts w:ascii="Arial" w:hAnsi="Arial" w:cs="Arial"/>
        </w:rPr>
        <w:t xml:space="preserve"> se strinjam.« </w:t>
      </w:r>
    </w:p>
    <w:p w14:paraId="0883B329" w14:textId="77777777" w:rsidR="00DE261C" w:rsidRPr="00334E59" w:rsidRDefault="00DE261C" w:rsidP="00334E59">
      <w:pPr>
        <w:spacing w:after="0" w:line="240" w:lineRule="auto"/>
        <w:jc w:val="both"/>
        <w:rPr>
          <w:rFonts w:ascii="Arial" w:hAnsi="Arial" w:cs="Arial"/>
          <w:u w:val="single"/>
        </w:rPr>
      </w:pPr>
    </w:p>
    <w:p w14:paraId="5516DD26" w14:textId="4DA4618C" w:rsidR="00DE261C" w:rsidRPr="00334E59" w:rsidRDefault="00DE261C" w:rsidP="00334E59">
      <w:pPr>
        <w:spacing w:after="0" w:line="240" w:lineRule="auto"/>
        <w:jc w:val="both"/>
        <w:rPr>
          <w:rFonts w:ascii="Arial" w:hAnsi="Arial" w:cs="Arial"/>
        </w:rPr>
      </w:pPr>
      <w:r w:rsidRPr="00334E59">
        <w:rPr>
          <w:rFonts w:ascii="Arial" w:hAnsi="Arial" w:cs="Arial"/>
        </w:rPr>
        <w:t>V nadaljevanju so</w:t>
      </w:r>
      <w:r w:rsidR="0029610D" w:rsidRPr="00334E59">
        <w:rPr>
          <w:rFonts w:ascii="Arial" w:hAnsi="Arial" w:cs="Arial"/>
        </w:rPr>
        <w:t xml:space="preserve"> </w:t>
      </w:r>
      <w:r w:rsidRPr="00334E59">
        <w:rPr>
          <w:rFonts w:ascii="Arial" w:hAnsi="Arial" w:cs="Arial"/>
        </w:rPr>
        <w:t>predstavljene stopnje strinjanja s trditvami, ki so združene po posameznih osebnih okoliščinah, varovanih pred diskriminacijo.</w:t>
      </w:r>
      <w:r w:rsidR="0029610D" w:rsidRPr="00334E59">
        <w:rPr>
          <w:rFonts w:ascii="Arial" w:hAnsi="Arial" w:cs="Arial"/>
        </w:rPr>
        <w:t xml:space="preserve"> Te si po podpoglavjih sledijo v istem vrstnem redu kot v ZVarD.</w:t>
      </w:r>
      <w:r w:rsidRPr="00334E59">
        <w:rPr>
          <w:rFonts w:ascii="Arial" w:hAnsi="Arial" w:cs="Arial"/>
          <w:b/>
          <w:bCs/>
        </w:rPr>
        <w:t xml:space="preserve"> </w:t>
      </w:r>
      <w:r w:rsidRPr="00334E59">
        <w:rPr>
          <w:rFonts w:ascii="Arial" w:hAnsi="Arial" w:cs="Arial"/>
        </w:rPr>
        <w:t>Stopnje strinjanja so izražene v odstotkih</w:t>
      </w:r>
      <w:r w:rsidR="00CB78D9" w:rsidRPr="00334E59">
        <w:rPr>
          <w:rFonts w:ascii="Arial" w:hAnsi="Arial" w:cs="Arial"/>
        </w:rPr>
        <w:t>.</w:t>
      </w:r>
      <w:r w:rsidRPr="00334E59">
        <w:rPr>
          <w:rFonts w:ascii="Arial" w:hAnsi="Arial" w:cs="Arial"/>
        </w:rPr>
        <w:t xml:space="preserve"> </w:t>
      </w:r>
      <w:r w:rsidR="004C602C" w:rsidRPr="00334E59">
        <w:rPr>
          <w:rFonts w:ascii="Arial" w:hAnsi="Arial" w:cs="Arial"/>
        </w:rPr>
        <w:t xml:space="preserve">Zaradi </w:t>
      </w:r>
      <w:r w:rsidR="002262C4" w:rsidRPr="00334E59">
        <w:rPr>
          <w:rFonts w:ascii="Arial" w:hAnsi="Arial" w:cs="Arial"/>
        </w:rPr>
        <w:t xml:space="preserve">matematičnega </w:t>
      </w:r>
      <w:r w:rsidR="004C602C" w:rsidRPr="00334E59">
        <w:rPr>
          <w:rFonts w:ascii="Arial" w:hAnsi="Arial" w:cs="Arial"/>
        </w:rPr>
        <w:t xml:space="preserve">zaokroževanja </w:t>
      </w:r>
      <w:r w:rsidR="002262C4" w:rsidRPr="00334E59">
        <w:rPr>
          <w:rFonts w:ascii="Arial" w:hAnsi="Arial" w:cs="Arial"/>
        </w:rPr>
        <w:t xml:space="preserve">lahko </w:t>
      </w:r>
      <w:r w:rsidR="004C602C" w:rsidRPr="00334E59">
        <w:rPr>
          <w:rFonts w:ascii="Arial" w:hAnsi="Arial" w:cs="Arial"/>
        </w:rPr>
        <w:t>seštevki posameznih kategorij odgovorov odstopajo od prikazov na</w:t>
      </w:r>
      <w:r w:rsidR="002262C4" w:rsidRPr="00334E59">
        <w:rPr>
          <w:rFonts w:ascii="Arial" w:hAnsi="Arial" w:cs="Arial"/>
        </w:rPr>
        <w:t xml:space="preserve"> grafih.</w:t>
      </w:r>
      <w:r w:rsidR="004C602C" w:rsidRPr="00334E59">
        <w:rPr>
          <w:rFonts w:ascii="Arial" w:hAnsi="Arial" w:cs="Arial"/>
        </w:rPr>
        <w:t xml:space="preserve"> </w:t>
      </w:r>
    </w:p>
    <w:p w14:paraId="46EAF53B" w14:textId="77777777" w:rsidR="00DE261C" w:rsidRPr="00334E59" w:rsidRDefault="00DE261C" w:rsidP="00334E59">
      <w:pPr>
        <w:spacing w:after="0" w:line="240" w:lineRule="auto"/>
        <w:jc w:val="both"/>
        <w:rPr>
          <w:rFonts w:ascii="Arial" w:hAnsi="Arial" w:cs="Arial"/>
        </w:rPr>
      </w:pPr>
    </w:p>
    <w:p w14:paraId="393C4871" w14:textId="3426F1CC" w:rsidR="0077601F" w:rsidRPr="00334E59" w:rsidRDefault="0077601F" w:rsidP="00334E59">
      <w:pPr>
        <w:spacing w:after="0" w:line="240" w:lineRule="auto"/>
        <w:jc w:val="both"/>
        <w:rPr>
          <w:rFonts w:ascii="Arial" w:hAnsi="Arial" w:cs="Arial"/>
          <w:u w:val="single"/>
        </w:rPr>
      </w:pPr>
    </w:p>
    <w:p w14:paraId="0B72F34B" w14:textId="77777777" w:rsidR="006135EC" w:rsidRPr="00334E59" w:rsidRDefault="006135EC"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7E613B6D" w14:textId="4D203881" w:rsidR="0084766A" w:rsidRPr="00C1797D" w:rsidRDefault="00BA0B29">
      <w:pPr>
        <w:pStyle w:val="Naslov3"/>
        <w:shd w:val="clear" w:color="auto" w:fill="FFFFFF"/>
        <w:rPr>
          <w:color w:val="000000" w:themeColor="text1"/>
          <w:sz w:val="20"/>
          <w:szCs w:val="20"/>
        </w:rPr>
      </w:pPr>
      <w:bookmarkStart w:id="14" w:name="_Toc232598468"/>
      <w:r w:rsidRPr="00334E59">
        <w:lastRenderedPageBreak/>
        <w:t>Spo</w:t>
      </w:r>
      <w:r w:rsidR="00C1797D">
        <w:t>l</w:t>
      </w:r>
      <w:bookmarkEnd w:id="14"/>
    </w:p>
    <w:p w14:paraId="2C69D78A" w14:textId="77777777" w:rsidR="00F56DD3" w:rsidRDefault="00F56DD3" w:rsidP="00334E59">
      <w:pPr>
        <w:shd w:val="clear" w:color="auto" w:fill="FFFFFF"/>
        <w:spacing w:after="0" w:line="240" w:lineRule="auto"/>
        <w:jc w:val="both"/>
        <w:rPr>
          <w:rFonts w:ascii="Arial" w:hAnsi="Arial" w:cs="Arial"/>
          <w:color w:val="000000" w:themeColor="text1"/>
          <w:sz w:val="20"/>
          <w:szCs w:val="20"/>
        </w:rPr>
      </w:pPr>
    </w:p>
    <w:p w14:paraId="414FD6BD" w14:textId="14160927" w:rsidR="0084766A" w:rsidRPr="00334E59" w:rsidRDefault="0084766A"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1</w:t>
      </w:r>
    </w:p>
    <w:p w14:paraId="592EFCC4" w14:textId="62F239E9" w:rsidR="000A0945" w:rsidRPr="00334E59" w:rsidRDefault="005A03D0" w:rsidP="00D15194">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01A47A76" wp14:editId="5C08B514">
            <wp:extent cx="5734050" cy="5314950"/>
            <wp:effectExtent l="0" t="0" r="0" b="0"/>
            <wp:docPr id="1" name="Grafikon 1">
              <a:extLst xmlns:a="http://schemas.openxmlformats.org/drawingml/2006/main">
                <a:ext uri="{FF2B5EF4-FFF2-40B4-BE49-F238E27FC236}">
                  <a16:creationId xmlns:a16="http://schemas.microsoft.com/office/drawing/2014/main" id="{3AE78DA5-31F7-4705-BA99-7584AFA33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FC95EFC" w14:textId="77777777" w:rsidR="000F7AE9" w:rsidRPr="00334E59" w:rsidRDefault="000F7AE9" w:rsidP="00334E59">
      <w:pPr>
        <w:spacing w:after="0" w:line="240" w:lineRule="auto"/>
        <w:jc w:val="both"/>
        <w:rPr>
          <w:rFonts w:ascii="Arial" w:hAnsi="Arial" w:cs="Arial"/>
        </w:rPr>
      </w:pPr>
    </w:p>
    <w:p w14:paraId="4F7D8AA4" w14:textId="4754D87D" w:rsidR="00927E01" w:rsidRPr="00334E59" w:rsidRDefault="00675B00" w:rsidP="00334E59">
      <w:pPr>
        <w:spacing w:after="0" w:line="240" w:lineRule="auto"/>
        <w:jc w:val="both"/>
        <w:rPr>
          <w:rFonts w:ascii="Arial" w:eastAsiaTheme="majorEastAsia" w:hAnsi="Arial" w:cs="Arial"/>
        </w:rPr>
      </w:pPr>
      <w:r w:rsidRPr="00E01A14">
        <w:rPr>
          <w:rFonts w:ascii="Arial" w:eastAsiaTheme="majorEastAsia" w:hAnsi="Arial" w:cs="Arial"/>
        </w:rPr>
        <w:t>Več</w:t>
      </w:r>
      <w:r w:rsidR="00040693">
        <w:rPr>
          <w:rFonts w:ascii="Arial" w:eastAsiaTheme="majorEastAsia" w:hAnsi="Arial" w:cs="Arial"/>
        </w:rPr>
        <w:t xml:space="preserve"> kot tri petine</w:t>
      </w:r>
      <w:r w:rsidRPr="00E01A14">
        <w:rPr>
          <w:rFonts w:ascii="Arial" w:eastAsiaTheme="majorEastAsia" w:hAnsi="Arial" w:cs="Arial"/>
        </w:rPr>
        <w:t xml:space="preserve"> prebivalcev Slovenije (</w:t>
      </w:r>
      <w:r w:rsidR="00E3629E" w:rsidRPr="00E01A14">
        <w:rPr>
          <w:rFonts w:ascii="Arial" w:eastAsiaTheme="majorEastAsia" w:hAnsi="Arial" w:cs="Arial"/>
        </w:rPr>
        <w:t>63</w:t>
      </w:r>
      <w:r w:rsidRPr="00E01A14">
        <w:rPr>
          <w:rFonts w:ascii="Arial" w:eastAsiaTheme="majorEastAsia" w:hAnsi="Arial" w:cs="Arial"/>
        </w:rPr>
        <w:t xml:space="preserve"> odstotk</w:t>
      </w:r>
      <w:r w:rsidR="00E3629E" w:rsidRPr="00E01A14">
        <w:rPr>
          <w:rFonts w:ascii="Arial" w:eastAsiaTheme="majorEastAsia" w:hAnsi="Arial" w:cs="Arial"/>
        </w:rPr>
        <w:t>ov</w:t>
      </w:r>
      <w:r w:rsidRPr="00E01A14">
        <w:rPr>
          <w:rFonts w:ascii="Arial" w:eastAsiaTheme="majorEastAsia" w:hAnsi="Arial" w:cs="Arial"/>
        </w:rPr>
        <w:t xml:space="preserve">) </w:t>
      </w:r>
      <w:r w:rsidR="00E3629E" w:rsidRPr="00E01A14">
        <w:rPr>
          <w:rFonts w:ascii="Arial" w:eastAsiaTheme="majorEastAsia" w:hAnsi="Arial" w:cs="Arial"/>
        </w:rPr>
        <w:t>s</w:t>
      </w:r>
      <w:r w:rsidRPr="00E01A14">
        <w:rPr>
          <w:rFonts w:ascii="Arial" w:eastAsiaTheme="majorEastAsia" w:hAnsi="Arial" w:cs="Arial"/>
        </w:rPr>
        <w:t>e strinja</w:t>
      </w:r>
      <w:r w:rsidR="00040693">
        <w:rPr>
          <w:rFonts w:ascii="Arial" w:eastAsiaTheme="majorEastAsia" w:hAnsi="Arial" w:cs="Arial"/>
        </w:rPr>
        <w:t>jo</w:t>
      </w:r>
      <w:r w:rsidRPr="00E01A14">
        <w:rPr>
          <w:rFonts w:ascii="Arial" w:eastAsiaTheme="majorEastAsia" w:hAnsi="Arial" w:cs="Arial"/>
        </w:rPr>
        <w:t>, da bi v politiki moralo sodelovati več žensk.</w:t>
      </w:r>
      <w:r w:rsidR="000A36B2" w:rsidRPr="00E01A14">
        <w:rPr>
          <w:rFonts w:ascii="Arial" w:eastAsiaTheme="majorEastAsia" w:hAnsi="Arial" w:cs="Arial"/>
        </w:rPr>
        <w:t xml:space="preserve"> S tem se ne strinja</w:t>
      </w:r>
      <w:r w:rsidR="00BE5CE4" w:rsidRPr="00E01A14">
        <w:rPr>
          <w:rFonts w:ascii="Arial" w:eastAsiaTheme="majorEastAsia" w:hAnsi="Arial" w:cs="Arial"/>
        </w:rPr>
        <w:t xml:space="preserve"> nekaj več kot</w:t>
      </w:r>
      <w:r w:rsidR="00E3629E" w:rsidRPr="00E01A14">
        <w:rPr>
          <w:rFonts w:ascii="Arial" w:eastAsiaTheme="majorEastAsia" w:hAnsi="Arial" w:cs="Arial"/>
        </w:rPr>
        <w:t xml:space="preserve"> </w:t>
      </w:r>
      <w:r w:rsidR="000A36B2" w:rsidRPr="00E01A14">
        <w:rPr>
          <w:rFonts w:ascii="Arial" w:eastAsiaTheme="majorEastAsia" w:hAnsi="Arial" w:cs="Arial"/>
        </w:rPr>
        <w:t>desetina prebivalcev (</w:t>
      </w:r>
      <w:r w:rsidR="00E3629E" w:rsidRPr="00E01A14">
        <w:rPr>
          <w:rFonts w:ascii="Arial" w:eastAsiaTheme="majorEastAsia" w:hAnsi="Arial" w:cs="Arial"/>
        </w:rPr>
        <w:t>12</w:t>
      </w:r>
      <w:r w:rsidR="000A36B2" w:rsidRPr="00E01A14">
        <w:rPr>
          <w:rFonts w:ascii="Arial" w:eastAsiaTheme="majorEastAsia" w:hAnsi="Arial" w:cs="Arial"/>
        </w:rPr>
        <w:t xml:space="preserve"> odstotk</w:t>
      </w:r>
      <w:r w:rsidR="00E3629E" w:rsidRPr="00E01A14">
        <w:rPr>
          <w:rFonts w:ascii="Arial" w:eastAsiaTheme="majorEastAsia" w:hAnsi="Arial" w:cs="Arial"/>
        </w:rPr>
        <w:t>ov</w:t>
      </w:r>
      <w:r w:rsidR="000A36B2" w:rsidRPr="00E01A14">
        <w:rPr>
          <w:rFonts w:ascii="Arial" w:eastAsiaTheme="majorEastAsia" w:hAnsi="Arial" w:cs="Arial"/>
        </w:rPr>
        <w:t>).</w:t>
      </w:r>
      <w:r w:rsidR="00870482" w:rsidRPr="00E01A14">
        <w:rPr>
          <w:rFonts w:ascii="Arial" w:eastAsiaTheme="majorEastAsia" w:hAnsi="Arial" w:cs="Arial"/>
        </w:rPr>
        <w:t xml:space="preserve"> </w:t>
      </w:r>
      <w:r w:rsidR="00E3629E" w:rsidRPr="00E01A14">
        <w:rPr>
          <w:rFonts w:ascii="Arial" w:eastAsiaTheme="majorEastAsia" w:hAnsi="Arial" w:cs="Arial"/>
        </w:rPr>
        <w:t>Prav tako več</w:t>
      </w:r>
      <w:r w:rsidR="00040693">
        <w:rPr>
          <w:rFonts w:ascii="Arial" w:eastAsiaTheme="majorEastAsia" w:hAnsi="Arial" w:cs="Arial"/>
        </w:rPr>
        <w:t xml:space="preserve"> kot tri petine </w:t>
      </w:r>
      <w:r w:rsidR="00E3629E" w:rsidRPr="00E01A14">
        <w:rPr>
          <w:rFonts w:ascii="Arial" w:eastAsiaTheme="majorEastAsia" w:hAnsi="Arial" w:cs="Arial"/>
        </w:rPr>
        <w:t>prebivalcev Slovenije (63 odstotkov)</w:t>
      </w:r>
      <w:r w:rsidR="00311747" w:rsidRPr="00E01A14">
        <w:rPr>
          <w:rFonts w:ascii="Arial" w:eastAsiaTheme="majorEastAsia" w:hAnsi="Arial" w:cs="Arial"/>
        </w:rPr>
        <w:t xml:space="preserve"> meni</w:t>
      </w:r>
      <w:r w:rsidR="00040693">
        <w:rPr>
          <w:rFonts w:ascii="Arial" w:eastAsiaTheme="majorEastAsia" w:hAnsi="Arial" w:cs="Arial"/>
        </w:rPr>
        <w:t>jo</w:t>
      </w:r>
      <w:r w:rsidR="00311747" w:rsidRPr="00E01A14">
        <w:rPr>
          <w:rFonts w:ascii="Arial" w:eastAsiaTheme="majorEastAsia" w:hAnsi="Arial" w:cs="Arial"/>
        </w:rPr>
        <w:t xml:space="preserve">, da bi bilo prav, da bi imele samske ženske pravico do samooploditve z biomedicinsko pomočjo. Dobra </w:t>
      </w:r>
      <w:r w:rsidR="00BE5CE4" w:rsidRPr="00E01A14">
        <w:rPr>
          <w:rFonts w:ascii="Arial" w:eastAsiaTheme="majorEastAsia" w:hAnsi="Arial" w:cs="Arial"/>
        </w:rPr>
        <w:t>četrtina</w:t>
      </w:r>
      <w:r w:rsidR="00311747" w:rsidRPr="00E01A14">
        <w:rPr>
          <w:rFonts w:ascii="Arial" w:eastAsiaTheme="majorEastAsia" w:hAnsi="Arial" w:cs="Arial"/>
        </w:rPr>
        <w:t xml:space="preserve"> prebivalcev (27 odstotkov) se s tem ne strinja. </w:t>
      </w:r>
      <w:r w:rsidR="00040693">
        <w:rPr>
          <w:rFonts w:ascii="Arial" w:eastAsiaTheme="majorEastAsia" w:hAnsi="Arial" w:cs="Arial"/>
        </w:rPr>
        <w:t>Skoraj štiri petine</w:t>
      </w:r>
      <w:r w:rsidR="0098691E" w:rsidRPr="00E01A14">
        <w:rPr>
          <w:rFonts w:ascii="Arial" w:eastAsiaTheme="majorEastAsia" w:hAnsi="Arial" w:cs="Arial"/>
        </w:rPr>
        <w:t xml:space="preserve"> prebivalcev Slovenije</w:t>
      </w:r>
      <w:r w:rsidR="00CA6861" w:rsidRPr="00E01A14">
        <w:rPr>
          <w:rFonts w:ascii="Arial" w:eastAsiaTheme="majorEastAsia" w:hAnsi="Arial" w:cs="Arial"/>
        </w:rPr>
        <w:t xml:space="preserve"> </w:t>
      </w:r>
      <w:r w:rsidR="000A36B2" w:rsidRPr="00E01A14">
        <w:rPr>
          <w:rFonts w:ascii="Arial" w:eastAsiaTheme="majorEastAsia" w:hAnsi="Arial" w:cs="Arial"/>
        </w:rPr>
        <w:t>(</w:t>
      </w:r>
      <w:r w:rsidR="00CA6861" w:rsidRPr="00E01A14">
        <w:rPr>
          <w:rFonts w:ascii="Arial" w:eastAsiaTheme="majorEastAsia" w:hAnsi="Arial" w:cs="Arial"/>
        </w:rPr>
        <w:t xml:space="preserve">78 </w:t>
      </w:r>
      <w:r w:rsidR="00927E01" w:rsidRPr="00E01A14">
        <w:rPr>
          <w:rFonts w:ascii="Arial" w:eastAsiaTheme="majorEastAsia" w:hAnsi="Arial" w:cs="Arial"/>
        </w:rPr>
        <w:t>odstotk</w:t>
      </w:r>
      <w:r w:rsidR="00CA6861" w:rsidRPr="00E01A14">
        <w:rPr>
          <w:rFonts w:ascii="Arial" w:eastAsiaTheme="majorEastAsia" w:hAnsi="Arial" w:cs="Arial"/>
        </w:rPr>
        <w:t>ov</w:t>
      </w:r>
      <w:r w:rsidR="000A36B2" w:rsidRPr="00E01A14">
        <w:rPr>
          <w:rFonts w:ascii="Arial" w:eastAsiaTheme="majorEastAsia" w:hAnsi="Arial" w:cs="Arial"/>
        </w:rPr>
        <w:t>) se ne strinja</w:t>
      </w:r>
      <w:r w:rsidR="00040693">
        <w:rPr>
          <w:rFonts w:ascii="Arial" w:eastAsiaTheme="majorEastAsia" w:hAnsi="Arial" w:cs="Arial"/>
        </w:rPr>
        <w:t>jo</w:t>
      </w:r>
      <w:r w:rsidR="000A36B2" w:rsidRPr="00E01A14">
        <w:rPr>
          <w:rFonts w:ascii="Arial" w:eastAsiaTheme="majorEastAsia" w:hAnsi="Arial" w:cs="Arial"/>
        </w:rPr>
        <w:t xml:space="preserve"> s trditvijo, da mlajše ženske niso primerne za zaposlovanje, ker bodo bolj verjetno odsotne zaradi nosečnosti. S tem se strinja </w:t>
      </w:r>
      <w:r w:rsidR="00CA6861" w:rsidRPr="00E01A14">
        <w:rPr>
          <w:rFonts w:ascii="Arial" w:eastAsiaTheme="majorEastAsia" w:hAnsi="Arial" w:cs="Arial"/>
        </w:rPr>
        <w:t xml:space="preserve">vsak deseti </w:t>
      </w:r>
      <w:r w:rsidR="00B12D8F" w:rsidRPr="00E01A14">
        <w:rPr>
          <w:rFonts w:ascii="Arial" w:eastAsiaTheme="majorEastAsia" w:hAnsi="Arial" w:cs="Arial"/>
        </w:rPr>
        <w:t>prebival</w:t>
      </w:r>
      <w:r w:rsidR="00CA6861" w:rsidRPr="00E01A14">
        <w:rPr>
          <w:rFonts w:ascii="Arial" w:eastAsiaTheme="majorEastAsia" w:hAnsi="Arial" w:cs="Arial"/>
        </w:rPr>
        <w:t>ec</w:t>
      </w:r>
      <w:r w:rsidR="00B12D8F" w:rsidRPr="00E01A14">
        <w:rPr>
          <w:rFonts w:ascii="Arial" w:eastAsiaTheme="majorEastAsia" w:hAnsi="Arial" w:cs="Arial"/>
        </w:rPr>
        <w:t xml:space="preserve"> </w:t>
      </w:r>
      <w:r w:rsidR="008848C9">
        <w:rPr>
          <w:rFonts w:ascii="Arial" w:eastAsiaTheme="majorEastAsia" w:hAnsi="Arial" w:cs="Arial"/>
        </w:rPr>
        <w:t xml:space="preserve">Slovenije </w:t>
      </w:r>
      <w:r w:rsidR="00B12D8F" w:rsidRPr="00E01A14">
        <w:rPr>
          <w:rFonts w:ascii="Arial" w:eastAsiaTheme="majorEastAsia" w:hAnsi="Arial" w:cs="Arial"/>
        </w:rPr>
        <w:t>(</w:t>
      </w:r>
      <w:r w:rsidR="00CA6861" w:rsidRPr="00E01A14">
        <w:rPr>
          <w:rFonts w:ascii="Arial" w:eastAsiaTheme="majorEastAsia" w:hAnsi="Arial" w:cs="Arial"/>
        </w:rPr>
        <w:t>10 odstotkov</w:t>
      </w:r>
      <w:r w:rsidR="00B12D8F" w:rsidRPr="00E01A14">
        <w:rPr>
          <w:rFonts w:ascii="Arial" w:eastAsiaTheme="majorEastAsia" w:hAnsi="Arial" w:cs="Arial"/>
        </w:rPr>
        <w:t>).</w:t>
      </w:r>
      <w:r w:rsidR="00B74C42" w:rsidRPr="00E01A14">
        <w:rPr>
          <w:rFonts w:ascii="Arial" w:eastAsiaTheme="majorEastAsia" w:hAnsi="Arial" w:cs="Arial"/>
        </w:rPr>
        <w:t xml:space="preserve"> </w:t>
      </w:r>
      <w:r w:rsidR="007014E4" w:rsidRPr="00E01A14">
        <w:rPr>
          <w:rFonts w:ascii="Arial" w:eastAsiaTheme="majorEastAsia" w:hAnsi="Arial" w:cs="Arial"/>
        </w:rPr>
        <w:t xml:space="preserve">Skoraj tri četrtine </w:t>
      </w:r>
      <w:r w:rsidR="00927E01" w:rsidRPr="00E01A14">
        <w:rPr>
          <w:rFonts w:ascii="Arial" w:eastAsiaTheme="majorEastAsia" w:hAnsi="Arial" w:cs="Arial"/>
        </w:rPr>
        <w:t>prebivalcev Slovenije (</w:t>
      </w:r>
      <w:r w:rsidR="00AE0E72" w:rsidRPr="00E01A14">
        <w:rPr>
          <w:rFonts w:ascii="Arial" w:eastAsiaTheme="majorEastAsia" w:hAnsi="Arial" w:cs="Arial"/>
        </w:rPr>
        <w:t>74</w:t>
      </w:r>
      <w:r w:rsidR="00927E01" w:rsidRPr="00E01A14">
        <w:rPr>
          <w:rFonts w:ascii="Arial" w:eastAsiaTheme="majorEastAsia" w:hAnsi="Arial" w:cs="Arial"/>
        </w:rPr>
        <w:t xml:space="preserve"> odstotk</w:t>
      </w:r>
      <w:r w:rsidR="007014E4" w:rsidRPr="00E01A14">
        <w:rPr>
          <w:rFonts w:ascii="Arial" w:eastAsiaTheme="majorEastAsia" w:hAnsi="Arial" w:cs="Arial"/>
        </w:rPr>
        <w:t>ov</w:t>
      </w:r>
      <w:r w:rsidR="00927E01" w:rsidRPr="00E01A14">
        <w:rPr>
          <w:rFonts w:ascii="Arial" w:eastAsiaTheme="majorEastAsia" w:hAnsi="Arial" w:cs="Arial"/>
        </w:rPr>
        <w:t xml:space="preserve">) </w:t>
      </w:r>
      <w:r w:rsidR="0042721B" w:rsidRPr="00E01A14">
        <w:rPr>
          <w:rFonts w:ascii="Arial" w:eastAsiaTheme="majorEastAsia" w:hAnsi="Arial" w:cs="Arial"/>
        </w:rPr>
        <w:t>meni</w:t>
      </w:r>
      <w:r w:rsidR="00040693">
        <w:rPr>
          <w:rFonts w:ascii="Arial" w:eastAsiaTheme="majorEastAsia" w:hAnsi="Arial" w:cs="Arial"/>
        </w:rPr>
        <w:t>jo</w:t>
      </w:r>
      <w:r w:rsidR="00927E01" w:rsidRPr="00E01A14">
        <w:rPr>
          <w:rFonts w:ascii="Arial" w:eastAsiaTheme="majorEastAsia" w:hAnsi="Arial" w:cs="Arial"/>
        </w:rPr>
        <w:t xml:space="preserve">, da morajo imeti ženske možnost zakonito opraviti splav v vseh okoliščinah. </w:t>
      </w:r>
      <w:r w:rsidR="00AE0E72" w:rsidRPr="00E01A14">
        <w:rPr>
          <w:rFonts w:ascii="Arial" w:eastAsiaTheme="majorEastAsia" w:hAnsi="Arial" w:cs="Arial"/>
        </w:rPr>
        <w:t>T</w:t>
      </w:r>
      <w:r w:rsidR="00927E01" w:rsidRPr="00E01A14">
        <w:rPr>
          <w:rFonts w:ascii="Arial" w:eastAsiaTheme="majorEastAsia" w:hAnsi="Arial" w:cs="Arial"/>
        </w:rPr>
        <w:t>em</w:t>
      </w:r>
      <w:r w:rsidR="00AE0E72" w:rsidRPr="00E01A14">
        <w:rPr>
          <w:rFonts w:ascii="Arial" w:eastAsiaTheme="majorEastAsia" w:hAnsi="Arial" w:cs="Arial"/>
        </w:rPr>
        <w:t>u nasprotuje nekoliko več kot desetina prebivalcev (12 odstotkov).</w:t>
      </w:r>
      <w:r w:rsidR="00DB7EAC" w:rsidRPr="00E01A14">
        <w:rPr>
          <w:rFonts w:ascii="Arial" w:eastAsiaTheme="majorEastAsia" w:hAnsi="Arial" w:cs="Arial"/>
        </w:rPr>
        <w:t xml:space="preserve"> </w:t>
      </w:r>
      <w:r w:rsidR="00CD14EE" w:rsidRPr="00E01A14">
        <w:rPr>
          <w:rFonts w:ascii="Arial" w:eastAsiaTheme="majorEastAsia" w:hAnsi="Arial" w:cs="Arial"/>
        </w:rPr>
        <w:t>Slabi dve tretjini</w:t>
      </w:r>
      <w:r w:rsidR="00927E01" w:rsidRPr="00E01A14">
        <w:rPr>
          <w:rFonts w:ascii="Arial" w:eastAsiaTheme="majorEastAsia" w:hAnsi="Arial" w:cs="Arial"/>
        </w:rPr>
        <w:t xml:space="preserve"> prebivalcev Slovenije (6</w:t>
      </w:r>
      <w:r w:rsidR="0042721B" w:rsidRPr="00E01A14">
        <w:rPr>
          <w:rFonts w:ascii="Arial" w:eastAsiaTheme="majorEastAsia" w:hAnsi="Arial" w:cs="Arial"/>
        </w:rPr>
        <w:t>4 odstotkov</w:t>
      </w:r>
      <w:r w:rsidR="00927E01" w:rsidRPr="00E01A14">
        <w:rPr>
          <w:rFonts w:ascii="Arial" w:eastAsiaTheme="majorEastAsia" w:hAnsi="Arial" w:cs="Arial"/>
        </w:rPr>
        <w:t>) se ne strinja</w:t>
      </w:r>
      <w:r w:rsidR="00040693">
        <w:rPr>
          <w:rFonts w:ascii="Arial" w:eastAsiaTheme="majorEastAsia" w:hAnsi="Arial" w:cs="Arial"/>
        </w:rPr>
        <w:t>ta</w:t>
      </w:r>
      <w:r w:rsidR="00927E01" w:rsidRPr="00E01A14">
        <w:rPr>
          <w:rFonts w:ascii="Arial" w:eastAsiaTheme="majorEastAsia" w:hAnsi="Arial" w:cs="Arial"/>
        </w:rPr>
        <w:t xml:space="preserve">, da bi moral biti splav dovoljen le v posebnih okoliščinah, kot so bolezen ploda ali matere ter posilstvo. </w:t>
      </w:r>
      <w:r w:rsidR="0042721B" w:rsidRPr="00E01A14">
        <w:rPr>
          <w:rFonts w:ascii="Arial" w:eastAsiaTheme="majorEastAsia" w:hAnsi="Arial" w:cs="Arial"/>
        </w:rPr>
        <w:t>Dobra petina prebivalcev (22 odstotkov) podpira splav zgolj v posebnih okoliščinah.</w:t>
      </w:r>
    </w:p>
    <w:p w14:paraId="2AA0A92C" w14:textId="77777777" w:rsidR="006135EC" w:rsidRDefault="006135EC" w:rsidP="00334E59">
      <w:pPr>
        <w:spacing w:after="0" w:line="240" w:lineRule="auto"/>
        <w:rPr>
          <w:rFonts w:ascii="Arial" w:eastAsiaTheme="majorEastAsia" w:hAnsi="Arial" w:cs="Arial"/>
          <w:b/>
          <w:bCs/>
          <w:sz w:val="24"/>
          <w:szCs w:val="24"/>
        </w:rPr>
      </w:pPr>
    </w:p>
    <w:p w14:paraId="532E6B6D" w14:textId="77777777" w:rsidR="00F56DD3" w:rsidRDefault="00F56DD3" w:rsidP="00334E59">
      <w:pPr>
        <w:spacing w:after="0" w:line="240" w:lineRule="auto"/>
        <w:rPr>
          <w:rFonts w:ascii="Arial" w:eastAsiaTheme="majorEastAsia" w:hAnsi="Arial" w:cs="Arial"/>
          <w:b/>
          <w:bCs/>
          <w:sz w:val="24"/>
          <w:szCs w:val="24"/>
        </w:rPr>
      </w:pPr>
    </w:p>
    <w:p w14:paraId="4443A5F4" w14:textId="77777777" w:rsidR="00856CDF" w:rsidRDefault="00856CDF" w:rsidP="00334E59">
      <w:pPr>
        <w:spacing w:after="0" w:line="240" w:lineRule="auto"/>
        <w:rPr>
          <w:rFonts w:ascii="Arial" w:eastAsiaTheme="majorEastAsia" w:hAnsi="Arial" w:cs="Arial"/>
          <w:b/>
          <w:bCs/>
          <w:sz w:val="24"/>
          <w:szCs w:val="24"/>
        </w:rPr>
      </w:pPr>
    </w:p>
    <w:p w14:paraId="056225C5" w14:textId="77777777" w:rsidR="00856CDF" w:rsidRPr="00334E59" w:rsidRDefault="00856CDF" w:rsidP="00334E59">
      <w:pPr>
        <w:spacing w:after="0" w:line="240" w:lineRule="auto"/>
        <w:rPr>
          <w:rFonts w:ascii="Arial" w:eastAsiaTheme="majorEastAsia" w:hAnsi="Arial" w:cs="Arial"/>
          <w:b/>
          <w:bCs/>
          <w:sz w:val="24"/>
          <w:szCs w:val="24"/>
        </w:rPr>
      </w:pPr>
    </w:p>
    <w:p w14:paraId="19CFD32C" w14:textId="71641ABB" w:rsidR="006C695E" w:rsidRPr="00334E59" w:rsidRDefault="006C695E" w:rsidP="00334E59">
      <w:pPr>
        <w:pStyle w:val="Naslov3"/>
      </w:pPr>
      <w:bookmarkStart w:id="15" w:name="_Toc232598469"/>
      <w:r w:rsidRPr="00334E59">
        <w:lastRenderedPageBreak/>
        <w:t>Narodnost</w:t>
      </w:r>
      <w:r w:rsidR="003F1EF3" w:rsidRPr="00334E59">
        <w:t xml:space="preserve"> ter </w:t>
      </w:r>
      <w:r w:rsidR="004F52F7" w:rsidRPr="00334E59">
        <w:t>državljanstvo</w:t>
      </w:r>
      <w:bookmarkEnd w:id="15"/>
    </w:p>
    <w:p w14:paraId="512579A7" w14:textId="014520D9" w:rsidR="0029610D" w:rsidRPr="00334E59" w:rsidRDefault="0029610D" w:rsidP="00334E59">
      <w:pPr>
        <w:spacing w:after="0" w:line="240" w:lineRule="auto"/>
        <w:rPr>
          <w:rFonts w:ascii="Arial" w:hAnsi="Arial" w:cs="Arial"/>
          <w:color w:val="000000" w:themeColor="text1"/>
          <w:sz w:val="20"/>
          <w:szCs w:val="20"/>
        </w:rPr>
      </w:pPr>
    </w:p>
    <w:p w14:paraId="5409E69E" w14:textId="25DBA8F2" w:rsidR="0084766A" w:rsidRPr="00334E59" w:rsidRDefault="0084766A"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2</w:t>
      </w:r>
    </w:p>
    <w:p w14:paraId="2C52914D" w14:textId="611B343B" w:rsidR="0090347C" w:rsidRPr="00334E59" w:rsidRDefault="003A7358" w:rsidP="00D15194">
      <w:pPr>
        <w:spacing w:after="0" w:line="240" w:lineRule="auto"/>
        <w:jc w:val="both"/>
        <w:rPr>
          <w:rFonts w:ascii="Arial" w:hAnsi="Arial" w:cs="Arial"/>
        </w:rPr>
      </w:pPr>
      <w:r w:rsidRPr="00334E59">
        <w:rPr>
          <w:rFonts w:ascii="Arial" w:hAnsi="Arial" w:cs="Arial"/>
          <w:noProof/>
          <w:lang w:eastAsia="sl-SI"/>
        </w:rPr>
        <w:drawing>
          <wp:inline distT="0" distB="0" distL="0" distR="0" wp14:anchorId="6BAFB20B" wp14:editId="6E1049EB">
            <wp:extent cx="5743575" cy="5648325"/>
            <wp:effectExtent l="0" t="0" r="9525" b="9525"/>
            <wp:docPr id="2" name="Grafikon 2">
              <a:extLst xmlns:a="http://schemas.openxmlformats.org/drawingml/2006/main">
                <a:ext uri="{FF2B5EF4-FFF2-40B4-BE49-F238E27FC236}">
                  <a16:creationId xmlns:a16="http://schemas.microsoft.com/office/drawing/2014/main" id="{B3C14D43-7F1A-47C7-AD09-B02E301D19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E0F083" w14:textId="4DADE990" w:rsidR="00326696" w:rsidRPr="00C1797D" w:rsidRDefault="000F3DCA" w:rsidP="00334E59">
      <w:pPr>
        <w:spacing w:after="0" w:line="240" w:lineRule="auto"/>
        <w:jc w:val="both"/>
        <w:rPr>
          <w:rFonts w:ascii="Arial" w:hAnsi="Arial" w:cs="Arial"/>
          <w:color w:val="000000" w:themeColor="text1"/>
          <w:sz w:val="20"/>
          <w:szCs w:val="20"/>
        </w:rPr>
      </w:pPr>
      <w:r w:rsidRPr="00334E59">
        <w:rPr>
          <w:rFonts w:ascii="Arial" w:hAnsi="Arial" w:cs="Arial"/>
        </w:rPr>
        <w:t xml:space="preserve"> </w:t>
      </w:r>
    </w:p>
    <w:p w14:paraId="4016D1A2" w14:textId="152577F0" w:rsidR="00FE0A60" w:rsidRPr="005C40B5" w:rsidRDefault="00326696" w:rsidP="00FE0A60">
      <w:pPr>
        <w:spacing w:after="0" w:line="240" w:lineRule="auto"/>
        <w:jc w:val="both"/>
        <w:rPr>
          <w:rFonts w:ascii="Arial" w:hAnsi="Arial" w:cs="Arial"/>
          <w:color w:val="000000" w:themeColor="text1"/>
        </w:rPr>
      </w:pPr>
      <w:r w:rsidRPr="00E01A14">
        <w:rPr>
          <w:rFonts w:ascii="Arial" w:hAnsi="Arial" w:cs="Arial"/>
        </w:rPr>
        <w:t>Dobri dve tretjini prebivalcev Slovenije (69 odstotkov) bi podprli svojega otroka pri poroki z osebo druge narodnosti.</w:t>
      </w:r>
      <w:r w:rsidR="002E358D" w:rsidRPr="00E01A14">
        <w:rPr>
          <w:rFonts w:ascii="Arial" w:hAnsi="Arial" w:cs="Arial"/>
        </w:rPr>
        <w:t xml:space="preserve"> Ena desetina prebivalcev (10 odstotkov) pri tem svojega otroka ne bi podpirala. </w:t>
      </w:r>
      <w:r w:rsidR="00457E63" w:rsidRPr="00E01A14">
        <w:rPr>
          <w:rFonts w:ascii="Arial" w:hAnsi="Arial" w:cs="Arial"/>
        </w:rPr>
        <w:t>Malo več kot</w:t>
      </w:r>
      <w:r w:rsidR="002E358D" w:rsidRPr="00E01A14">
        <w:rPr>
          <w:rFonts w:ascii="Arial" w:hAnsi="Arial" w:cs="Arial"/>
        </w:rPr>
        <w:t xml:space="preserve"> polovica prebivalcev Slovenije (55 odstotkov) se strinja s trditvijo, da ni prav, da država bolje poskrbi za ukrajinske begunce kot za druge begunce, na primer iz Afrike, Bližnjega vzhoda. S t</w:t>
      </w:r>
      <w:r w:rsidR="007F56C8" w:rsidRPr="00E01A14">
        <w:rPr>
          <w:rFonts w:ascii="Arial" w:hAnsi="Arial" w:cs="Arial"/>
        </w:rPr>
        <w:t>o trditvijo</w:t>
      </w:r>
      <w:r w:rsidR="002E358D" w:rsidRPr="00E01A14">
        <w:rPr>
          <w:rFonts w:ascii="Arial" w:hAnsi="Arial" w:cs="Arial"/>
        </w:rPr>
        <w:t xml:space="preserve"> se ne strinja </w:t>
      </w:r>
      <w:r w:rsidR="00240D51" w:rsidRPr="00E01A14">
        <w:rPr>
          <w:rFonts w:ascii="Arial" w:hAnsi="Arial" w:cs="Arial"/>
        </w:rPr>
        <w:t xml:space="preserve">nekaj manj kot petina </w:t>
      </w:r>
      <w:r w:rsidR="00457E63" w:rsidRPr="00E01A14">
        <w:rPr>
          <w:rFonts w:ascii="Arial" w:hAnsi="Arial" w:cs="Arial"/>
        </w:rPr>
        <w:t>prebivalcev</w:t>
      </w:r>
      <w:r w:rsidR="00240D51" w:rsidRPr="00E01A14">
        <w:rPr>
          <w:rFonts w:ascii="Arial" w:hAnsi="Arial" w:cs="Arial"/>
        </w:rPr>
        <w:t xml:space="preserve"> (16 odstotkov)</w:t>
      </w:r>
      <w:r w:rsidR="002E358D" w:rsidRPr="00E01A14">
        <w:rPr>
          <w:rFonts w:ascii="Arial" w:hAnsi="Arial" w:cs="Arial"/>
        </w:rPr>
        <w:t>.</w:t>
      </w:r>
      <w:r w:rsidR="00457E63" w:rsidRPr="00E01A14">
        <w:rPr>
          <w:rFonts w:ascii="Arial" w:hAnsi="Arial" w:cs="Arial"/>
        </w:rPr>
        <w:t xml:space="preserve"> </w:t>
      </w:r>
      <w:r w:rsidR="00030772" w:rsidRPr="00E01A14">
        <w:rPr>
          <w:rFonts w:ascii="Arial" w:hAnsi="Arial" w:cs="Arial"/>
        </w:rPr>
        <w:t xml:space="preserve">Nekoliko več kot </w:t>
      </w:r>
      <w:r w:rsidR="007F56C8" w:rsidRPr="00E01A14">
        <w:rPr>
          <w:rFonts w:ascii="Arial" w:hAnsi="Arial" w:cs="Arial"/>
        </w:rPr>
        <w:t>dve petini prebivalcev Slovenije</w:t>
      </w:r>
      <w:r w:rsidR="00FE0A60" w:rsidRPr="00E01A14">
        <w:rPr>
          <w:rFonts w:ascii="Arial" w:hAnsi="Arial" w:cs="Arial"/>
        </w:rPr>
        <w:t xml:space="preserve"> (43 odstotkov) meni</w:t>
      </w:r>
      <w:r w:rsidR="00040693">
        <w:rPr>
          <w:rFonts w:ascii="Arial" w:hAnsi="Arial" w:cs="Arial"/>
        </w:rPr>
        <w:t>ta</w:t>
      </w:r>
      <w:r w:rsidR="00FE0A60" w:rsidRPr="00E01A14">
        <w:rPr>
          <w:rFonts w:ascii="Arial" w:hAnsi="Arial" w:cs="Arial"/>
        </w:rPr>
        <w:t xml:space="preserve">, da tujci ne odžirajo delovnih mest Slovencem. </w:t>
      </w:r>
      <w:r w:rsidR="00AE4D15" w:rsidRPr="00E01A14">
        <w:rPr>
          <w:rFonts w:ascii="Arial" w:hAnsi="Arial" w:cs="Arial"/>
        </w:rPr>
        <w:t>Nekaj več kot četrtina prebivalcev (</w:t>
      </w:r>
      <w:r w:rsidR="00FE0A60" w:rsidRPr="00E01A14">
        <w:rPr>
          <w:rFonts w:ascii="Arial" w:hAnsi="Arial" w:cs="Arial"/>
        </w:rPr>
        <w:t>28 odstotkov</w:t>
      </w:r>
      <w:r w:rsidR="00AE4D15" w:rsidRPr="00E01A14">
        <w:rPr>
          <w:rFonts w:ascii="Arial" w:hAnsi="Arial" w:cs="Arial"/>
        </w:rPr>
        <w:t>)</w:t>
      </w:r>
      <w:r w:rsidR="00C1797D" w:rsidRPr="00E01A14">
        <w:rPr>
          <w:rFonts w:ascii="Arial" w:hAnsi="Arial" w:cs="Arial"/>
        </w:rPr>
        <w:t xml:space="preserve"> </w:t>
      </w:r>
      <w:r w:rsidR="00FE0A60" w:rsidRPr="00E01A14">
        <w:rPr>
          <w:rFonts w:ascii="Arial" w:hAnsi="Arial" w:cs="Arial"/>
        </w:rPr>
        <w:t>meni, da</w:t>
      </w:r>
      <w:r w:rsidR="00F85BFF" w:rsidRPr="00E01A14">
        <w:rPr>
          <w:rFonts w:ascii="Arial" w:hAnsi="Arial" w:cs="Arial"/>
        </w:rPr>
        <w:t xml:space="preserve"> tujci</w:t>
      </w:r>
      <w:r w:rsidR="00FE0A60" w:rsidRPr="00E01A14">
        <w:rPr>
          <w:rFonts w:ascii="Arial" w:hAnsi="Arial" w:cs="Arial"/>
        </w:rPr>
        <w:t xml:space="preserve"> odžirajo delovna mesta. </w:t>
      </w:r>
      <w:r w:rsidR="00240D51" w:rsidRPr="005C40B5">
        <w:rPr>
          <w:rFonts w:ascii="Arial" w:hAnsi="Arial" w:cs="Arial"/>
          <w:color w:val="000000" w:themeColor="text1"/>
        </w:rPr>
        <w:t>Tri četrtine prebivalcev Slovenije (76 odstotkov) se strinja</w:t>
      </w:r>
      <w:r w:rsidR="0023489F">
        <w:rPr>
          <w:rFonts w:ascii="Arial" w:hAnsi="Arial" w:cs="Arial"/>
          <w:color w:val="000000" w:themeColor="text1"/>
        </w:rPr>
        <w:t>jo</w:t>
      </w:r>
      <w:r w:rsidR="00240D51" w:rsidRPr="005C40B5">
        <w:rPr>
          <w:rFonts w:ascii="Arial" w:hAnsi="Arial" w:cs="Arial"/>
          <w:color w:val="000000" w:themeColor="text1"/>
        </w:rPr>
        <w:t xml:space="preserve"> s trditvijo, da veliko tujcev v Sloveniji iz</w:t>
      </w:r>
      <w:r w:rsidR="00AE4D15" w:rsidRPr="005C40B5">
        <w:rPr>
          <w:rFonts w:ascii="Arial" w:hAnsi="Arial" w:cs="Arial"/>
          <w:color w:val="000000" w:themeColor="text1"/>
        </w:rPr>
        <w:t>rablja</w:t>
      </w:r>
      <w:r w:rsidR="00240D51" w:rsidRPr="005C40B5">
        <w:rPr>
          <w:rFonts w:ascii="Arial" w:hAnsi="Arial" w:cs="Arial"/>
          <w:color w:val="000000" w:themeColor="text1"/>
        </w:rPr>
        <w:t xml:space="preserve"> socialno pomoč</w:t>
      </w:r>
      <w:r w:rsidR="00AE4D15" w:rsidRPr="005C40B5">
        <w:rPr>
          <w:rFonts w:ascii="Arial" w:hAnsi="Arial" w:cs="Arial"/>
          <w:color w:val="000000" w:themeColor="text1"/>
        </w:rPr>
        <w:t>. Pet odstotkov prebivalcev se s tem ne strinja.</w:t>
      </w:r>
      <w:r w:rsidR="005C40B5" w:rsidRPr="005C40B5">
        <w:rPr>
          <w:rFonts w:ascii="Arial" w:hAnsi="Arial" w:cs="Arial"/>
          <w:color w:val="000000" w:themeColor="text1"/>
        </w:rPr>
        <w:t xml:space="preserve"> </w:t>
      </w:r>
    </w:p>
    <w:p w14:paraId="356036EF" w14:textId="4674FACF" w:rsidR="002E358D" w:rsidRPr="00334E59" w:rsidRDefault="002E358D" w:rsidP="002E358D">
      <w:pPr>
        <w:spacing w:after="0" w:line="240" w:lineRule="auto"/>
        <w:jc w:val="both"/>
        <w:rPr>
          <w:rFonts w:ascii="Arial" w:hAnsi="Arial" w:cs="Arial"/>
        </w:rPr>
      </w:pPr>
    </w:p>
    <w:p w14:paraId="3A8FCA0F" w14:textId="47283B7A" w:rsidR="00326696" w:rsidRDefault="00326696" w:rsidP="00334E59">
      <w:pPr>
        <w:spacing w:after="0" w:line="240" w:lineRule="auto"/>
        <w:jc w:val="both"/>
        <w:rPr>
          <w:rFonts w:ascii="Arial" w:hAnsi="Arial" w:cs="Arial"/>
        </w:rPr>
      </w:pPr>
    </w:p>
    <w:p w14:paraId="7734E1EF" w14:textId="77777777" w:rsidR="00CB78D9" w:rsidRDefault="00CB78D9" w:rsidP="00334E59">
      <w:pPr>
        <w:spacing w:after="0" w:line="240" w:lineRule="auto"/>
        <w:rPr>
          <w:rFonts w:ascii="Arial" w:hAnsi="Arial" w:cs="Arial"/>
        </w:rPr>
      </w:pPr>
    </w:p>
    <w:p w14:paraId="5F2CAC9D" w14:textId="77777777" w:rsidR="004E0C7D" w:rsidRDefault="004E0C7D" w:rsidP="00334E59">
      <w:pPr>
        <w:spacing w:after="0" w:line="240" w:lineRule="auto"/>
        <w:rPr>
          <w:rFonts w:ascii="Arial" w:eastAsiaTheme="majorEastAsia" w:hAnsi="Arial" w:cs="Arial"/>
          <w:b/>
          <w:bCs/>
          <w:sz w:val="24"/>
          <w:szCs w:val="24"/>
        </w:rPr>
      </w:pPr>
    </w:p>
    <w:p w14:paraId="11628324" w14:textId="77777777" w:rsidR="00DF707B" w:rsidRPr="00334E59" w:rsidRDefault="00DF707B" w:rsidP="00334E59">
      <w:pPr>
        <w:spacing w:after="0" w:line="240" w:lineRule="auto"/>
        <w:rPr>
          <w:rFonts w:ascii="Arial" w:eastAsiaTheme="majorEastAsia" w:hAnsi="Arial" w:cs="Arial"/>
          <w:b/>
          <w:bCs/>
          <w:sz w:val="24"/>
          <w:szCs w:val="24"/>
        </w:rPr>
      </w:pPr>
    </w:p>
    <w:p w14:paraId="4A0B99C7" w14:textId="53C1B420" w:rsidR="006C695E" w:rsidRPr="00334E59" w:rsidRDefault="00272A7A" w:rsidP="00334E59">
      <w:pPr>
        <w:pStyle w:val="Naslov3"/>
      </w:pPr>
      <w:bookmarkStart w:id="16" w:name="_Toc232598470"/>
      <w:r w:rsidRPr="00334E59">
        <w:lastRenderedPageBreak/>
        <w:t>Rasa ali etnično poreklo</w:t>
      </w:r>
      <w:bookmarkEnd w:id="16"/>
      <w:r w:rsidR="00A46785">
        <w:t xml:space="preserve"> </w:t>
      </w:r>
    </w:p>
    <w:p w14:paraId="684544D1" w14:textId="00306CEC" w:rsidR="0029610D" w:rsidRPr="00334E59" w:rsidRDefault="0029610D" w:rsidP="00334E59">
      <w:pPr>
        <w:spacing w:after="0" w:line="240" w:lineRule="auto"/>
        <w:jc w:val="both"/>
        <w:rPr>
          <w:rFonts w:ascii="Arial" w:hAnsi="Arial" w:cs="Arial"/>
          <w:color w:val="000000" w:themeColor="text1"/>
          <w:sz w:val="20"/>
          <w:szCs w:val="20"/>
        </w:rPr>
      </w:pPr>
    </w:p>
    <w:p w14:paraId="17EEA100" w14:textId="6930F6DA" w:rsidR="0084766A" w:rsidRPr="00334E59" w:rsidRDefault="0084766A"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3</w:t>
      </w:r>
    </w:p>
    <w:p w14:paraId="19FE2093" w14:textId="6BD9663F" w:rsidR="00986ED9" w:rsidRPr="00334E59" w:rsidRDefault="00F17654" w:rsidP="00D15194">
      <w:pPr>
        <w:spacing w:after="0" w:line="240" w:lineRule="auto"/>
        <w:jc w:val="both"/>
        <w:rPr>
          <w:rFonts w:ascii="Arial" w:hAnsi="Arial" w:cs="Arial"/>
        </w:rPr>
      </w:pPr>
      <w:r w:rsidRPr="00334E59">
        <w:rPr>
          <w:rFonts w:ascii="Arial" w:hAnsi="Arial" w:cs="Arial"/>
          <w:noProof/>
          <w:lang w:eastAsia="sl-SI"/>
        </w:rPr>
        <w:drawing>
          <wp:inline distT="0" distB="0" distL="0" distR="0" wp14:anchorId="0E346CF6" wp14:editId="02737439">
            <wp:extent cx="5743575" cy="5076825"/>
            <wp:effectExtent l="0" t="0" r="9525" b="9525"/>
            <wp:docPr id="57" name="Grafikon 57">
              <a:extLst xmlns:a="http://schemas.openxmlformats.org/drawingml/2006/main">
                <a:ext uri="{FF2B5EF4-FFF2-40B4-BE49-F238E27FC236}">
                  <a16:creationId xmlns:a16="http://schemas.microsoft.com/office/drawing/2014/main" id="{AC787841-97F6-47B2-BADA-C4EECA0F3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B206AD" w14:textId="5CD66684" w:rsidR="00CF0DC4" w:rsidRPr="00334E59" w:rsidRDefault="00CF0DC4" w:rsidP="00334E59">
      <w:pPr>
        <w:shd w:val="clear" w:color="auto" w:fill="FFFFFF"/>
        <w:spacing w:after="0" w:line="240" w:lineRule="auto"/>
        <w:jc w:val="both"/>
        <w:rPr>
          <w:rFonts w:ascii="Arial" w:hAnsi="Arial" w:cs="Arial"/>
          <w:color w:val="000000" w:themeColor="text1"/>
          <w:sz w:val="20"/>
          <w:szCs w:val="20"/>
        </w:rPr>
      </w:pPr>
    </w:p>
    <w:p w14:paraId="7C3B87E5" w14:textId="726A2B93" w:rsidR="00A75C33" w:rsidRPr="00334E59" w:rsidRDefault="0023489F" w:rsidP="00334E59">
      <w:pPr>
        <w:spacing w:after="0" w:line="240" w:lineRule="auto"/>
        <w:jc w:val="both"/>
        <w:rPr>
          <w:rFonts w:ascii="Arial" w:hAnsi="Arial" w:cs="Arial"/>
        </w:rPr>
      </w:pPr>
      <w:r>
        <w:rPr>
          <w:rFonts w:ascii="Arial" w:hAnsi="Arial" w:cs="Arial"/>
        </w:rPr>
        <w:t>Tri petine</w:t>
      </w:r>
      <w:r w:rsidR="008547CF" w:rsidRPr="00E01A14">
        <w:rPr>
          <w:rFonts w:ascii="Arial" w:hAnsi="Arial" w:cs="Arial"/>
        </w:rPr>
        <w:t xml:space="preserve"> prebivalcev Slovenije</w:t>
      </w:r>
      <w:r w:rsidR="009335AC" w:rsidRPr="00E01A14">
        <w:rPr>
          <w:rFonts w:ascii="Arial" w:hAnsi="Arial" w:cs="Arial"/>
        </w:rPr>
        <w:t xml:space="preserve"> (61 odstotkov)</w:t>
      </w:r>
      <w:r w:rsidR="008547CF" w:rsidRPr="00E01A14">
        <w:rPr>
          <w:rFonts w:ascii="Arial" w:hAnsi="Arial" w:cs="Arial"/>
        </w:rPr>
        <w:t xml:space="preserve"> </w:t>
      </w:r>
      <w:r w:rsidR="00F17654" w:rsidRPr="00E01A14">
        <w:rPr>
          <w:rFonts w:ascii="Arial" w:hAnsi="Arial" w:cs="Arial"/>
        </w:rPr>
        <w:t>se strinja</w:t>
      </w:r>
      <w:r>
        <w:rPr>
          <w:rFonts w:ascii="Arial" w:hAnsi="Arial" w:cs="Arial"/>
        </w:rPr>
        <w:t>jo</w:t>
      </w:r>
      <w:r w:rsidR="00F17654" w:rsidRPr="00E01A14">
        <w:rPr>
          <w:rFonts w:ascii="Arial" w:hAnsi="Arial" w:cs="Arial"/>
        </w:rPr>
        <w:t xml:space="preserve"> s trditvijo, da večina Romov ne želi delati. S tem se ne strinja </w:t>
      </w:r>
      <w:r w:rsidR="0065667D" w:rsidRPr="00E01A14">
        <w:rPr>
          <w:rFonts w:ascii="Arial" w:hAnsi="Arial" w:cs="Arial"/>
        </w:rPr>
        <w:t xml:space="preserve">dobra </w:t>
      </w:r>
      <w:r w:rsidR="00F2103B" w:rsidRPr="00E01A14">
        <w:rPr>
          <w:rFonts w:ascii="Arial" w:hAnsi="Arial" w:cs="Arial"/>
        </w:rPr>
        <w:t>desetina</w:t>
      </w:r>
      <w:r w:rsidR="000D26DE" w:rsidRPr="00E01A14">
        <w:rPr>
          <w:rFonts w:ascii="Arial" w:hAnsi="Arial" w:cs="Arial"/>
        </w:rPr>
        <w:t xml:space="preserve"> </w:t>
      </w:r>
      <w:r w:rsidR="00F17654" w:rsidRPr="00E01A14">
        <w:rPr>
          <w:rFonts w:ascii="Arial" w:hAnsi="Arial" w:cs="Arial"/>
        </w:rPr>
        <w:t>prebivalcev</w:t>
      </w:r>
      <w:r w:rsidR="008547CF" w:rsidRPr="00E01A14">
        <w:rPr>
          <w:rFonts w:ascii="Arial" w:hAnsi="Arial" w:cs="Arial"/>
        </w:rPr>
        <w:t xml:space="preserve"> (11 odstotkov)</w:t>
      </w:r>
      <w:r w:rsidR="009335AC" w:rsidRPr="00E01A14">
        <w:rPr>
          <w:rFonts w:ascii="Arial" w:hAnsi="Arial" w:cs="Arial"/>
        </w:rPr>
        <w:t>.</w:t>
      </w:r>
      <w:r w:rsidR="00F2103B" w:rsidRPr="00E01A14">
        <w:rPr>
          <w:rFonts w:ascii="Arial" w:hAnsi="Arial" w:cs="Arial"/>
        </w:rPr>
        <w:t xml:space="preserve"> Nekoliko več kot polovico</w:t>
      </w:r>
      <w:r w:rsidR="008547CF" w:rsidRPr="00E01A14">
        <w:rPr>
          <w:rFonts w:ascii="Arial" w:hAnsi="Arial" w:cs="Arial"/>
        </w:rPr>
        <w:t xml:space="preserve"> prebivalcev Slovenije</w:t>
      </w:r>
      <w:r w:rsidR="00F2103B" w:rsidRPr="00E01A14">
        <w:rPr>
          <w:rFonts w:ascii="Arial" w:hAnsi="Arial" w:cs="Arial"/>
        </w:rPr>
        <w:t xml:space="preserve"> </w:t>
      </w:r>
      <w:r w:rsidR="00B70B8E" w:rsidRPr="00E01A14">
        <w:rPr>
          <w:rFonts w:ascii="Arial" w:hAnsi="Arial" w:cs="Arial"/>
        </w:rPr>
        <w:t xml:space="preserve">(57 odstotkov) </w:t>
      </w:r>
      <w:r w:rsidR="00F2103B" w:rsidRPr="00E01A14">
        <w:rPr>
          <w:rFonts w:ascii="Arial" w:hAnsi="Arial" w:cs="Arial"/>
        </w:rPr>
        <w:t>ne bi motilo, če bi njihov otrok</w:t>
      </w:r>
      <w:r w:rsidR="00BD0F12" w:rsidRPr="00E01A14">
        <w:t xml:space="preserve"> </w:t>
      </w:r>
      <w:r w:rsidR="00BD0F12" w:rsidRPr="00E01A14">
        <w:rPr>
          <w:rFonts w:ascii="Arial" w:hAnsi="Arial" w:cs="Arial"/>
        </w:rPr>
        <w:t>imel romskega sošolca ali sošolko</w:t>
      </w:r>
      <w:r w:rsidR="00F2103B" w:rsidRPr="00E01A14">
        <w:rPr>
          <w:rFonts w:ascii="Arial" w:hAnsi="Arial" w:cs="Arial"/>
        </w:rPr>
        <w:t>. Eno petino</w:t>
      </w:r>
      <w:r w:rsidR="008547CF" w:rsidRPr="00E01A14">
        <w:rPr>
          <w:rFonts w:ascii="Arial" w:hAnsi="Arial" w:cs="Arial"/>
        </w:rPr>
        <w:t xml:space="preserve"> prebivalcev</w:t>
      </w:r>
      <w:r w:rsidR="00F2103B" w:rsidRPr="00E01A14">
        <w:rPr>
          <w:rFonts w:ascii="Arial" w:hAnsi="Arial" w:cs="Arial"/>
        </w:rPr>
        <w:t xml:space="preserve"> (20 odstotkov) bi to motilo.</w:t>
      </w:r>
      <w:r w:rsidR="0065667D" w:rsidRPr="00E01A14">
        <w:rPr>
          <w:rFonts w:ascii="Arial" w:hAnsi="Arial" w:cs="Arial"/>
        </w:rPr>
        <w:t xml:space="preserve"> Dobri dve petini prebivalcev </w:t>
      </w:r>
      <w:r w:rsidR="00A75C33" w:rsidRPr="00E01A14">
        <w:rPr>
          <w:rFonts w:ascii="Arial" w:hAnsi="Arial" w:cs="Arial"/>
        </w:rPr>
        <w:t>Slovenije</w:t>
      </w:r>
      <w:r w:rsidR="0065667D" w:rsidRPr="00E01A14">
        <w:rPr>
          <w:rFonts w:ascii="Arial" w:hAnsi="Arial" w:cs="Arial"/>
        </w:rPr>
        <w:t xml:space="preserve"> (42 odstotkov)</w:t>
      </w:r>
      <w:r w:rsidR="00F2103B" w:rsidRPr="00E01A14">
        <w:rPr>
          <w:rFonts w:ascii="Arial" w:hAnsi="Arial" w:cs="Arial"/>
        </w:rPr>
        <w:t xml:space="preserve"> </w:t>
      </w:r>
      <w:r w:rsidR="00A75C33" w:rsidRPr="00E01A14">
        <w:rPr>
          <w:rFonts w:ascii="Arial" w:hAnsi="Arial" w:cs="Arial"/>
        </w:rPr>
        <w:t>bi v lastnem podjetju brez zadržkov zaposlil</w:t>
      </w:r>
      <w:r w:rsidR="0040091F" w:rsidRPr="00E01A14">
        <w:rPr>
          <w:rFonts w:ascii="Arial" w:hAnsi="Arial" w:cs="Arial"/>
        </w:rPr>
        <w:t>i</w:t>
      </w:r>
      <w:r w:rsidR="00A75C33" w:rsidRPr="00E01A14">
        <w:rPr>
          <w:rFonts w:ascii="Arial" w:hAnsi="Arial" w:cs="Arial"/>
        </w:rPr>
        <w:t xml:space="preserve"> tudi Roma ali Rominjo. </w:t>
      </w:r>
      <w:r w:rsidR="009335AC" w:rsidRPr="00E01A14">
        <w:rPr>
          <w:rFonts w:ascii="Arial" w:hAnsi="Arial" w:cs="Arial"/>
        </w:rPr>
        <w:t>Dobra četrtina</w:t>
      </w:r>
      <w:r w:rsidR="008547CF" w:rsidRPr="00E01A14">
        <w:rPr>
          <w:rFonts w:ascii="Arial" w:hAnsi="Arial" w:cs="Arial"/>
        </w:rPr>
        <w:t xml:space="preserve"> prebivalce</w:t>
      </w:r>
      <w:r w:rsidR="00326696" w:rsidRPr="00E01A14">
        <w:rPr>
          <w:rFonts w:ascii="Arial" w:hAnsi="Arial" w:cs="Arial"/>
        </w:rPr>
        <w:t xml:space="preserve">v </w:t>
      </w:r>
      <w:r w:rsidR="00A75C33" w:rsidRPr="00E01A14">
        <w:rPr>
          <w:rFonts w:ascii="Arial" w:hAnsi="Arial" w:cs="Arial"/>
        </w:rPr>
        <w:t>(</w:t>
      </w:r>
      <w:r w:rsidR="009335AC" w:rsidRPr="00E01A14">
        <w:rPr>
          <w:rFonts w:ascii="Arial" w:hAnsi="Arial" w:cs="Arial"/>
        </w:rPr>
        <w:t xml:space="preserve">26 </w:t>
      </w:r>
      <w:r w:rsidR="00A75C33" w:rsidRPr="00E01A14">
        <w:rPr>
          <w:rFonts w:ascii="Arial" w:hAnsi="Arial" w:cs="Arial"/>
        </w:rPr>
        <w:t>odstotk</w:t>
      </w:r>
      <w:r w:rsidR="009335AC" w:rsidRPr="00E01A14">
        <w:rPr>
          <w:rFonts w:ascii="Arial" w:hAnsi="Arial" w:cs="Arial"/>
        </w:rPr>
        <w:t>ov</w:t>
      </w:r>
      <w:r w:rsidR="00A75C33" w:rsidRPr="00E01A14">
        <w:rPr>
          <w:rFonts w:ascii="Arial" w:hAnsi="Arial" w:cs="Arial"/>
        </w:rPr>
        <w:t>)</w:t>
      </w:r>
      <w:r w:rsidR="00326696" w:rsidRPr="00E01A14">
        <w:rPr>
          <w:rFonts w:ascii="Arial" w:hAnsi="Arial" w:cs="Arial"/>
        </w:rPr>
        <w:t xml:space="preserve"> </w:t>
      </w:r>
      <w:r w:rsidR="00A75C33" w:rsidRPr="00E01A14">
        <w:rPr>
          <w:rFonts w:ascii="Arial" w:hAnsi="Arial" w:cs="Arial"/>
        </w:rPr>
        <w:t>bi ob tem imel</w:t>
      </w:r>
      <w:r w:rsidR="001C7B7D" w:rsidRPr="00E01A14">
        <w:rPr>
          <w:rFonts w:ascii="Arial" w:hAnsi="Arial" w:cs="Arial"/>
        </w:rPr>
        <w:t>a</w:t>
      </w:r>
      <w:r w:rsidR="00A75C33" w:rsidRPr="00E01A14">
        <w:rPr>
          <w:rFonts w:ascii="Arial" w:hAnsi="Arial" w:cs="Arial"/>
        </w:rPr>
        <w:t xml:space="preserve"> zadržke.</w:t>
      </w:r>
      <w:r w:rsidR="0040091F" w:rsidRPr="00E01A14">
        <w:t xml:space="preserve"> </w:t>
      </w:r>
      <w:r w:rsidR="0040091F" w:rsidRPr="00E01A14">
        <w:rPr>
          <w:rFonts w:ascii="Arial" w:hAnsi="Arial" w:cs="Arial"/>
        </w:rPr>
        <w:t>Dobra polovica prebivalcev Slovenije (51 odstotkov) bi brez težav dala v najem stanovanje ali hišo osebam druge barve kože.</w:t>
      </w:r>
      <w:r w:rsidR="00E01A14" w:rsidRPr="00E01A14">
        <w:rPr>
          <w:rFonts w:ascii="Arial" w:hAnsi="Arial" w:cs="Arial"/>
        </w:rPr>
        <w:t xml:space="preserve"> </w:t>
      </w:r>
      <w:r w:rsidR="00A75C33" w:rsidRPr="00E01A14">
        <w:rPr>
          <w:rFonts w:ascii="Arial" w:hAnsi="Arial" w:cs="Arial"/>
        </w:rPr>
        <w:t>Tega ne bi storil</w:t>
      </w:r>
      <w:r w:rsidR="00B70B8E" w:rsidRPr="00E01A14">
        <w:rPr>
          <w:rFonts w:ascii="Arial" w:hAnsi="Arial" w:cs="Arial"/>
        </w:rPr>
        <w:t>a slaba petina</w:t>
      </w:r>
      <w:r w:rsidR="00326696" w:rsidRPr="00E01A14">
        <w:rPr>
          <w:rFonts w:ascii="Arial" w:hAnsi="Arial" w:cs="Arial"/>
        </w:rPr>
        <w:t xml:space="preserve"> prebivalcev </w:t>
      </w:r>
      <w:r w:rsidR="00B70B8E" w:rsidRPr="00E01A14">
        <w:rPr>
          <w:rFonts w:ascii="Arial" w:hAnsi="Arial" w:cs="Arial"/>
        </w:rPr>
        <w:t>(19 odstotkov).</w:t>
      </w:r>
      <w:r w:rsidR="00870482" w:rsidRPr="00334E59">
        <w:rPr>
          <w:rFonts w:ascii="Arial" w:hAnsi="Arial" w:cs="Arial"/>
        </w:rPr>
        <w:t xml:space="preserve"> </w:t>
      </w:r>
    </w:p>
    <w:p w14:paraId="353AC9F3" w14:textId="27399951" w:rsidR="0077601F" w:rsidRPr="00334E59" w:rsidRDefault="0077601F" w:rsidP="00334E59">
      <w:pPr>
        <w:spacing w:after="0" w:line="240" w:lineRule="auto"/>
        <w:rPr>
          <w:rFonts w:ascii="Arial" w:eastAsiaTheme="majorEastAsia" w:hAnsi="Arial" w:cs="Arial"/>
          <w:b/>
          <w:bCs/>
          <w:sz w:val="24"/>
          <w:szCs w:val="24"/>
        </w:rPr>
      </w:pPr>
    </w:p>
    <w:p w14:paraId="2B79D5CF" w14:textId="77777777" w:rsidR="006135EC" w:rsidRPr="00334E59" w:rsidRDefault="006135EC"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106F27E5" w14:textId="42D61F41" w:rsidR="00B9487D" w:rsidRPr="00334E59" w:rsidRDefault="00B9487D" w:rsidP="00334E59">
      <w:pPr>
        <w:pStyle w:val="Naslov3"/>
      </w:pPr>
      <w:bookmarkStart w:id="17" w:name="_Toc232598471"/>
      <w:r w:rsidRPr="00334E59">
        <w:lastRenderedPageBreak/>
        <w:t>Vera ali prepričanje</w:t>
      </w:r>
      <w:bookmarkEnd w:id="17"/>
    </w:p>
    <w:p w14:paraId="3C73E04C" w14:textId="03E8DBFF" w:rsidR="0029610D" w:rsidRPr="00334E59" w:rsidRDefault="0029610D" w:rsidP="00334E59">
      <w:pPr>
        <w:shd w:val="clear" w:color="auto" w:fill="FFFFFF"/>
        <w:spacing w:after="0" w:line="240" w:lineRule="auto"/>
        <w:jc w:val="both"/>
        <w:rPr>
          <w:rFonts w:ascii="Arial" w:hAnsi="Arial" w:cs="Arial"/>
          <w:color w:val="000000" w:themeColor="text1"/>
          <w:sz w:val="20"/>
          <w:szCs w:val="20"/>
        </w:rPr>
      </w:pPr>
    </w:p>
    <w:p w14:paraId="6C141C1A" w14:textId="7B2B3687" w:rsidR="0084766A" w:rsidRPr="00334E59" w:rsidRDefault="0084766A"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4</w:t>
      </w:r>
    </w:p>
    <w:p w14:paraId="385BB56C" w14:textId="0C3A30ED" w:rsidR="00F70497" w:rsidRPr="00334E59" w:rsidRDefault="009837A3"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2F739FC8" wp14:editId="6C2F381F">
            <wp:extent cx="5734050" cy="6372225"/>
            <wp:effectExtent l="0" t="0" r="0" b="9525"/>
            <wp:docPr id="4" name="Grafikon 4">
              <a:extLst xmlns:a="http://schemas.openxmlformats.org/drawingml/2006/main">
                <a:ext uri="{FF2B5EF4-FFF2-40B4-BE49-F238E27FC236}">
                  <a16:creationId xmlns:a16="http://schemas.microsoft.com/office/drawing/2014/main" id="{6EA5312F-99EA-4BF2-86C3-3CC3C4EABC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5875DE" w14:textId="1B84CE2C" w:rsidR="00E723E2" w:rsidRPr="00334E59" w:rsidRDefault="00E723E2" w:rsidP="00334E59">
      <w:pPr>
        <w:spacing w:after="0" w:line="240" w:lineRule="auto"/>
        <w:jc w:val="both"/>
        <w:rPr>
          <w:rFonts w:ascii="Arial" w:hAnsi="Arial" w:cs="Arial"/>
        </w:rPr>
      </w:pPr>
    </w:p>
    <w:p w14:paraId="399B19E8" w14:textId="748F8ACF" w:rsidR="00983B61" w:rsidRDefault="005E5FE9" w:rsidP="008513BA">
      <w:pPr>
        <w:spacing w:after="0" w:line="240" w:lineRule="auto"/>
        <w:jc w:val="both"/>
        <w:rPr>
          <w:rFonts w:ascii="Arial" w:hAnsi="Arial" w:cs="Arial"/>
        </w:rPr>
      </w:pPr>
      <w:r w:rsidRPr="00320DB7">
        <w:rPr>
          <w:rFonts w:ascii="Arial" w:hAnsi="Arial" w:cs="Arial"/>
        </w:rPr>
        <w:t xml:space="preserve">Dobri dve tretjini prebivalcev Slovenije </w:t>
      </w:r>
      <w:r w:rsidR="00960BB6" w:rsidRPr="00320DB7">
        <w:rPr>
          <w:rFonts w:ascii="Arial" w:hAnsi="Arial" w:cs="Arial"/>
        </w:rPr>
        <w:t>(</w:t>
      </w:r>
      <w:r w:rsidR="000E0D3F" w:rsidRPr="00320DB7">
        <w:rPr>
          <w:rFonts w:ascii="Arial" w:hAnsi="Arial" w:cs="Arial"/>
        </w:rPr>
        <w:t>6</w:t>
      </w:r>
      <w:r w:rsidRPr="00320DB7">
        <w:rPr>
          <w:rFonts w:ascii="Arial" w:hAnsi="Arial" w:cs="Arial"/>
        </w:rPr>
        <w:t xml:space="preserve">8 </w:t>
      </w:r>
      <w:r w:rsidR="000E0D3F" w:rsidRPr="00320DB7">
        <w:rPr>
          <w:rFonts w:ascii="Arial" w:hAnsi="Arial" w:cs="Arial"/>
        </w:rPr>
        <w:t>odstotk</w:t>
      </w:r>
      <w:r w:rsidRPr="00320DB7">
        <w:rPr>
          <w:rFonts w:ascii="Arial" w:hAnsi="Arial" w:cs="Arial"/>
        </w:rPr>
        <w:t>ov</w:t>
      </w:r>
      <w:r w:rsidR="00960BB6" w:rsidRPr="00320DB7">
        <w:rPr>
          <w:rFonts w:ascii="Arial" w:hAnsi="Arial" w:cs="Arial"/>
        </w:rPr>
        <w:t>) brez težav razume</w:t>
      </w:r>
      <w:r w:rsidR="0023489F">
        <w:rPr>
          <w:rFonts w:ascii="Arial" w:hAnsi="Arial" w:cs="Arial"/>
        </w:rPr>
        <w:t>ta</w:t>
      </w:r>
      <w:r w:rsidR="00960BB6" w:rsidRPr="00320DB7">
        <w:rPr>
          <w:rFonts w:ascii="Arial" w:hAnsi="Arial" w:cs="Arial"/>
        </w:rPr>
        <w:t xml:space="preserve"> ljudi, ki se poročijo z osebo druge vere ali zaradi </w:t>
      </w:r>
      <w:r w:rsidR="00053285" w:rsidRPr="00320DB7">
        <w:rPr>
          <w:rFonts w:ascii="Arial" w:hAnsi="Arial" w:cs="Arial"/>
        </w:rPr>
        <w:t>tega</w:t>
      </w:r>
      <w:r w:rsidR="00960BB6" w:rsidRPr="00320DB7">
        <w:rPr>
          <w:rFonts w:ascii="Arial" w:hAnsi="Arial" w:cs="Arial"/>
        </w:rPr>
        <w:t xml:space="preserve"> spremenijo svojo vero.</w:t>
      </w:r>
      <w:r w:rsidRPr="00320DB7">
        <w:rPr>
          <w:rFonts w:ascii="Arial" w:hAnsi="Arial" w:cs="Arial"/>
        </w:rPr>
        <w:t xml:space="preserve"> </w:t>
      </w:r>
      <w:r w:rsidR="00870482" w:rsidRPr="00320DB7">
        <w:rPr>
          <w:rFonts w:ascii="Arial" w:hAnsi="Arial" w:cs="Arial"/>
        </w:rPr>
        <w:t>Malo</w:t>
      </w:r>
      <w:r w:rsidR="00960BB6" w:rsidRPr="00320DB7">
        <w:rPr>
          <w:rFonts w:ascii="Arial" w:hAnsi="Arial" w:cs="Arial"/>
        </w:rPr>
        <w:t xml:space="preserve"> več kot desetina prebivalcev (</w:t>
      </w:r>
      <w:r w:rsidR="000E0D3F" w:rsidRPr="00320DB7">
        <w:rPr>
          <w:rFonts w:ascii="Arial" w:hAnsi="Arial" w:cs="Arial"/>
        </w:rPr>
        <w:t>1</w:t>
      </w:r>
      <w:r w:rsidRPr="00320DB7">
        <w:rPr>
          <w:rFonts w:ascii="Arial" w:hAnsi="Arial" w:cs="Arial"/>
        </w:rPr>
        <w:t xml:space="preserve">2 </w:t>
      </w:r>
      <w:r w:rsidR="000E0D3F" w:rsidRPr="00320DB7">
        <w:rPr>
          <w:rFonts w:ascii="Arial" w:hAnsi="Arial" w:cs="Arial"/>
        </w:rPr>
        <w:t>odstotk</w:t>
      </w:r>
      <w:r w:rsidRPr="00320DB7">
        <w:rPr>
          <w:rFonts w:ascii="Arial" w:hAnsi="Arial" w:cs="Arial"/>
        </w:rPr>
        <w:t>ov</w:t>
      </w:r>
      <w:r w:rsidR="00960BB6" w:rsidRPr="00320DB7">
        <w:rPr>
          <w:rFonts w:ascii="Arial" w:hAnsi="Arial" w:cs="Arial"/>
        </w:rPr>
        <w:t>) s težavo razume ljudi, ki to storijo.</w:t>
      </w:r>
      <w:r w:rsidR="00870482" w:rsidRPr="00320DB7">
        <w:rPr>
          <w:rFonts w:ascii="Arial" w:hAnsi="Arial" w:cs="Arial"/>
        </w:rPr>
        <w:t xml:space="preserve"> </w:t>
      </w:r>
      <w:r w:rsidR="00B10496" w:rsidRPr="00320DB7">
        <w:rPr>
          <w:rFonts w:ascii="Arial" w:hAnsi="Arial" w:cs="Arial"/>
        </w:rPr>
        <w:t>Skoraj polovica prebivalcev Slovenije (49 odstotkov) se strinja, da ni prav, da delodajalec ne zaposli ženske le zato, ker nosi naglavno ruto (muslimansko žensko pokrivalo). S tem se ne strinja skoraj četrtina prebivalcev (24 odstotkov).</w:t>
      </w:r>
      <w:r w:rsidR="00C419E4" w:rsidRPr="00320DB7">
        <w:rPr>
          <w:rFonts w:ascii="Arial" w:hAnsi="Arial" w:cs="Arial"/>
        </w:rPr>
        <w:t xml:space="preserve"> </w:t>
      </w:r>
      <w:r w:rsidR="00870482" w:rsidRPr="00320DB7">
        <w:rPr>
          <w:rFonts w:ascii="Arial" w:hAnsi="Arial" w:cs="Arial"/>
        </w:rPr>
        <w:t>Malo</w:t>
      </w:r>
      <w:r w:rsidR="00960BB6" w:rsidRPr="00320DB7">
        <w:rPr>
          <w:rFonts w:ascii="Arial" w:hAnsi="Arial" w:cs="Arial"/>
        </w:rPr>
        <w:t xml:space="preserve"> manj kot polovico prebivalcev Slovenije (</w:t>
      </w:r>
      <w:r w:rsidR="00C419E4" w:rsidRPr="00320DB7">
        <w:rPr>
          <w:rFonts w:ascii="Arial" w:hAnsi="Arial" w:cs="Arial"/>
        </w:rPr>
        <w:t>45 odstotkov</w:t>
      </w:r>
      <w:r w:rsidR="00960BB6" w:rsidRPr="00320DB7">
        <w:rPr>
          <w:rFonts w:ascii="Arial" w:hAnsi="Arial" w:cs="Arial"/>
        </w:rPr>
        <w:t>) bi motilo</w:t>
      </w:r>
      <w:r w:rsidR="00C419E4" w:rsidRPr="00320DB7">
        <w:rPr>
          <w:rFonts w:ascii="Arial" w:hAnsi="Arial" w:cs="Arial"/>
        </w:rPr>
        <w:t xml:space="preserve"> javno razkazovanje verskih simbolov </w:t>
      </w:r>
      <w:r w:rsidR="00960BB6" w:rsidRPr="00320DB7">
        <w:rPr>
          <w:rFonts w:ascii="Arial" w:hAnsi="Arial" w:cs="Arial"/>
        </w:rPr>
        <w:t>predsednik</w:t>
      </w:r>
      <w:r w:rsidR="00C419E4" w:rsidRPr="00320DB7">
        <w:rPr>
          <w:rFonts w:ascii="Arial" w:hAnsi="Arial" w:cs="Arial"/>
        </w:rPr>
        <w:t>a</w:t>
      </w:r>
      <w:r w:rsidR="00960BB6" w:rsidRPr="00320DB7">
        <w:rPr>
          <w:rFonts w:ascii="Arial" w:hAnsi="Arial" w:cs="Arial"/>
        </w:rPr>
        <w:t xml:space="preserve"> ali predsednic</w:t>
      </w:r>
      <w:r w:rsidR="00C419E4" w:rsidRPr="00320DB7">
        <w:rPr>
          <w:rFonts w:ascii="Arial" w:hAnsi="Arial" w:cs="Arial"/>
        </w:rPr>
        <w:t xml:space="preserve">e </w:t>
      </w:r>
      <w:r w:rsidR="00960BB6" w:rsidRPr="00320DB7">
        <w:rPr>
          <w:rFonts w:ascii="Arial" w:hAnsi="Arial" w:cs="Arial"/>
        </w:rPr>
        <w:t>Slovenije</w:t>
      </w:r>
      <w:r w:rsidR="00C419E4" w:rsidRPr="00320DB7">
        <w:rPr>
          <w:rFonts w:ascii="Arial" w:hAnsi="Arial" w:cs="Arial"/>
        </w:rPr>
        <w:t xml:space="preserve">. </w:t>
      </w:r>
      <w:r w:rsidR="00014491" w:rsidRPr="00320DB7">
        <w:rPr>
          <w:rFonts w:ascii="Arial" w:hAnsi="Arial" w:cs="Arial"/>
        </w:rPr>
        <w:t>Nekaj več kot četrtino prebivalcev (</w:t>
      </w:r>
      <w:r w:rsidR="009602FA" w:rsidRPr="00320DB7">
        <w:rPr>
          <w:rFonts w:ascii="Arial" w:hAnsi="Arial" w:cs="Arial"/>
        </w:rPr>
        <w:t>29 odstotkov</w:t>
      </w:r>
      <w:r w:rsidR="00014491" w:rsidRPr="00320DB7">
        <w:rPr>
          <w:rFonts w:ascii="Arial" w:hAnsi="Arial" w:cs="Arial"/>
        </w:rPr>
        <w:t xml:space="preserve">) </w:t>
      </w:r>
      <w:r w:rsidR="00960BB6" w:rsidRPr="00320DB7">
        <w:rPr>
          <w:rFonts w:ascii="Arial" w:hAnsi="Arial" w:cs="Arial"/>
        </w:rPr>
        <w:t>t</w:t>
      </w:r>
      <w:r w:rsidR="000E0D3F" w:rsidRPr="00320DB7">
        <w:rPr>
          <w:rFonts w:ascii="Arial" w:hAnsi="Arial" w:cs="Arial"/>
        </w:rPr>
        <w:t>o ne bi motilo.</w:t>
      </w:r>
      <w:r w:rsidR="00870482" w:rsidRPr="00320DB7">
        <w:rPr>
          <w:rFonts w:ascii="Arial" w:hAnsi="Arial" w:cs="Arial"/>
        </w:rPr>
        <w:t xml:space="preserve"> </w:t>
      </w:r>
      <w:r w:rsidR="00B30638" w:rsidRPr="00320DB7">
        <w:rPr>
          <w:rFonts w:ascii="Arial" w:hAnsi="Arial" w:cs="Arial"/>
        </w:rPr>
        <w:t>Malo več kot tretjina prebivalcev Slovenije (38 odstotkov) se strinja s trditvijo, da bi morali delodajalci pripadnikom verskih skupnosti omogočiti koriščenje dopusta za njihove verske praznike. Nekoliko manjši delež prebivalcev (36 odstotkov) se s tem ne strinja.</w:t>
      </w:r>
      <w:r w:rsidR="008513BA" w:rsidRPr="00320DB7">
        <w:rPr>
          <w:rFonts w:ascii="Arial" w:hAnsi="Arial" w:cs="Arial"/>
        </w:rPr>
        <w:t xml:space="preserve"> </w:t>
      </w:r>
    </w:p>
    <w:p w14:paraId="4A070929" w14:textId="09F2AFCD" w:rsidR="00053285" w:rsidRPr="00AE57D6" w:rsidRDefault="00B30638" w:rsidP="008513BA">
      <w:pPr>
        <w:spacing w:after="0" w:line="240" w:lineRule="auto"/>
        <w:jc w:val="both"/>
        <w:rPr>
          <w:rFonts w:ascii="Arial" w:hAnsi="Arial" w:cs="Arial"/>
          <w:highlight w:val="red"/>
        </w:rPr>
      </w:pPr>
      <w:r w:rsidRPr="00320DB7">
        <w:rPr>
          <w:rFonts w:ascii="Arial" w:hAnsi="Arial" w:cs="Arial"/>
        </w:rPr>
        <w:lastRenderedPageBreak/>
        <w:t xml:space="preserve">Slaba </w:t>
      </w:r>
      <w:r w:rsidR="000E0D3F" w:rsidRPr="00320DB7">
        <w:rPr>
          <w:rFonts w:ascii="Arial" w:hAnsi="Arial" w:cs="Arial"/>
        </w:rPr>
        <w:t>polovica prebivalcev Slovenije (4</w:t>
      </w:r>
      <w:r w:rsidRPr="00320DB7">
        <w:rPr>
          <w:rFonts w:ascii="Arial" w:hAnsi="Arial" w:cs="Arial"/>
        </w:rPr>
        <w:t>7</w:t>
      </w:r>
      <w:r w:rsidR="000E0D3F" w:rsidRPr="00320DB7">
        <w:rPr>
          <w:rFonts w:ascii="Arial" w:hAnsi="Arial" w:cs="Arial"/>
        </w:rPr>
        <w:t xml:space="preserve"> odstotk</w:t>
      </w:r>
      <w:r w:rsidRPr="00320DB7">
        <w:rPr>
          <w:rFonts w:ascii="Arial" w:hAnsi="Arial" w:cs="Arial"/>
        </w:rPr>
        <w:t>ov</w:t>
      </w:r>
      <w:r w:rsidR="000E0D3F" w:rsidRPr="00320DB7">
        <w:rPr>
          <w:rFonts w:ascii="Arial" w:hAnsi="Arial" w:cs="Arial"/>
        </w:rPr>
        <w:t>) se ne strinja</w:t>
      </w:r>
      <w:r w:rsidRPr="00320DB7">
        <w:rPr>
          <w:rFonts w:ascii="Arial" w:hAnsi="Arial" w:cs="Arial"/>
        </w:rPr>
        <w:t>, da bi morali vrtci in šole namesto svinjine v obroku zagotoviti drugo ustrezno živilo otrokom, ki iz verskih razlogov ne jedo svinjine.</w:t>
      </w:r>
      <w:r w:rsidR="00053285" w:rsidRPr="00320DB7">
        <w:rPr>
          <w:rFonts w:ascii="Arial" w:hAnsi="Arial" w:cs="Arial"/>
        </w:rPr>
        <w:t xml:space="preserve"> </w:t>
      </w:r>
      <w:r w:rsidR="000E0D3F" w:rsidRPr="00320DB7">
        <w:rPr>
          <w:rFonts w:ascii="Arial" w:hAnsi="Arial" w:cs="Arial"/>
        </w:rPr>
        <w:t>S t</w:t>
      </w:r>
      <w:r w:rsidR="00053285" w:rsidRPr="00320DB7">
        <w:rPr>
          <w:rFonts w:ascii="Arial" w:hAnsi="Arial" w:cs="Arial"/>
        </w:rPr>
        <w:t>em se</w:t>
      </w:r>
      <w:r w:rsidR="000E0D3F" w:rsidRPr="00320DB7">
        <w:rPr>
          <w:rFonts w:ascii="Arial" w:hAnsi="Arial" w:cs="Arial"/>
        </w:rPr>
        <w:t xml:space="preserve"> </w:t>
      </w:r>
      <w:r w:rsidR="00053285" w:rsidRPr="00320DB7">
        <w:rPr>
          <w:rFonts w:ascii="Arial" w:hAnsi="Arial" w:cs="Arial"/>
        </w:rPr>
        <w:t>strinja slaba tretjina prebivalcev (32 odstotkov)</w:t>
      </w:r>
      <w:r w:rsidR="00014491" w:rsidRPr="00320DB7">
        <w:rPr>
          <w:rFonts w:ascii="Arial" w:hAnsi="Arial" w:cs="Arial"/>
        </w:rPr>
        <w:t>. Dobri dve petini prebivalcev Slovenije (41 odstotkov)</w:t>
      </w:r>
      <w:r w:rsidR="008513BA" w:rsidRPr="00320DB7">
        <w:rPr>
          <w:rFonts w:ascii="Arial" w:hAnsi="Arial" w:cs="Arial"/>
        </w:rPr>
        <w:t xml:space="preserve"> meni</w:t>
      </w:r>
      <w:r w:rsidR="0023489F">
        <w:rPr>
          <w:rFonts w:ascii="Arial" w:hAnsi="Arial" w:cs="Arial"/>
        </w:rPr>
        <w:t>ta</w:t>
      </w:r>
      <w:r w:rsidR="008513BA" w:rsidRPr="00320DB7">
        <w:rPr>
          <w:rFonts w:ascii="Arial" w:hAnsi="Arial" w:cs="Arial"/>
        </w:rPr>
        <w:t xml:space="preserve">, da so cerkveni voditelji v </w:t>
      </w:r>
      <w:r w:rsidR="008513BA" w:rsidRPr="00983B61">
        <w:rPr>
          <w:rFonts w:ascii="Arial" w:hAnsi="Arial" w:cs="Arial"/>
        </w:rPr>
        <w:t>Sloveniji nestrpni do neverujočih.</w:t>
      </w:r>
      <w:r w:rsidR="00D74A59" w:rsidRPr="00983B61">
        <w:rPr>
          <w:rFonts w:ascii="Arial" w:hAnsi="Arial" w:cs="Arial"/>
        </w:rPr>
        <w:t xml:space="preserve"> </w:t>
      </w:r>
      <w:r w:rsidR="008513BA" w:rsidRPr="00983B61">
        <w:rPr>
          <w:rFonts w:ascii="Arial" w:hAnsi="Arial" w:cs="Arial"/>
        </w:rPr>
        <w:t xml:space="preserve">Dobra četrtina prebivalcev (27 odstotkov) se s tem ne strinja. </w:t>
      </w:r>
      <w:r w:rsidR="0007733C" w:rsidRPr="00983B61">
        <w:rPr>
          <w:rFonts w:ascii="Arial" w:hAnsi="Arial" w:cs="Arial"/>
        </w:rPr>
        <w:t>P</w:t>
      </w:r>
      <w:r w:rsidR="0023489F">
        <w:rPr>
          <w:rFonts w:ascii="Arial" w:hAnsi="Arial" w:cs="Arial"/>
        </w:rPr>
        <w:t xml:space="preserve">rav tako </w:t>
      </w:r>
      <w:r w:rsidR="0007733C" w:rsidRPr="00983B61">
        <w:rPr>
          <w:rFonts w:ascii="Arial" w:hAnsi="Arial" w:cs="Arial"/>
        </w:rPr>
        <w:t xml:space="preserve"> </w:t>
      </w:r>
      <w:r w:rsidR="0023489F">
        <w:rPr>
          <w:rFonts w:ascii="Arial" w:hAnsi="Arial" w:cs="Arial"/>
        </w:rPr>
        <w:t>, dobra četrtina</w:t>
      </w:r>
      <w:r w:rsidR="008513BA" w:rsidRPr="00983B61">
        <w:rPr>
          <w:rFonts w:ascii="Arial" w:hAnsi="Arial" w:cs="Arial"/>
        </w:rPr>
        <w:t xml:space="preserve"> </w:t>
      </w:r>
      <w:r w:rsidR="0023489F" w:rsidRPr="00983B61">
        <w:rPr>
          <w:rFonts w:ascii="Arial" w:hAnsi="Arial" w:cs="Arial"/>
        </w:rPr>
        <w:t xml:space="preserve">prebivalcev Slovenije </w:t>
      </w:r>
      <w:r w:rsidR="008513BA" w:rsidRPr="00983B61">
        <w:rPr>
          <w:rFonts w:ascii="Arial" w:hAnsi="Arial" w:cs="Arial"/>
        </w:rPr>
        <w:t>(28 odstotkov) se strinja s trditvijo, da so ateisti (neverujoči) v Sloveniji nestrpni do verujočih.</w:t>
      </w:r>
      <w:r w:rsidR="0007733C" w:rsidRPr="00983B61">
        <w:rPr>
          <w:rFonts w:ascii="Arial" w:hAnsi="Arial" w:cs="Arial"/>
        </w:rPr>
        <w:t xml:space="preserve"> Manj kot polovica prebivalcev (43 odstotkov) se s to trditvijo ne strinja. </w:t>
      </w:r>
    </w:p>
    <w:p w14:paraId="44733927" w14:textId="77777777" w:rsidR="005C40B5" w:rsidRPr="00AE57D6" w:rsidRDefault="005C40B5" w:rsidP="008513BA">
      <w:pPr>
        <w:spacing w:after="0" w:line="240" w:lineRule="auto"/>
        <w:jc w:val="both"/>
        <w:rPr>
          <w:rFonts w:ascii="Arial" w:hAnsi="Arial" w:cs="Arial"/>
          <w:highlight w:val="red"/>
        </w:rPr>
      </w:pPr>
    </w:p>
    <w:p w14:paraId="5752EAA4" w14:textId="145CAE74" w:rsidR="005C6273" w:rsidRPr="00334E59" w:rsidRDefault="005C6273" w:rsidP="00334E59">
      <w:pPr>
        <w:spacing w:after="0" w:line="240" w:lineRule="auto"/>
        <w:jc w:val="both"/>
        <w:rPr>
          <w:rFonts w:ascii="Arial" w:hAnsi="Arial" w:cs="Arial"/>
        </w:rPr>
      </w:pPr>
    </w:p>
    <w:p w14:paraId="429D4180" w14:textId="77777777" w:rsidR="005C6273" w:rsidRPr="00334E59" w:rsidRDefault="005C6273" w:rsidP="00334E59">
      <w:pPr>
        <w:spacing w:after="0" w:line="240" w:lineRule="auto"/>
        <w:jc w:val="both"/>
        <w:rPr>
          <w:rFonts w:ascii="Arial" w:hAnsi="Arial" w:cs="Arial"/>
        </w:rPr>
      </w:pPr>
    </w:p>
    <w:p w14:paraId="6E5B7176" w14:textId="77777777" w:rsidR="00983B61" w:rsidRDefault="00983B61">
      <w:pPr>
        <w:rPr>
          <w:rFonts w:ascii="Arial" w:eastAsiaTheme="majorEastAsia" w:hAnsi="Arial" w:cs="Arial"/>
          <w:b/>
          <w:bCs/>
          <w:color w:val="2F5496" w:themeColor="accent1" w:themeShade="BF"/>
          <w:sz w:val="24"/>
          <w:szCs w:val="24"/>
        </w:rPr>
      </w:pPr>
      <w:r>
        <w:br w:type="page"/>
      </w:r>
    </w:p>
    <w:p w14:paraId="1981F9B6" w14:textId="0E3DA7CF" w:rsidR="00983DA6" w:rsidRPr="00334E59" w:rsidRDefault="00983DA6" w:rsidP="00334E59">
      <w:pPr>
        <w:pStyle w:val="Naslov3"/>
      </w:pPr>
      <w:bookmarkStart w:id="18" w:name="_Toc232598472"/>
      <w:r w:rsidRPr="00334E59">
        <w:lastRenderedPageBreak/>
        <w:t>Invalidnost</w:t>
      </w:r>
      <w:bookmarkEnd w:id="18"/>
    </w:p>
    <w:p w14:paraId="56BC9D27" w14:textId="73B4EB19" w:rsidR="0029610D" w:rsidRPr="00334E59" w:rsidRDefault="0029610D" w:rsidP="00334E59">
      <w:pPr>
        <w:spacing w:after="0" w:line="240" w:lineRule="auto"/>
        <w:rPr>
          <w:rFonts w:ascii="Arial" w:hAnsi="Arial" w:cs="Arial"/>
          <w:sz w:val="20"/>
          <w:szCs w:val="20"/>
        </w:rPr>
      </w:pPr>
    </w:p>
    <w:p w14:paraId="7EAC107E" w14:textId="3EA0557E" w:rsidR="0084766A" w:rsidRPr="00334E59" w:rsidRDefault="0084766A"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5</w:t>
      </w:r>
    </w:p>
    <w:p w14:paraId="6A039A1B" w14:textId="6F047CAE" w:rsidR="00B37AE4" w:rsidRPr="00334E59" w:rsidRDefault="009837A3"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1A3014DA" wp14:editId="6F0A3B17">
            <wp:extent cx="5743575" cy="3467100"/>
            <wp:effectExtent l="0" t="0" r="9525" b="0"/>
            <wp:docPr id="5" name="Grafikon 5">
              <a:extLst xmlns:a="http://schemas.openxmlformats.org/drawingml/2006/main">
                <a:ext uri="{FF2B5EF4-FFF2-40B4-BE49-F238E27FC236}">
                  <a16:creationId xmlns:a16="http://schemas.microsoft.com/office/drawing/2014/main" id="{36E24733-3A7A-418B-BAD9-43F67A9D2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D6395E" w14:textId="2DC9BDCE" w:rsidR="002E3EAC" w:rsidRPr="00334E59" w:rsidRDefault="002E3EAC" w:rsidP="00334E59">
      <w:pPr>
        <w:spacing w:after="0" w:line="240" w:lineRule="auto"/>
        <w:jc w:val="both"/>
        <w:rPr>
          <w:rFonts w:ascii="Arial" w:hAnsi="Arial" w:cs="Arial"/>
          <w:sz w:val="20"/>
          <w:szCs w:val="20"/>
        </w:rPr>
      </w:pPr>
    </w:p>
    <w:p w14:paraId="2052C0DD" w14:textId="3D6B2CA2" w:rsidR="00C86811" w:rsidRPr="00334E59" w:rsidRDefault="00C86811" w:rsidP="00334E59">
      <w:pPr>
        <w:spacing w:after="0" w:line="240" w:lineRule="auto"/>
        <w:jc w:val="both"/>
        <w:rPr>
          <w:rFonts w:ascii="Arial" w:hAnsi="Arial" w:cs="Arial"/>
        </w:rPr>
      </w:pPr>
      <w:r w:rsidRPr="00AA3E0A">
        <w:rPr>
          <w:rFonts w:ascii="Arial" w:hAnsi="Arial" w:cs="Arial"/>
        </w:rPr>
        <w:t>Ve</w:t>
      </w:r>
      <w:r w:rsidR="0023489F">
        <w:rPr>
          <w:rFonts w:ascii="Arial" w:hAnsi="Arial" w:cs="Arial"/>
        </w:rPr>
        <w:t>lika ve</w:t>
      </w:r>
      <w:r w:rsidRPr="00AA3E0A">
        <w:rPr>
          <w:rFonts w:ascii="Arial" w:hAnsi="Arial" w:cs="Arial"/>
        </w:rPr>
        <w:t>čina prebivalcev Slovenije (</w:t>
      </w:r>
      <w:r w:rsidR="006B3BEF" w:rsidRPr="00AA3E0A">
        <w:rPr>
          <w:rFonts w:ascii="Arial" w:hAnsi="Arial" w:cs="Arial"/>
        </w:rPr>
        <w:t>88</w:t>
      </w:r>
      <w:r w:rsidRPr="00AA3E0A">
        <w:rPr>
          <w:rFonts w:ascii="Arial" w:hAnsi="Arial" w:cs="Arial"/>
        </w:rPr>
        <w:t xml:space="preserve"> odstotk</w:t>
      </w:r>
      <w:r w:rsidR="006B3BEF" w:rsidRPr="00AA3E0A">
        <w:rPr>
          <w:rFonts w:ascii="Arial" w:hAnsi="Arial" w:cs="Arial"/>
        </w:rPr>
        <w:t>ov</w:t>
      </w:r>
      <w:r w:rsidRPr="00AA3E0A">
        <w:rPr>
          <w:rFonts w:ascii="Arial" w:hAnsi="Arial" w:cs="Arial"/>
        </w:rPr>
        <w:t>) se strinja, da je prav, da delodajalec individualno prilagodi delovno mesto zaposleni osebi z invalidnostjo.</w:t>
      </w:r>
      <w:r w:rsidR="00870482" w:rsidRPr="00AA3E0A">
        <w:rPr>
          <w:rFonts w:ascii="Arial" w:hAnsi="Arial" w:cs="Arial"/>
        </w:rPr>
        <w:t xml:space="preserve"> </w:t>
      </w:r>
      <w:r w:rsidR="00CA798E" w:rsidRPr="00AA3E0A">
        <w:rPr>
          <w:rFonts w:ascii="Arial" w:hAnsi="Arial" w:cs="Arial"/>
        </w:rPr>
        <w:t xml:space="preserve">S tem se ne strinjajo štirje odstotki prebivalcev. </w:t>
      </w:r>
      <w:r w:rsidR="006B3BEF" w:rsidRPr="00AA3E0A">
        <w:rPr>
          <w:rFonts w:ascii="Arial" w:hAnsi="Arial" w:cs="Arial"/>
        </w:rPr>
        <w:t>S</w:t>
      </w:r>
      <w:r w:rsidR="00CA798E" w:rsidRPr="00AA3E0A">
        <w:rPr>
          <w:rFonts w:ascii="Arial" w:hAnsi="Arial" w:cs="Arial"/>
        </w:rPr>
        <w:t>koraj</w:t>
      </w:r>
      <w:r w:rsidR="006B3BEF" w:rsidRPr="00AA3E0A">
        <w:rPr>
          <w:rFonts w:ascii="Arial" w:hAnsi="Arial" w:cs="Arial"/>
        </w:rPr>
        <w:t xml:space="preserve"> tri četrtine </w:t>
      </w:r>
      <w:r w:rsidRPr="00AA3E0A">
        <w:rPr>
          <w:rFonts w:ascii="Arial" w:hAnsi="Arial" w:cs="Arial"/>
        </w:rPr>
        <w:t>prebivalcev Slovenije (</w:t>
      </w:r>
      <w:r w:rsidR="006B3BEF" w:rsidRPr="00AA3E0A">
        <w:rPr>
          <w:rFonts w:ascii="Arial" w:hAnsi="Arial" w:cs="Arial"/>
        </w:rPr>
        <w:t>73</w:t>
      </w:r>
      <w:r w:rsidRPr="00AA3E0A">
        <w:rPr>
          <w:rFonts w:ascii="Arial" w:hAnsi="Arial" w:cs="Arial"/>
        </w:rPr>
        <w:t xml:space="preserve"> odstotkov) bi brez težav </w:t>
      </w:r>
      <w:r w:rsidR="001C7B7D" w:rsidRPr="00AA3E0A">
        <w:rPr>
          <w:rFonts w:ascii="Arial" w:hAnsi="Arial" w:cs="Arial"/>
        </w:rPr>
        <w:t>imel</w:t>
      </w:r>
      <w:r w:rsidR="00AE57D6">
        <w:rPr>
          <w:rFonts w:ascii="Arial" w:hAnsi="Arial" w:cs="Arial"/>
        </w:rPr>
        <w:t>e</w:t>
      </w:r>
      <w:r w:rsidR="001C7B7D" w:rsidRPr="00AA3E0A">
        <w:rPr>
          <w:rFonts w:ascii="Arial" w:hAnsi="Arial" w:cs="Arial"/>
        </w:rPr>
        <w:t xml:space="preserve"> </w:t>
      </w:r>
      <w:r w:rsidRPr="00AA3E0A">
        <w:rPr>
          <w:rFonts w:ascii="Arial" w:hAnsi="Arial" w:cs="Arial"/>
        </w:rPr>
        <w:t>za sodelavca ali sodelavko</w:t>
      </w:r>
      <w:r w:rsidR="0009669A" w:rsidRPr="00AA3E0A">
        <w:rPr>
          <w:rFonts w:ascii="Arial" w:hAnsi="Arial" w:cs="Arial"/>
        </w:rPr>
        <w:t xml:space="preserve"> osebo</w:t>
      </w:r>
      <w:r w:rsidRPr="00AA3E0A">
        <w:rPr>
          <w:rFonts w:ascii="Arial" w:hAnsi="Arial" w:cs="Arial"/>
        </w:rPr>
        <w:t xml:space="preserve"> s težko invalidnostjo.</w:t>
      </w:r>
      <w:r w:rsidR="0009669A" w:rsidRPr="00AA3E0A">
        <w:rPr>
          <w:rFonts w:ascii="Arial" w:hAnsi="Arial" w:cs="Arial"/>
        </w:rPr>
        <w:t xml:space="preserve"> </w:t>
      </w:r>
      <w:r w:rsidR="00330D2D" w:rsidRPr="00AA3E0A">
        <w:rPr>
          <w:rFonts w:ascii="Arial" w:hAnsi="Arial" w:cs="Arial"/>
        </w:rPr>
        <w:t>Manj kot desetina prebivalcev</w:t>
      </w:r>
      <w:r w:rsidR="001956C2" w:rsidRPr="00AA3E0A">
        <w:rPr>
          <w:rFonts w:ascii="Arial" w:hAnsi="Arial" w:cs="Arial"/>
        </w:rPr>
        <w:t xml:space="preserve"> </w:t>
      </w:r>
      <w:r w:rsidR="00330D2D" w:rsidRPr="00AA3E0A">
        <w:rPr>
          <w:rFonts w:ascii="Arial" w:hAnsi="Arial" w:cs="Arial"/>
        </w:rPr>
        <w:t>(š</w:t>
      </w:r>
      <w:r w:rsidR="0009669A" w:rsidRPr="00AA3E0A">
        <w:rPr>
          <w:rFonts w:ascii="Arial" w:hAnsi="Arial" w:cs="Arial"/>
        </w:rPr>
        <w:t>est odstotkov</w:t>
      </w:r>
      <w:r w:rsidR="00330D2D" w:rsidRPr="00AA3E0A">
        <w:rPr>
          <w:rFonts w:ascii="Arial" w:hAnsi="Arial" w:cs="Arial"/>
        </w:rPr>
        <w:t>)</w:t>
      </w:r>
      <w:r w:rsidR="0009669A" w:rsidRPr="00AA3E0A">
        <w:rPr>
          <w:rFonts w:ascii="Arial" w:hAnsi="Arial" w:cs="Arial"/>
        </w:rPr>
        <w:t xml:space="preserve"> </w:t>
      </w:r>
      <w:r w:rsidR="00AE57D6">
        <w:rPr>
          <w:rFonts w:ascii="Arial" w:hAnsi="Arial" w:cs="Arial"/>
        </w:rPr>
        <w:t xml:space="preserve">se ne strinja, da </w:t>
      </w:r>
      <w:r w:rsidR="0009669A" w:rsidRPr="00AA3E0A">
        <w:rPr>
          <w:rFonts w:ascii="Arial" w:hAnsi="Arial" w:cs="Arial"/>
        </w:rPr>
        <w:t xml:space="preserve">bi </w:t>
      </w:r>
      <w:r w:rsidR="00AE57D6">
        <w:rPr>
          <w:rFonts w:ascii="Arial" w:hAnsi="Arial" w:cs="Arial"/>
        </w:rPr>
        <w:t>imela brez težav</w:t>
      </w:r>
      <w:r w:rsidR="0009669A" w:rsidRPr="00AA3E0A">
        <w:rPr>
          <w:rFonts w:ascii="Arial" w:hAnsi="Arial" w:cs="Arial"/>
        </w:rPr>
        <w:t xml:space="preserve"> </w:t>
      </w:r>
      <w:r w:rsidR="00C66BF2" w:rsidRPr="00AA3E0A">
        <w:rPr>
          <w:rFonts w:ascii="Arial" w:hAnsi="Arial" w:cs="Arial"/>
        </w:rPr>
        <w:t xml:space="preserve">za </w:t>
      </w:r>
      <w:r w:rsidR="0009669A" w:rsidRPr="00AA3E0A">
        <w:rPr>
          <w:rFonts w:ascii="Arial" w:hAnsi="Arial" w:cs="Arial"/>
        </w:rPr>
        <w:t xml:space="preserve">sodelavca ali sodelavko </w:t>
      </w:r>
      <w:r w:rsidR="002C4DEA" w:rsidRPr="00AA3E0A">
        <w:rPr>
          <w:rFonts w:ascii="Arial" w:hAnsi="Arial" w:cs="Arial"/>
        </w:rPr>
        <w:t>osebo</w:t>
      </w:r>
      <w:r w:rsidR="0009669A" w:rsidRPr="00AA3E0A">
        <w:rPr>
          <w:rFonts w:ascii="Arial" w:hAnsi="Arial" w:cs="Arial"/>
        </w:rPr>
        <w:t xml:space="preserve"> s težko invalidnostjo.</w:t>
      </w:r>
    </w:p>
    <w:p w14:paraId="5D6F1543" w14:textId="3836BE91" w:rsidR="0077601F" w:rsidRPr="00334E59" w:rsidRDefault="0077601F" w:rsidP="00334E59">
      <w:pPr>
        <w:spacing w:after="0" w:line="240" w:lineRule="auto"/>
        <w:rPr>
          <w:rFonts w:ascii="Arial" w:eastAsiaTheme="majorEastAsia" w:hAnsi="Arial" w:cs="Arial"/>
          <w:b/>
          <w:bCs/>
          <w:sz w:val="24"/>
          <w:szCs w:val="24"/>
        </w:rPr>
      </w:pPr>
    </w:p>
    <w:p w14:paraId="7A4710BA" w14:textId="77777777" w:rsidR="006135EC" w:rsidRPr="00334E59" w:rsidRDefault="006135EC"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6009565E" w14:textId="7C0C2DD4" w:rsidR="00983DA6" w:rsidRPr="00334E59" w:rsidRDefault="00983DA6" w:rsidP="00334E59">
      <w:pPr>
        <w:pStyle w:val="Naslov3"/>
      </w:pPr>
      <w:bookmarkStart w:id="19" w:name="_Toc232598473"/>
      <w:r w:rsidRPr="00334E59">
        <w:lastRenderedPageBreak/>
        <w:t>Starost</w:t>
      </w:r>
      <w:bookmarkEnd w:id="19"/>
    </w:p>
    <w:p w14:paraId="10E35FDA" w14:textId="12D162EA" w:rsidR="0029610D" w:rsidRPr="00334E59" w:rsidRDefault="0029610D" w:rsidP="00334E59">
      <w:pPr>
        <w:shd w:val="clear" w:color="auto" w:fill="FFFFFF"/>
        <w:spacing w:after="0" w:line="240" w:lineRule="auto"/>
        <w:jc w:val="both"/>
        <w:rPr>
          <w:rFonts w:ascii="Arial" w:hAnsi="Arial" w:cs="Arial"/>
          <w:color w:val="000000" w:themeColor="text1"/>
          <w:sz w:val="20"/>
          <w:szCs w:val="20"/>
        </w:rPr>
      </w:pPr>
    </w:p>
    <w:p w14:paraId="0DE5C844" w14:textId="1E0F553B" w:rsidR="005C6273" w:rsidRPr="00334E59" w:rsidRDefault="005C6273"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6</w:t>
      </w:r>
    </w:p>
    <w:p w14:paraId="4FBFA35F" w14:textId="09408E62" w:rsidR="00B37AE4" w:rsidRPr="00334E59" w:rsidRDefault="009837A3"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0CA2F9AE" wp14:editId="02A6DFCF">
            <wp:extent cx="5743575" cy="4219575"/>
            <wp:effectExtent l="0" t="0" r="9525" b="9525"/>
            <wp:docPr id="6" name="Grafikon 6">
              <a:extLst xmlns:a="http://schemas.openxmlformats.org/drawingml/2006/main">
                <a:ext uri="{FF2B5EF4-FFF2-40B4-BE49-F238E27FC236}">
                  <a16:creationId xmlns:a16="http://schemas.microsoft.com/office/drawing/2014/main" id="{2F5B14C7-D34C-415B-B52C-1014589CCA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22D452A" w14:textId="35E2D386" w:rsidR="00330D2D" w:rsidRDefault="00330D2D" w:rsidP="00334E59">
      <w:pPr>
        <w:spacing w:after="0" w:line="240" w:lineRule="auto"/>
        <w:jc w:val="both"/>
        <w:rPr>
          <w:rFonts w:ascii="Arial" w:hAnsi="Arial" w:cs="Arial"/>
        </w:rPr>
      </w:pPr>
    </w:p>
    <w:p w14:paraId="04325E0D" w14:textId="52152E81" w:rsidR="00DB3789" w:rsidRPr="00334E59" w:rsidRDefault="0023489F" w:rsidP="00334E59">
      <w:pPr>
        <w:spacing w:after="0" w:line="240" w:lineRule="auto"/>
        <w:jc w:val="both"/>
        <w:rPr>
          <w:rFonts w:ascii="Arial" w:hAnsi="Arial" w:cs="Arial"/>
        </w:rPr>
      </w:pPr>
      <w:r>
        <w:rPr>
          <w:rFonts w:ascii="Arial" w:hAnsi="Arial" w:cs="Arial"/>
        </w:rPr>
        <w:t>Skoraj dve tretjini</w:t>
      </w:r>
      <w:r w:rsidR="00DB3789" w:rsidRPr="00C23ECD">
        <w:rPr>
          <w:rFonts w:ascii="Arial" w:hAnsi="Arial" w:cs="Arial"/>
        </w:rPr>
        <w:t xml:space="preserve"> prebivalcev Slovenije (</w:t>
      </w:r>
      <w:r w:rsidR="00330D2D" w:rsidRPr="00C23ECD">
        <w:rPr>
          <w:rFonts w:ascii="Arial" w:hAnsi="Arial" w:cs="Arial"/>
        </w:rPr>
        <w:t>6</w:t>
      </w:r>
      <w:r w:rsidR="0039336D" w:rsidRPr="00C23ECD">
        <w:rPr>
          <w:rFonts w:ascii="Arial" w:hAnsi="Arial" w:cs="Arial"/>
        </w:rPr>
        <w:t>4</w:t>
      </w:r>
      <w:r w:rsidR="00330D2D" w:rsidRPr="00C23ECD">
        <w:rPr>
          <w:rFonts w:ascii="Arial" w:hAnsi="Arial" w:cs="Arial"/>
        </w:rPr>
        <w:t xml:space="preserve"> </w:t>
      </w:r>
      <w:r w:rsidR="00DB3789" w:rsidRPr="00C23ECD">
        <w:rPr>
          <w:rFonts w:ascii="Arial" w:hAnsi="Arial" w:cs="Arial"/>
        </w:rPr>
        <w:t>odstot</w:t>
      </w:r>
      <w:r w:rsidR="00330D2D" w:rsidRPr="00C23ECD">
        <w:rPr>
          <w:rFonts w:ascii="Arial" w:hAnsi="Arial" w:cs="Arial"/>
        </w:rPr>
        <w:t>kov</w:t>
      </w:r>
      <w:r w:rsidR="00DB3789" w:rsidRPr="00C23ECD">
        <w:rPr>
          <w:rFonts w:ascii="Arial" w:hAnsi="Arial" w:cs="Arial"/>
        </w:rPr>
        <w:t>) se strinja</w:t>
      </w:r>
      <w:r>
        <w:rPr>
          <w:rFonts w:ascii="Arial" w:hAnsi="Arial" w:cs="Arial"/>
        </w:rPr>
        <w:t>ta</w:t>
      </w:r>
      <w:r w:rsidR="00DB3789" w:rsidRPr="00C23ECD">
        <w:rPr>
          <w:rFonts w:ascii="Arial" w:hAnsi="Arial" w:cs="Arial"/>
        </w:rPr>
        <w:t>, da je prav, da bi imeli mladi več besede pri sprejemanju političnih odločitev. S tem se ne strinja manj kot desetina prebivalcev (</w:t>
      </w:r>
      <w:r w:rsidR="0039336D" w:rsidRPr="00C23ECD">
        <w:rPr>
          <w:rFonts w:ascii="Arial" w:hAnsi="Arial" w:cs="Arial"/>
        </w:rPr>
        <w:t>sedem</w:t>
      </w:r>
      <w:r w:rsidR="00330D2D" w:rsidRPr="00C23ECD">
        <w:rPr>
          <w:rFonts w:ascii="Arial" w:hAnsi="Arial" w:cs="Arial"/>
        </w:rPr>
        <w:t xml:space="preserve"> odstotkov)</w:t>
      </w:r>
      <w:r w:rsidR="00DB3789" w:rsidRPr="00C23ECD">
        <w:rPr>
          <w:rFonts w:ascii="Arial" w:hAnsi="Arial" w:cs="Arial"/>
        </w:rPr>
        <w:t>.</w:t>
      </w:r>
      <w:r w:rsidR="00662BA8" w:rsidRPr="00C23ECD">
        <w:rPr>
          <w:rFonts w:ascii="Arial" w:hAnsi="Arial" w:cs="Arial"/>
        </w:rPr>
        <w:t xml:space="preserve"> Slaba polovica prebivalcev Slovenije (47 odstotkov) se strinja, da so starejše generacije enako sposobne kot mlajše. Malo manj kot četrtina prebivalcev (23 odstotkov) se s tem ne strinja. Nekaj </w:t>
      </w:r>
      <w:r w:rsidR="009032AF" w:rsidRPr="00C23ECD">
        <w:rPr>
          <w:rFonts w:ascii="Arial" w:hAnsi="Arial" w:cs="Arial"/>
        </w:rPr>
        <w:t>več kot polovica</w:t>
      </w:r>
      <w:r w:rsidR="00DB3789" w:rsidRPr="00C23ECD">
        <w:rPr>
          <w:rFonts w:ascii="Arial" w:hAnsi="Arial" w:cs="Arial"/>
        </w:rPr>
        <w:t xml:space="preserve"> prebivalcev Slovenije (</w:t>
      </w:r>
      <w:r w:rsidR="009032AF" w:rsidRPr="00C23ECD">
        <w:rPr>
          <w:rFonts w:ascii="Arial" w:hAnsi="Arial" w:cs="Arial"/>
        </w:rPr>
        <w:t>56</w:t>
      </w:r>
      <w:r w:rsidR="00DB3789" w:rsidRPr="00C23ECD">
        <w:rPr>
          <w:rFonts w:ascii="Arial" w:hAnsi="Arial" w:cs="Arial"/>
        </w:rPr>
        <w:t xml:space="preserve"> odstot</w:t>
      </w:r>
      <w:r w:rsidR="009032AF" w:rsidRPr="00C23ECD">
        <w:rPr>
          <w:rFonts w:ascii="Arial" w:hAnsi="Arial" w:cs="Arial"/>
        </w:rPr>
        <w:t>kov</w:t>
      </w:r>
      <w:r w:rsidR="00DB3789" w:rsidRPr="00C23ECD">
        <w:rPr>
          <w:rFonts w:ascii="Arial" w:hAnsi="Arial" w:cs="Arial"/>
        </w:rPr>
        <w:t xml:space="preserve">) se ne strinja, da so mladi sami krivi, da jih delodajalci zaposlujejo </w:t>
      </w:r>
      <w:proofErr w:type="spellStart"/>
      <w:r w:rsidR="00DB3789" w:rsidRPr="00C23ECD">
        <w:rPr>
          <w:rFonts w:ascii="Arial" w:hAnsi="Arial" w:cs="Arial"/>
        </w:rPr>
        <w:t>prekarno</w:t>
      </w:r>
      <w:proofErr w:type="spellEnd"/>
      <w:r w:rsidR="00AE57D6">
        <w:rPr>
          <w:rFonts w:ascii="Arial" w:hAnsi="Arial" w:cs="Arial"/>
        </w:rPr>
        <w:t xml:space="preserve"> (kot </w:t>
      </w:r>
      <w:proofErr w:type="spellStart"/>
      <w:r w:rsidR="00AE57D6">
        <w:rPr>
          <w:rFonts w:ascii="Arial" w:hAnsi="Arial" w:cs="Arial"/>
        </w:rPr>
        <w:t>s.p</w:t>
      </w:r>
      <w:proofErr w:type="spellEnd"/>
      <w:r w:rsidR="00AE57D6">
        <w:rPr>
          <w:rFonts w:ascii="Arial" w:hAnsi="Arial" w:cs="Arial"/>
        </w:rPr>
        <w:t>. ali po začasnih pogodbah)</w:t>
      </w:r>
      <w:r w:rsidR="00DB3789" w:rsidRPr="00C23ECD">
        <w:rPr>
          <w:rFonts w:ascii="Arial" w:hAnsi="Arial" w:cs="Arial"/>
        </w:rPr>
        <w:t xml:space="preserve">, ker niso zanesljivi pri delu. S tem se strinja </w:t>
      </w:r>
      <w:r w:rsidR="009032AF" w:rsidRPr="00C23ECD">
        <w:rPr>
          <w:rFonts w:ascii="Arial" w:hAnsi="Arial" w:cs="Arial"/>
        </w:rPr>
        <w:t xml:space="preserve">slaba petina prebivalcev </w:t>
      </w:r>
      <w:r w:rsidR="00DB3789" w:rsidRPr="00C23ECD">
        <w:rPr>
          <w:rFonts w:ascii="Arial" w:hAnsi="Arial" w:cs="Arial"/>
        </w:rPr>
        <w:t>(</w:t>
      </w:r>
      <w:r w:rsidR="009032AF" w:rsidRPr="00C23ECD">
        <w:rPr>
          <w:rFonts w:ascii="Arial" w:hAnsi="Arial" w:cs="Arial"/>
        </w:rPr>
        <w:t xml:space="preserve">17 </w:t>
      </w:r>
      <w:r w:rsidR="00DB3789" w:rsidRPr="00C23ECD">
        <w:rPr>
          <w:rFonts w:ascii="Arial" w:hAnsi="Arial" w:cs="Arial"/>
        </w:rPr>
        <w:t>odstotk</w:t>
      </w:r>
      <w:r w:rsidR="009032AF" w:rsidRPr="00C23ECD">
        <w:rPr>
          <w:rFonts w:ascii="Arial" w:hAnsi="Arial" w:cs="Arial"/>
        </w:rPr>
        <w:t>ov</w:t>
      </w:r>
      <w:r w:rsidR="00DB3789" w:rsidRPr="00C23ECD">
        <w:rPr>
          <w:rFonts w:ascii="Arial" w:hAnsi="Arial" w:cs="Arial"/>
        </w:rPr>
        <w:t>).</w:t>
      </w:r>
    </w:p>
    <w:p w14:paraId="28FF8C5F" w14:textId="77777777" w:rsidR="006A798B" w:rsidRPr="00334E59" w:rsidRDefault="006A798B" w:rsidP="00334E59">
      <w:pPr>
        <w:spacing w:after="0" w:line="240" w:lineRule="auto"/>
        <w:rPr>
          <w:rFonts w:ascii="Arial" w:eastAsiaTheme="majorEastAsia" w:hAnsi="Arial" w:cs="Arial"/>
          <w:b/>
          <w:bCs/>
          <w:sz w:val="24"/>
          <w:szCs w:val="24"/>
        </w:rPr>
      </w:pPr>
    </w:p>
    <w:p w14:paraId="73430A77" w14:textId="77777777" w:rsidR="006135EC" w:rsidRPr="00334E59" w:rsidRDefault="006135EC"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1773A58E" w14:textId="1359B35F" w:rsidR="006A798B" w:rsidRPr="00334E59" w:rsidRDefault="006A798B" w:rsidP="00334E59">
      <w:pPr>
        <w:pStyle w:val="Naslov3"/>
      </w:pPr>
      <w:bookmarkStart w:id="20" w:name="_Toc232598474"/>
      <w:r w:rsidRPr="00334E59">
        <w:lastRenderedPageBreak/>
        <w:t>Spolna usmerjenost</w:t>
      </w:r>
      <w:bookmarkEnd w:id="20"/>
    </w:p>
    <w:p w14:paraId="755AA3A4" w14:textId="7D4F0409" w:rsidR="0029610D" w:rsidRPr="00334E59" w:rsidRDefault="0029610D" w:rsidP="00334E59">
      <w:pPr>
        <w:shd w:val="clear" w:color="auto" w:fill="FFFFFF"/>
        <w:spacing w:after="0" w:line="240" w:lineRule="auto"/>
        <w:jc w:val="both"/>
        <w:rPr>
          <w:rFonts w:ascii="Arial" w:hAnsi="Arial" w:cs="Arial"/>
          <w:color w:val="000000" w:themeColor="text1"/>
          <w:sz w:val="20"/>
          <w:szCs w:val="20"/>
        </w:rPr>
      </w:pPr>
    </w:p>
    <w:p w14:paraId="4389C3B9" w14:textId="396B6CC3" w:rsidR="005C6273" w:rsidRPr="00334E59" w:rsidRDefault="005C6273"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7</w:t>
      </w:r>
    </w:p>
    <w:p w14:paraId="64ADA433" w14:textId="77777777" w:rsidR="006E0FBB" w:rsidRDefault="00625EAF" w:rsidP="006E0FBB">
      <w:pPr>
        <w:spacing w:after="0" w:line="240" w:lineRule="auto"/>
        <w:jc w:val="both"/>
        <w:rPr>
          <w:rFonts w:ascii="Arial" w:hAnsi="Arial" w:cs="Arial"/>
        </w:rPr>
      </w:pPr>
      <w:r w:rsidRPr="00334E59">
        <w:rPr>
          <w:rFonts w:ascii="Arial" w:hAnsi="Arial" w:cs="Arial"/>
          <w:noProof/>
          <w:lang w:eastAsia="sl-SI"/>
        </w:rPr>
        <w:drawing>
          <wp:inline distT="0" distB="0" distL="0" distR="0" wp14:anchorId="1BB4231B" wp14:editId="1A6469E7">
            <wp:extent cx="5734050" cy="7955280"/>
            <wp:effectExtent l="0" t="0" r="0" b="7620"/>
            <wp:docPr id="7" name="Grafikon 7">
              <a:extLst xmlns:a="http://schemas.openxmlformats.org/drawingml/2006/main">
                <a:ext uri="{FF2B5EF4-FFF2-40B4-BE49-F238E27FC236}">
                  <a16:creationId xmlns:a16="http://schemas.microsoft.com/office/drawing/2014/main" id="{A9F5FBAA-0B59-47A5-9969-07BDDC4D8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FFD734" w14:textId="77777777" w:rsidR="00897C73" w:rsidRDefault="00897C73" w:rsidP="006E0FBB">
      <w:pPr>
        <w:spacing w:after="0" w:line="240" w:lineRule="auto"/>
        <w:jc w:val="both"/>
        <w:rPr>
          <w:rFonts w:ascii="Arial" w:eastAsiaTheme="majorEastAsia" w:hAnsi="Arial" w:cs="Arial"/>
        </w:rPr>
      </w:pPr>
    </w:p>
    <w:p w14:paraId="1323CCB7" w14:textId="2A507302" w:rsidR="00966E62" w:rsidRDefault="0023489F" w:rsidP="00966E62">
      <w:pPr>
        <w:spacing w:after="0" w:line="240" w:lineRule="auto"/>
        <w:jc w:val="both"/>
        <w:rPr>
          <w:rFonts w:ascii="Arial" w:eastAsiaTheme="majorEastAsia" w:hAnsi="Arial" w:cs="Arial"/>
        </w:rPr>
      </w:pPr>
      <w:r>
        <w:rPr>
          <w:rFonts w:ascii="Arial" w:eastAsiaTheme="majorEastAsia" w:hAnsi="Arial" w:cs="Arial"/>
        </w:rPr>
        <w:lastRenderedPageBreak/>
        <w:t>Skoraj tri petine</w:t>
      </w:r>
      <w:r w:rsidR="006E0FBB" w:rsidRPr="007C69BF">
        <w:rPr>
          <w:rFonts w:ascii="Arial" w:eastAsiaTheme="majorEastAsia" w:hAnsi="Arial" w:cs="Arial"/>
        </w:rPr>
        <w:t xml:space="preserve"> prebivalcev Slovenije (58 odstotkov) se strinja, da je prav, da imajo istospolno pari možnost skleniti zakonsko zvezo (poročiti se) v Sloveniji. S tem se ne strinja skoraj četrtina prebivalcev (24 odstotkov). Malo manj kot polovica prebivalcev Slovenije (4</w:t>
      </w:r>
      <w:r w:rsidR="0076657C" w:rsidRPr="007C69BF">
        <w:rPr>
          <w:rFonts w:ascii="Arial" w:eastAsiaTheme="majorEastAsia" w:hAnsi="Arial" w:cs="Arial"/>
        </w:rPr>
        <w:t>4</w:t>
      </w:r>
      <w:r w:rsidR="006E0FBB" w:rsidRPr="007C69BF">
        <w:rPr>
          <w:rFonts w:ascii="Arial" w:eastAsiaTheme="majorEastAsia" w:hAnsi="Arial" w:cs="Arial"/>
        </w:rPr>
        <w:t xml:space="preserve"> odstotkov</w:t>
      </w:r>
      <w:r w:rsidR="00D82ABD" w:rsidRPr="007C69BF">
        <w:rPr>
          <w:rFonts w:ascii="Arial" w:eastAsiaTheme="majorEastAsia" w:hAnsi="Arial" w:cs="Arial"/>
        </w:rPr>
        <w:t>)</w:t>
      </w:r>
      <w:r w:rsidR="00897C73" w:rsidRPr="007C69BF">
        <w:rPr>
          <w:rFonts w:ascii="Arial" w:eastAsiaTheme="majorEastAsia" w:hAnsi="Arial" w:cs="Arial"/>
        </w:rPr>
        <w:t xml:space="preserve"> bi brez težav sprejela istospolno usmerjenost svojega otroka. S tem bi imela težave četrtina prebivalcev</w:t>
      </w:r>
      <w:r w:rsidR="00D82ABD" w:rsidRPr="007C69BF">
        <w:rPr>
          <w:rFonts w:ascii="Arial" w:eastAsiaTheme="majorEastAsia" w:hAnsi="Arial" w:cs="Arial"/>
        </w:rPr>
        <w:t xml:space="preserve"> </w:t>
      </w:r>
      <w:r w:rsidR="00897C73" w:rsidRPr="007C69BF">
        <w:rPr>
          <w:rFonts w:ascii="Arial" w:eastAsiaTheme="majorEastAsia" w:hAnsi="Arial" w:cs="Arial"/>
        </w:rPr>
        <w:t>(25 odstotkov).</w:t>
      </w:r>
      <w:r w:rsidR="00C95848" w:rsidRPr="007C69BF">
        <w:rPr>
          <w:rFonts w:ascii="Arial" w:eastAsiaTheme="majorEastAsia" w:hAnsi="Arial" w:cs="Arial"/>
        </w:rPr>
        <w:t xml:space="preserve"> </w:t>
      </w:r>
      <w:r w:rsidR="00897C73" w:rsidRPr="007C69BF">
        <w:rPr>
          <w:rFonts w:ascii="Arial" w:eastAsiaTheme="majorEastAsia" w:hAnsi="Arial" w:cs="Arial"/>
        </w:rPr>
        <w:t>S</w:t>
      </w:r>
      <w:r w:rsidR="00C95848" w:rsidRPr="007C69BF">
        <w:rPr>
          <w:rFonts w:ascii="Arial" w:eastAsiaTheme="majorEastAsia" w:hAnsi="Arial" w:cs="Arial"/>
        </w:rPr>
        <w:t xml:space="preserve">laba </w:t>
      </w:r>
      <w:r w:rsidR="00897C73" w:rsidRPr="007C69BF">
        <w:rPr>
          <w:rFonts w:ascii="Arial" w:eastAsiaTheme="majorEastAsia" w:hAnsi="Arial" w:cs="Arial"/>
        </w:rPr>
        <w:t>polovica prebivalcev Slovenije (4</w:t>
      </w:r>
      <w:r w:rsidR="00C95848" w:rsidRPr="007C69BF">
        <w:rPr>
          <w:rFonts w:ascii="Arial" w:eastAsiaTheme="majorEastAsia" w:hAnsi="Arial" w:cs="Arial"/>
        </w:rPr>
        <w:t xml:space="preserve">7 </w:t>
      </w:r>
      <w:r w:rsidR="00897C73" w:rsidRPr="007C69BF">
        <w:rPr>
          <w:rFonts w:ascii="Arial" w:eastAsiaTheme="majorEastAsia" w:hAnsi="Arial" w:cs="Arial"/>
        </w:rPr>
        <w:t>odstotk</w:t>
      </w:r>
      <w:r w:rsidR="00C95848" w:rsidRPr="007C69BF">
        <w:rPr>
          <w:rFonts w:ascii="Arial" w:eastAsiaTheme="majorEastAsia" w:hAnsi="Arial" w:cs="Arial"/>
        </w:rPr>
        <w:t>ov</w:t>
      </w:r>
      <w:r w:rsidR="00897C73" w:rsidRPr="007C69BF">
        <w:rPr>
          <w:rFonts w:ascii="Arial" w:eastAsiaTheme="majorEastAsia" w:hAnsi="Arial" w:cs="Arial"/>
        </w:rPr>
        <w:t xml:space="preserve">) bi podpirala svojega otroka, če bi se želel poročiti s osebo istega spola. Tega ne bi podpirala </w:t>
      </w:r>
      <w:r w:rsidR="00C95848" w:rsidRPr="007C69BF">
        <w:rPr>
          <w:rFonts w:ascii="Arial" w:eastAsiaTheme="majorEastAsia" w:hAnsi="Arial" w:cs="Arial"/>
        </w:rPr>
        <w:t>nekaj</w:t>
      </w:r>
      <w:r w:rsidR="00897C73" w:rsidRPr="007C69BF">
        <w:rPr>
          <w:rFonts w:ascii="Arial" w:eastAsiaTheme="majorEastAsia" w:hAnsi="Arial" w:cs="Arial"/>
        </w:rPr>
        <w:t xml:space="preserve"> </w:t>
      </w:r>
      <w:r w:rsidR="00CD1C55" w:rsidRPr="007C69BF">
        <w:rPr>
          <w:rFonts w:ascii="Arial" w:eastAsiaTheme="majorEastAsia" w:hAnsi="Arial" w:cs="Arial"/>
        </w:rPr>
        <w:t>manj</w:t>
      </w:r>
      <w:r w:rsidR="00897C73" w:rsidRPr="007C69BF">
        <w:rPr>
          <w:rFonts w:ascii="Arial" w:eastAsiaTheme="majorEastAsia" w:hAnsi="Arial" w:cs="Arial"/>
        </w:rPr>
        <w:t xml:space="preserve"> kot </w:t>
      </w:r>
      <w:r w:rsidR="00CD1C55" w:rsidRPr="007C69BF">
        <w:rPr>
          <w:rFonts w:ascii="Arial" w:eastAsiaTheme="majorEastAsia" w:hAnsi="Arial" w:cs="Arial"/>
        </w:rPr>
        <w:t>tretjina</w:t>
      </w:r>
      <w:r w:rsidR="00897C73" w:rsidRPr="007C69BF">
        <w:rPr>
          <w:rFonts w:ascii="Arial" w:eastAsiaTheme="majorEastAsia" w:hAnsi="Arial" w:cs="Arial"/>
        </w:rPr>
        <w:t xml:space="preserve"> prebivalcev (</w:t>
      </w:r>
      <w:r w:rsidR="00C95848" w:rsidRPr="007C69BF">
        <w:rPr>
          <w:rFonts w:ascii="Arial" w:eastAsiaTheme="majorEastAsia" w:hAnsi="Arial" w:cs="Arial"/>
        </w:rPr>
        <w:t>29</w:t>
      </w:r>
      <w:r w:rsidR="00897C73" w:rsidRPr="007C69BF">
        <w:rPr>
          <w:rFonts w:ascii="Arial" w:eastAsiaTheme="majorEastAsia" w:hAnsi="Arial" w:cs="Arial"/>
        </w:rPr>
        <w:t xml:space="preserve"> odstotk</w:t>
      </w:r>
      <w:r w:rsidR="00C95848" w:rsidRPr="007C69BF">
        <w:rPr>
          <w:rFonts w:ascii="Arial" w:eastAsiaTheme="majorEastAsia" w:hAnsi="Arial" w:cs="Arial"/>
        </w:rPr>
        <w:t>ov</w:t>
      </w:r>
      <w:r w:rsidR="00897C73" w:rsidRPr="007C69BF">
        <w:rPr>
          <w:rFonts w:ascii="Arial" w:eastAsiaTheme="majorEastAsia" w:hAnsi="Arial" w:cs="Arial"/>
        </w:rPr>
        <w:t>).</w:t>
      </w:r>
      <w:r w:rsidR="005201B7" w:rsidRPr="007C69BF">
        <w:rPr>
          <w:rFonts w:ascii="Arial" w:eastAsiaTheme="majorEastAsia" w:hAnsi="Arial" w:cs="Arial"/>
        </w:rPr>
        <w:t xml:space="preserve"> </w:t>
      </w:r>
      <w:r w:rsidR="00CD1C55" w:rsidRPr="007C69BF">
        <w:rPr>
          <w:rFonts w:ascii="Arial" w:eastAsiaTheme="majorEastAsia" w:hAnsi="Arial" w:cs="Arial"/>
        </w:rPr>
        <w:t>Malo</w:t>
      </w:r>
      <w:r w:rsidR="005201B7" w:rsidRPr="007C69BF">
        <w:rPr>
          <w:rFonts w:ascii="Arial" w:eastAsiaTheme="majorEastAsia" w:hAnsi="Arial" w:cs="Arial"/>
        </w:rPr>
        <w:t xml:space="preserve"> manj kot polovica prebivalcev Slovenije (44 odstotkov) se strinja, da bi bilo prav, da bi imeli dve ženski partnerki ali poročeni ženski pravico do oploditve z biomedicinsko pomočjo. S tem se ne strinja dobra tretjina prebivalcev (34 odstotkov).</w:t>
      </w:r>
      <w:r w:rsidR="00966E62" w:rsidRPr="007C69BF">
        <w:rPr>
          <w:rFonts w:ascii="Arial" w:eastAsiaTheme="majorEastAsia" w:hAnsi="Arial" w:cs="Arial"/>
        </w:rPr>
        <w:t xml:space="preserve"> Približno enak delež prebivalcev Slovenije se strinja (41 odstotkov) ali ne strinja (40 odstotkov), da je prav, da je posvojitev otroka omogočena tudi istospolnim parom (dvema ženskama ali dvema moškima).</w:t>
      </w:r>
      <w:r w:rsidR="00A206E3" w:rsidRPr="007C69BF">
        <w:rPr>
          <w:rFonts w:ascii="Arial" w:eastAsiaTheme="majorEastAsia" w:hAnsi="Arial" w:cs="Arial"/>
        </w:rPr>
        <w:t xml:space="preserve"> Prav tako se približno enak delež prebivalcev Slovenije strinja (40 odstotkov) ali ne strinja (42 odstotkov), da lahko dve ženski v partnerstvu enakovredno vzgajata otroka kot moški in ženska v partnerstvu. Slaba polovica </w:t>
      </w:r>
      <w:r w:rsidR="008A1E79" w:rsidRPr="007C69BF">
        <w:rPr>
          <w:rFonts w:ascii="Arial" w:eastAsiaTheme="majorEastAsia" w:hAnsi="Arial" w:cs="Arial"/>
        </w:rPr>
        <w:t xml:space="preserve">prebivalcev Slovenije (46 odstotkov) meni, da dva moška v partnerstvu ne moreta enakovredno vzgajata otroka kot moški in ženska v partnerstvu. </w:t>
      </w:r>
      <w:r w:rsidR="00D82ABD" w:rsidRPr="007C69BF">
        <w:rPr>
          <w:rFonts w:ascii="Arial" w:eastAsiaTheme="majorEastAsia" w:hAnsi="Arial" w:cs="Arial"/>
        </w:rPr>
        <w:t>Dobra tretjina</w:t>
      </w:r>
      <w:r w:rsidR="008A1E79" w:rsidRPr="007C69BF">
        <w:rPr>
          <w:rFonts w:ascii="Arial" w:eastAsiaTheme="majorEastAsia" w:hAnsi="Arial" w:cs="Arial"/>
        </w:rPr>
        <w:t xml:space="preserve"> prebivalcev </w:t>
      </w:r>
      <w:r w:rsidR="00AE57D6">
        <w:rPr>
          <w:rFonts w:ascii="Arial" w:eastAsiaTheme="majorEastAsia" w:hAnsi="Arial" w:cs="Arial"/>
        </w:rPr>
        <w:t xml:space="preserve">Slovenije </w:t>
      </w:r>
      <w:r w:rsidR="008A1E79" w:rsidRPr="007C69BF">
        <w:rPr>
          <w:rFonts w:ascii="Arial" w:eastAsiaTheme="majorEastAsia" w:hAnsi="Arial" w:cs="Arial"/>
        </w:rPr>
        <w:t>(</w:t>
      </w:r>
      <w:r w:rsidR="00D82ABD" w:rsidRPr="007C69BF">
        <w:rPr>
          <w:rFonts w:ascii="Arial" w:eastAsiaTheme="majorEastAsia" w:hAnsi="Arial" w:cs="Arial"/>
        </w:rPr>
        <w:t>3</w:t>
      </w:r>
      <w:r w:rsidR="008A1E79" w:rsidRPr="007C69BF">
        <w:rPr>
          <w:rFonts w:ascii="Arial" w:eastAsiaTheme="majorEastAsia" w:hAnsi="Arial" w:cs="Arial"/>
        </w:rPr>
        <w:t>4 odstotkov) meni, da lahko.</w:t>
      </w:r>
      <w:r w:rsidR="008A1E79">
        <w:rPr>
          <w:rFonts w:ascii="Arial" w:eastAsiaTheme="majorEastAsia" w:hAnsi="Arial" w:cs="Arial"/>
        </w:rPr>
        <w:t xml:space="preserve"> </w:t>
      </w:r>
    </w:p>
    <w:p w14:paraId="4D839319" w14:textId="5F713D74" w:rsidR="005201B7" w:rsidRPr="00334E59" w:rsidRDefault="005201B7" w:rsidP="005201B7">
      <w:pPr>
        <w:spacing w:after="0" w:line="240" w:lineRule="auto"/>
        <w:jc w:val="both"/>
        <w:rPr>
          <w:rFonts w:ascii="Arial" w:eastAsiaTheme="majorEastAsia" w:hAnsi="Arial" w:cs="Arial"/>
        </w:rPr>
      </w:pPr>
    </w:p>
    <w:p w14:paraId="051B7DFE" w14:textId="77777777" w:rsidR="00897C73" w:rsidRPr="006E0FBB" w:rsidRDefault="00897C73" w:rsidP="006E0FBB">
      <w:pPr>
        <w:spacing w:after="0" w:line="240" w:lineRule="auto"/>
        <w:jc w:val="both"/>
        <w:rPr>
          <w:rFonts w:ascii="Arial" w:hAnsi="Arial" w:cs="Arial"/>
        </w:rPr>
      </w:pPr>
    </w:p>
    <w:p w14:paraId="71642078" w14:textId="77777777" w:rsidR="006E0FBB" w:rsidRDefault="006E0FBB" w:rsidP="00334E59">
      <w:pPr>
        <w:spacing w:after="0" w:line="240" w:lineRule="auto"/>
        <w:jc w:val="both"/>
        <w:rPr>
          <w:rFonts w:ascii="Arial" w:eastAsiaTheme="majorEastAsia" w:hAnsi="Arial" w:cs="Arial"/>
        </w:rPr>
      </w:pPr>
    </w:p>
    <w:p w14:paraId="1DF6D82B" w14:textId="77777777" w:rsidR="00FB0343" w:rsidRDefault="00FB0343" w:rsidP="00334E59">
      <w:pPr>
        <w:spacing w:after="0" w:line="240" w:lineRule="auto"/>
        <w:jc w:val="both"/>
        <w:rPr>
          <w:rFonts w:ascii="Arial" w:eastAsiaTheme="majorEastAsia" w:hAnsi="Arial" w:cs="Arial"/>
        </w:rPr>
      </w:pPr>
    </w:p>
    <w:p w14:paraId="39178839" w14:textId="77777777" w:rsidR="00FB0343" w:rsidRDefault="00FB0343" w:rsidP="00334E59">
      <w:pPr>
        <w:spacing w:after="0" w:line="240" w:lineRule="auto"/>
        <w:jc w:val="both"/>
        <w:rPr>
          <w:rFonts w:ascii="Arial" w:eastAsiaTheme="majorEastAsia" w:hAnsi="Arial" w:cs="Arial"/>
        </w:rPr>
      </w:pPr>
    </w:p>
    <w:p w14:paraId="1F7186ED" w14:textId="77777777" w:rsidR="00966E62" w:rsidRDefault="00966E62" w:rsidP="00334E59">
      <w:pPr>
        <w:spacing w:after="0" w:line="240" w:lineRule="auto"/>
        <w:jc w:val="both"/>
        <w:rPr>
          <w:rFonts w:ascii="Arial" w:eastAsiaTheme="majorEastAsia" w:hAnsi="Arial" w:cs="Arial"/>
        </w:rPr>
      </w:pPr>
    </w:p>
    <w:p w14:paraId="21172517" w14:textId="77777777" w:rsidR="00966E62" w:rsidRDefault="00966E62" w:rsidP="00334E59">
      <w:pPr>
        <w:spacing w:after="0" w:line="240" w:lineRule="auto"/>
        <w:jc w:val="both"/>
        <w:rPr>
          <w:rFonts w:ascii="Arial" w:eastAsiaTheme="majorEastAsia" w:hAnsi="Arial" w:cs="Arial"/>
        </w:rPr>
      </w:pPr>
    </w:p>
    <w:p w14:paraId="3F6ECBF7" w14:textId="77777777" w:rsidR="00FB0343" w:rsidRDefault="00FB0343" w:rsidP="00334E59">
      <w:pPr>
        <w:spacing w:after="0" w:line="240" w:lineRule="auto"/>
        <w:jc w:val="both"/>
        <w:rPr>
          <w:rFonts w:ascii="Arial" w:eastAsiaTheme="majorEastAsia" w:hAnsi="Arial" w:cs="Arial"/>
        </w:rPr>
      </w:pPr>
    </w:p>
    <w:p w14:paraId="7D07CE3D" w14:textId="77777777" w:rsidR="006135EC" w:rsidRPr="00334E59" w:rsidRDefault="006135EC"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633F5DE3" w14:textId="6DF577F4" w:rsidR="006A798B" w:rsidRPr="00334E59" w:rsidRDefault="006A798B" w:rsidP="00334E59">
      <w:pPr>
        <w:pStyle w:val="Naslov3"/>
      </w:pPr>
      <w:bookmarkStart w:id="21" w:name="_Toc232598475"/>
      <w:r w:rsidRPr="00334E59">
        <w:lastRenderedPageBreak/>
        <w:t>Spolna identiteta in spolni izraz</w:t>
      </w:r>
      <w:bookmarkEnd w:id="21"/>
    </w:p>
    <w:p w14:paraId="532974BF" w14:textId="69384E01" w:rsidR="0029610D" w:rsidRPr="00334E59" w:rsidRDefault="0029610D" w:rsidP="00334E59">
      <w:pPr>
        <w:shd w:val="clear" w:color="auto" w:fill="FFFFFF"/>
        <w:spacing w:after="0" w:line="240" w:lineRule="auto"/>
        <w:jc w:val="both"/>
        <w:rPr>
          <w:rFonts w:ascii="Arial" w:hAnsi="Arial" w:cs="Arial"/>
          <w:color w:val="000000" w:themeColor="text1"/>
          <w:sz w:val="20"/>
          <w:szCs w:val="20"/>
        </w:rPr>
      </w:pPr>
    </w:p>
    <w:p w14:paraId="30155C0C" w14:textId="3CF039EF" w:rsidR="005C6273" w:rsidRPr="00334E59" w:rsidRDefault="005C6273"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8</w:t>
      </w:r>
    </w:p>
    <w:p w14:paraId="2EA28198" w14:textId="2241C121" w:rsidR="002E2C06" w:rsidRPr="00334E59" w:rsidRDefault="00625EAF"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4F9AD63F" wp14:editId="5600F892">
            <wp:extent cx="5734050" cy="5429250"/>
            <wp:effectExtent l="0" t="0" r="0" b="0"/>
            <wp:docPr id="8" name="Grafikon 8">
              <a:extLst xmlns:a="http://schemas.openxmlformats.org/drawingml/2006/main">
                <a:ext uri="{FF2B5EF4-FFF2-40B4-BE49-F238E27FC236}">
                  <a16:creationId xmlns:a16="http://schemas.microsoft.com/office/drawing/2014/main" id="{772CA77B-AC1D-4440-B80C-AF71AF151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0D0794" w14:textId="44DEB369" w:rsidR="006A798B" w:rsidRPr="00334E59" w:rsidRDefault="006A798B" w:rsidP="00334E59">
      <w:pPr>
        <w:spacing w:after="0" w:line="240" w:lineRule="auto"/>
        <w:jc w:val="both"/>
        <w:rPr>
          <w:rFonts w:ascii="Arial" w:hAnsi="Arial" w:cs="Arial"/>
        </w:rPr>
      </w:pPr>
    </w:p>
    <w:p w14:paraId="76CCC5A5" w14:textId="4AE424C6" w:rsidR="006906EF" w:rsidRPr="00257A40" w:rsidRDefault="003A3072" w:rsidP="00D41204">
      <w:pPr>
        <w:spacing w:after="0" w:line="240" w:lineRule="auto"/>
        <w:jc w:val="both"/>
        <w:rPr>
          <w:rFonts w:ascii="Arial" w:hAnsi="Arial" w:cs="Arial"/>
        </w:rPr>
      </w:pPr>
      <w:r w:rsidRPr="00257A40">
        <w:rPr>
          <w:rFonts w:ascii="Arial" w:hAnsi="Arial" w:cs="Arial"/>
        </w:rPr>
        <w:t>Dve petini</w:t>
      </w:r>
      <w:r w:rsidR="00E162CE" w:rsidRPr="00257A40">
        <w:rPr>
          <w:rFonts w:ascii="Arial" w:hAnsi="Arial" w:cs="Arial"/>
        </w:rPr>
        <w:t xml:space="preserve"> prebivalcev Slovenije (</w:t>
      </w:r>
      <w:r w:rsidRPr="00257A40">
        <w:rPr>
          <w:rFonts w:ascii="Arial" w:hAnsi="Arial" w:cs="Arial"/>
        </w:rPr>
        <w:t>40</w:t>
      </w:r>
      <w:r w:rsidR="00E162CE" w:rsidRPr="00257A40">
        <w:rPr>
          <w:rFonts w:ascii="Arial" w:hAnsi="Arial" w:cs="Arial"/>
        </w:rPr>
        <w:t xml:space="preserve"> odstotk</w:t>
      </w:r>
      <w:r w:rsidRPr="00257A40">
        <w:rPr>
          <w:rFonts w:ascii="Arial" w:hAnsi="Arial" w:cs="Arial"/>
        </w:rPr>
        <w:t>ov</w:t>
      </w:r>
      <w:r w:rsidR="00E162CE" w:rsidRPr="00257A40">
        <w:rPr>
          <w:rFonts w:ascii="Arial" w:hAnsi="Arial" w:cs="Arial"/>
        </w:rPr>
        <w:t>) se strinja</w:t>
      </w:r>
      <w:r w:rsidR="0023489F">
        <w:rPr>
          <w:rFonts w:ascii="Arial" w:hAnsi="Arial" w:cs="Arial"/>
        </w:rPr>
        <w:t>ta</w:t>
      </w:r>
      <w:r w:rsidR="00E162CE" w:rsidRPr="00257A40">
        <w:rPr>
          <w:rFonts w:ascii="Arial" w:hAnsi="Arial" w:cs="Arial"/>
        </w:rPr>
        <w:t>, da je prav, da ima vsak</w:t>
      </w:r>
      <w:r w:rsidR="00110784" w:rsidRPr="00257A40">
        <w:rPr>
          <w:rFonts w:ascii="Arial" w:hAnsi="Arial" w:cs="Arial"/>
        </w:rPr>
        <w:t>do</w:t>
      </w:r>
      <w:r w:rsidR="00E162CE" w:rsidRPr="00257A40">
        <w:rPr>
          <w:rFonts w:ascii="Arial" w:hAnsi="Arial" w:cs="Arial"/>
        </w:rPr>
        <w:t xml:space="preserve"> pravico spremeniti spol na način, kot mu/ji ustreza (npr. medicinsko, v dokumentih). S tem se ne strinja </w:t>
      </w:r>
      <w:r w:rsidR="00D41204" w:rsidRPr="00257A40">
        <w:rPr>
          <w:rFonts w:ascii="Arial" w:hAnsi="Arial" w:cs="Arial"/>
        </w:rPr>
        <w:t xml:space="preserve">dobra </w:t>
      </w:r>
      <w:r w:rsidRPr="00257A40">
        <w:rPr>
          <w:rFonts w:ascii="Arial" w:hAnsi="Arial" w:cs="Arial"/>
        </w:rPr>
        <w:t xml:space="preserve">tretjina </w:t>
      </w:r>
      <w:r w:rsidR="00E162CE" w:rsidRPr="00257A40">
        <w:rPr>
          <w:rFonts w:ascii="Arial" w:hAnsi="Arial" w:cs="Arial"/>
        </w:rPr>
        <w:t>prebivalcev (</w:t>
      </w:r>
      <w:r w:rsidR="00E753BD" w:rsidRPr="00257A40">
        <w:rPr>
          <w:rFonts w:ascii="Arial" w:hAnsi="Arial" w:cs="Arial"/>
        </w:rPr>
        <w:t>35</w:t>
      </w:r>
      <w:r w:rsidR="00162FC3" w:rsidRPr="00257A40">
        <w:rPr>
          <w:rFonts w:ascii="Arial" w:hAnsi="Arial" w:cs="Arial"/>
        </w:rPr>
        <w:t xml:space="preserve"> odstotk</w:t>
      </w:r>
      <w:r w:rsidR="00E753BD" w:rsidRPr="00257A40">
        <w:rPr>
          <w:rFonts w:ascii="Arial" w:hAnsi="Arial" w:cs="Arial"/>
        </w:rPr>
        <w:t>ov</w:t>
      </w:r>
      <w:r w:rsidR="00E162CE" w:rsidRPr="00257A40">
        <w:rPr>
          <w:rFonts w:ascii="Arial" w:hAnsi="Arial" w:cs="Arial"/>
        </w:rPr>
        <w:t>).</w:t>
      </w:r>
      <w:r w:rsidR="00B47A8C" w:rsidRPr="00257A40">
        <w:rPr>
          <w:rFonts w:ascii="Arial" w:hAnsi="Arial" w:cs="Arial"/>
        </w:rPr>
        <w:t xml:space="preserve"> Nekoliko več kot tretjina prebivalcev Slovenije (37 odstotkov)</w:t>
      </w:r>
      <w:r w:rsidR="002D2ECB" w:rsidRPr="00257A40">
        <w:rPr>
          <w:rFonts w:ascii="Arial" w:hAnsi="Arial" w:cs="Arial"/>
        </w:rPr>
        <w:t xml:space="preserve"> bi se počutila nelagodno, če bi izvedela, da je učitelj(ica) njihovih otrok spremenil(a) spol. </w:t>
      </w:r>
      <w:r w:rsidR="006906EF" w:rsidRPr="00257A40">
        <w:rPr>
          <w:rFonts w:ascii="Arial" w:hAnsi="Arial" w:cs="Arial"/>
        </w:rPr>
        <w:t>Nekaj več kot dve petini prebivalcev (41 odstotkov) se ob tem ne bi počutili nelagodno.</w:t>
      </w:r>
    </w:p>
    <w:p w14:paraId="6FC49B56" w14:textId="28C47F6E" w:rsidR="00E753BD" w:rsidRDefault="00C47382" w:rsidP="00334E59">
      <w:pPr>
        <w:spacing w:after="0" w:line="240" w:lineRule="auto"/>
        <w:jc w:val="both"/>
        <w:rPr>
          <w:rFonts w:ascii="Arial" w:hAnsi="Arial" w:cs="Arial"/>
        </w:rPr>
      </w:pPr>
      <w:r w:rsidRPr="00C47382">
        <w:rPr>
          <w:rFonts w:ascii="Arial" w:hAnsi="Arial" w:cs="Arial"/>
        </w:rPr>
        <w:t xml:space="preserve">Nekaj več kot dve petini prebivalcev </w:t>
      </w:r>
      <w:r w:rsidR="00D41204" w:rsidRPr="00257A40">
        <w:rPr>
          <w:rFonts w:ascii="Arial" w:hAnsi="Arial" w:cs="Arial"/>
        </w:rPr>
        <w:t>Slovenije (41 odstotkov)</w:t>
      </w:r>
      <w:r w:rsidR="00B47A8C" w:rsidRPr="00257A40">
        <w:rPr>
          <w:rFonts w:ascii="Arial" w:hAnsi="Arial" w:cs="Arial"/>
        </w:rPr>
        <w:t xml:space="preserve"> ne bi podpiral</w:t>
      </w:r>
      <w:r>
        <w:rPr>
          <w:rFonts w:ascii="Arial" w:hAnsi="Arial" w:cs="Arial"/>
        </w:rPr>
        <w:t>i</w:t>
      </w:r>
      <w:r w:rsidR="00B47A8C" w:rsidRPr="00257A40">
        <w:rPr>
          <w:rFonts w:ascii="Arial" w:hAnsi="Arial" w:cs="Arial"/>
        </w:rPr>
        <w:t xml:space="preserve"> svojega otroka, če bi si želel spremeniti spol</w:t>
      </w:r>
      <w:r w:rsidR="006906EF" w:rsidRPr="00257A40">
        <w:rPr>
          <w:rFonts w:ascii="Arial" w:hAnsi="Arial" w:cs="Arial"/>
        </w:rPr>
        <w:t>. T</w:t>
      </w:r>
      <w:r w:rsidR="00762894" w:rsidRPr="00257A40">
        <w:rPr>
          <w:rFonts w:ascii="Arial" w:hAnsi="Arial" w:cs="Arial"/>
        </w:rPr>
        <w:t>o</w:t>
      </w:r>
      <w:r w:rsidR="006906EF" w:rsidRPr="00257A40">
        <w:rPr>
          <w:rFonts w:ascii="Arial" w:hAnsi="Arial" w:cs="Arial"/>
        </w:rPr>
        <w:t xml:space="preserve"> bi podpirala slaba tretjina prebivalcev (29 odstotkov).</w:t>
      </w:r>
      <w:r w:rsidR="002F1C04" w:rsidRPr="00257A40">
        <w:rPr>
          <w:rFonts w:ascii="Arial" w:hAnsi="Arial" w:cs="Arial"/>
        </w:rPr>
        <w:t xml:space="preserve"> </w:t>
      </w:r>
      <w:r w:rsidR="0015669B" w:rsidRPr="00257A40">
        <w:rPr>
          <w:rFonts w:ascii="Arial" w:hAnsi="Arial" w:cs="Arial"/>
        </w:rPr>
        <w:t>Dobra polovica</w:t>
      </w:r>
      <w:r w:rsidR="00162FC3" w:rsidRPr="00257A40">
        <w:rPr>
          <w:rFonts w:ascii="Arial" w:hAnsi="Arial" w:cs="Arial"/>
        </w:rPr>
        <w:t xml:space="preserve"> prebivalcev Slovenije (</w:t>
      </w:r>
      <w:r w:rsidR="002F1C04" w:rsidRPr="00257A40">
        <w:rPr>
          <w:rFonts w:ascii="Arial" w:hAnsi="Arial" w:cs="Arial"/>
        </w:rPr>
        <w:t>51</w:t>
      </w:r>
      <w:r w:rsidR="00162FC3" w:rsidRPr="00257A40">
        <w:rPr>
          <w:rFonts w:ascii="Arial" w:hAnsi="Arial" w:cs="Arial"/>
        </w:rPr>
        <w:t xml:space="preserve"> odstotk</w:t>
      </w:r>
      <w:r w:rsidR="002F1C04" w:rsidRPr="00257A40">
        <w:rPr>
          <w:rFonts w:ascii="Arial" w:hAnsi="Arial" w:cs="Arial"/>
        </w:rPr>
        <w:t>ov</w:t>
      </w:r>
      <w:r w:rsidR="00162FC3" w:rsidRPr="00257A40">
        <w:rPr>
          <w:rFonts w:ascii="Arial" w:hAnsi="Arial" w:cs="Arial"/>
        </w:rPr>
        <w:t>) bi v svojem podjetju brez težav zaposlila osebo, ki je spremenila spol. S tem bi imel</w:t>
      </w:r>
      <w:r w:rsidR="002F1C04" w:rsidRPr="00257A40">
        <w:rPr>
          <w:rFonts w:ascii="Arial" w:hAnsi="Arial" w:cs="Arial"/>
        </w:rPr>
        <w:t>a</w:t>
      </w:r>
      <w:r w:rsidR="00162FC3" w:rsidRPr="00257A40">
        <w:rPr>
          <w:rFonts w:ascii="Arial" w:hAnsi="Arial" w:cs="Arial"/>
        </w:rPr>
        <w:t xml:space="preserve"> težave </w:t>
      </w:r>
      <w:r w:rsidR="002F1C04" w:rsidRPr="00257A40">
        <w:rPr>
          <w:rFonts w:ascii="Arial" w:hAnsi="Arial" w:cs="Arial"/>
        </w:rPr>
        <w:t>četrtina</w:t>
      </w:r>
      <w:r w:rsidR="00162FC3" w:rsidRPr="00257A40">
        <w:rPr>
          <w:rFonts w:ascii="Arial" w:hAnsi="Arial" w:cs="Arial"/>
        </w:rPr>
        <w:t xml:space="preserve"> </w:t>
      </w:r>
      <w:r w:rsidR="002F1C04" w:rsidRPr="00257A40">
        <w:rPr>
          <w:rFonts w:ascii="Arial" w:hAnsi="Arial" w:cs="Arial"/>
        </w:rPr>
        <w:t xml:space="preserve">prebivalcev </w:t>
      </w:r>
      <w:r w:rsidR="00162FC3" w:rsidRPr="00257A40">
        <w:rPr>
          <w:rFonts w:ascii="Arial" w:hAnsi="Arial" w:cs="Arial"/>
        </w:rPr>
        <w:t>(</w:t>
      </w:r>
      <w:r w:rsidR="002F1C04" w:rsidRPr="00257A40">
        <w:rPr>
          <w:rFonts w:ascii="Arial" w:hAnsi="Arial" w:cs="Arial"/>
        </w:rPr>
        <w:t xml:space="preserve">25 </w:t>
      </w:r>
      <w:r w:rsidR="00162FC3" w:rsidRPr="00257A40">
        <w:rPr>
          <w:rFonts w:ascii="Arial" w:hAnsi="Arial" w:cs="Arial"/>
        </w:rPr>
        <w:t>odstotk</w:t>
      </w:r>
      <w:r w:rsidR="002F1C04" w:rsidRPr="00257A40">
        <w:rPr>
          <w:rFonts w:ascii="Arial" w:hAnsi="Arial" w:cs="Arial"/>
        </w:rPr>
        <w:t>ov</w:t>
      </w:r>
      <w:r w:rsidR="00162FC3" w:rsidRPr="00257A40">
        <w:rPr>
          <w:rFonts w:ascii="Arial" w:hAnsi="Arial" w:cs="Arial"/>
        </w:rPr>
        <w:t>).</w:t>
      </w:r>
      <w:r w:rsidR="00870482" w:rsidRPr="00334E59">
        <w:rPr>
          <w:rFonts w:ascii="Arial" w:hAnsi="Arial" w:cs="Arial"/>
        </w:rPr>
        <w:t xml:space="preserve"> </w:t>
      </w:r>
    </w:p>
    <w:p w14:paraId="567D22C0" w14:textId="77777777" w:rsidR="00E753BD" w:rsidRDefault="00E753BD" w:rsidP="00334E59">
      <w:pPr>
        <w:spacing w:after="0" w:line="240" w:lineRule="auto"/>
        <w:jc w:val="both"/>
        <w:rPr>
          <w:rFonts w:ascii="Arial" w:hAnsi="Arial" w:cs="Arial"/>
        </w:rPr>
      </w:pPr>
    </w:p>
    <w:p w14:paraId="596A2DEA" w14:textId="77777777" w:rsidR="006135EC" w:rsidRPr="00334E59" w:rsidRDefault="006135EC" w:rsidP="00334E59">
      <w:pPr>
        <w:spacing w:after="0" w:line="240" w:lineRule="auto"/>
        <w:jc w:val="both"/>
        <w:rPr>
          <w:rFonts w:ascii="Arial" w:hAnsi="Arial" w:cs="Arial"/>
        </w:rPr>
      </w:pPr>
    </w:p>
    <w:p w14:paraId="436347F1" w14:textId="77777777" w:rsidR="006135EC" w:rsidRPr="00334E59" w:rsidRDefault="006135EC" w:rsidP="00334E59">
      <w:pPr>
        <w:spacing w:after="0" w:line="240" w:lineRule="auto"/>
        <w:jc w:val="both"/>
        <w:rPr>
          <w:rFonts w:ascii="Arial" w:hAnsi="Arial" w:cs="Arial"/>
        </w:rPr>
      </w:pPr>
    </w:p>
    <w:p w14:paraId="700C8F8E" w14:textId="77777777" w:rsidR="006135EC" w:rsidRPr="00334E59" w:rsidRDefault="006135EC" w:rsidP="00334E59">
      <w:pPr>
        <w:spacing w:after="0" w:line="240" w:lineRule="auto"/>
        <w:jc w:val="both"/>
        <w:rPr>
          <w:rFonts w:ascii="Arial" w:hAnsi="Arial" w:cs="Arial"/>
        </w:rPr>
      </w:pPr>
    </w:p>
    <w:p w14:paraId="7BC95E06" w14:textId="77777777" w:rsidR="006135EC" w:rsidRPr="00334E59" w:rsidRDefault="006135EC" w:rsidP="00334E59">
      <w:pPr>
        <w:spacing w:after="0" w:line="240" w:lineRule="auto"/>
        <w:jc w:val="both"/>
        <w:rPr>
          <w:rFonts w:ascii="Arial" w:hAnsi="Arial" w:cs="Arial"/>
        </w:rPr>
      </w:pPr>
    </w:p>
    <w:p w14:paraId="7AC494D4" w14:textId="77777777" w:rsidR="006135EC" w:rsidRPr="00334E59" w:rsidRDefault="006135EC" w:rsidP="00334E59">
      <w:pPr>
        <w:spacing w:after="0" w:line="240" w:lineRule="auto"/>
        <w:jc w:val="both"/>
        <w:rPr>
          <w:rFonts w:ascii="Arial" w:hAnsi="Arial" w:cs="Arial"/>
        </w:rPr>
      </w:pPr>
    </w:p>
    <w:p w14:paraId="1008088B" w14:textId="0FF50E15" w:rsidR="006135EC" w:rsidRPr="00334E59" w:rsidRDefault="006135EC" w:rsidP="00334E59">
      <w:pPr>
        <w:spacing w:after="0" w:line="240" w:lineRule="auto"/>
        <w:jc w:val="both"/>
        <w:rPr>
          <w:rFonts w:ascii="Arial" w:hAnsi="Arial" w:cs="Arial"/>
        </w:rPr>
      </w:pPr>
    </w:p>
    <w:p w14:paraId="4729F09A" w14:textId="77777777" w:rsidR="00CE4011" w:rsidRPr="00334E59" w:rsidRDefault="00CE4011" w:rsidP="00334E59">
      <w:pPr>
        <w:spacing w:after="0" w:line="240" w:lineRule="auto"/>
        <w:jc w:val="both"/>
        <w:rPr>
          <w:rFonts w:ascii="Arial" w:hAnsi="Arial" w:cs="Arial"/>
        </w:rPr>
      </w:pPr>
    </w:p>
    <w:p w14:paraId="0AD0672A" w14:textId="34ED7DE3" w:rsidR="009C1D15" w:rsidRPr="00334E59" w:rsidRDefault="009C1D15" w:rsidP="00334E59">
      <w:pPr>
        <w:spacing w:after="0" w:line="240" w:lineRule="auto"/>
        <w:jc w:val="both"/>
        <w:rPr>
          <w:rFonts w:ascii="Arial" w:hAnsi="Arial" w:cs="Arial"/>
        </w:rPr>
      </w:pPr>
      <w:r w:rsidRPr="00334E59">
        <w:rPr>
          <w:rFonts w:ascii="Arial" w:hAnsi="Arial" w:cs="Arial"/>
        </w:rPr>
        <w:lastRenderedPageBreak/>
        <w:t xml:space="preserve">Anketirance smo vprašali: </w:t>
      </w:r>
      <w:r w:rsidRPr="00334E59">
        <w:rPr>
          <w:rFonts w:ascii="Arial" w:hAnsi="Arial" w:cs="Arial"/>
          <w:b/>
          <w:bCs/>
        </w:rPr>
        <w:t>»</w:t>
      </w:r>
      <w:r w:rsidR="004A795A" w:rsidRPr="00334E59">
        <w:rPr>
          <w:rFonts w:ascii="Arial" w:hAnsi="Arial" w:cs="Arial"/>
          <w:b/>
          <w:bCs/>
        </w:rPr>
        <w:t xml:space="preserve">Ali ste že slišali za </w:t>
      </w:r>
      <w:proofErr w:type="spellStart"/>
      <w:r w:rsidR="004A795A" w:rsidRPr="00334E59">
        <w:rPr>
          <w:rFonts w:ascii="Arial" w:hAnsi="Arial" w:cs="Arial"/>
          <w:b/>
          <w:bCs/>
        </w:rPr>
        <w:t>transspolne</w:t>
      </w:r>
      <w:proofErr w:type="spellEnd"/>
      <w:r w:rsidR="004A795A" w:rsidRPr="00334E59">
        <w:rPr>
          <w:rFonts w:ascii="Arial" w:hAnsi="Arial" w:cs="Arial"/>
          <w:b/>
          <w:bCs/>
        </w:rPr>
        <w:t xml:space="preserve"> ljudi?</w:t>
      </w:r>
      <w:r w:rsidRPr="00334E59">
        <w:rPr>
          <w:rFonts w:ascii="Arial" w:hAnsi="Arial" w:cs="Arial"/>
          <w:b/>
          <w:bCs/>
        </w:rPr>
        <w:t>«</w:t>
      </w:r>
    </w:p>
    <w:p w14:paraId="43E8A42F" w14:textId="77777777" w:rsidR="0029610D" w:rsidRPr="00334E59" w:rsidRDefault="0029610D" w:rsidP="00334E59">
      <w:pPr>
        <w:spacing w:after="0" w:line="240" w:lineRule="auto"/>
        <w:jc w:val="both"/>
        <w:rPr>
          <w:rFonts w:ascii="Arial" w:hAnsi="Arial" w:cs="Arial"/>
          <w:sz w:val="20"/>
          <w:szCs w:val="20"/>
        </w:rPr>
      </w:pPr>
    </w:p>
    <w:p w14:paraId="2CF2747E" w14:textId="32652C56" w:rsidR="00CE4011" w:rsidRPr="00334E59" w:rsidRDefault="0029610D" w:rsidP="00334E59">
      <w:pPr>
        <w:spacing w:after="0" w:line="240" w:lineRule="auto"/>
        <w:jc w:val="both"/>
        <w:rPr>
          <w:rFonts w:ascii="Arial" w:hAnsi="Arial" w:cs="Arial"/>
          <w:sz w:val="20"/>
          <w:szCs w:val="20"/>
        </w:rPr>
      </w:pPr>
      <w:r w:rsidRPr="00334E59">
        <w:rPr>
          <w:rFonts w:ascii="Arial" w:hAnsi="Arial" w:cs="Arial"/>
          <w:sz w:val="20"/>
          <w:szCs w:val="20"/>
        </w:rPr>
        <w:t>Graf št. 9</w:t>
      </w:r>
    </w:p>
    <w:p w14:paraId="54959749" w14:textId="0C09D6C4" w:rsidR="004A795A" w:rsidRPr="00334E59" w:rsidRDefault="004A795A"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7080DEFD" wp14:editId="03299F56">
            <wp:extent cx="5743575" cy="2971800"/>
            <wp:effectExtent l="0" t="0" r="9525" b="0"/>
            <wp:docPr id="3" name="Grafikon 3">
              <a:extLst xmlns:a="http://schemas.openxmlformats.org/drawingml/2006/main">
                <a:ext uri="{FF2B5EF4-FFF2-40B4-BE49-F238E27FC236}">
                  <a16:creationId xmlns:a16="http://schemas.microsoft.com/office/drawing/2014/main" id="{7AA0B24D-F78B-4580-BAE5-5A6E63E5A8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D1499E5" w14:textId="0A60B94A" w:rsidR="004A795A" w:rsidRPr="00334E59" w:rsidRDefault="004A795A" w:rsidP="00334E59">
      <w:pPr>
        <w:spacing w:after="0" w:line="240" w:lineRule="auto"/>
        <w:jc w:val="both"/>
        <w:rPr>
          <w:rFonts w:ascii="Arial" w:hAnsi="Arial" w:cs="Arial"/>
        </w:rPr>
      </w:pPr>
    </w:p>
    <w:p w14:paraId="3BB11038" w14:textId="7ABA23E5" w:rsidR="004A795A" w:rsidRPr="00257A40" w:rsidRDefault="004A795A" w:rsidP="00334E59">
      <w:pPr>
        <w:spacing w:after="0" w:line="240" w:lineRule="auto"/>
        <w:jc w:val="both"/>
        <w:rPr>
          <w:rFonts w:ascii="Arial" w:hAnsi="Arial" w:cs="Arial"/>
        </w:rPr>
      </w:pPr>
      <w:r w:rsidRPr="00334E59">
        <w:rPr>
          <w:rFonts w:ascii="Arial" w:hAnsi="Arial" w:cs="Arial"/>
        </w:rPr>
        <w:t>V</w:t>
      </w:r>
      <w:r w:rsidR="0023489F">
        <w:rPr>
          <w:rFonts w:ascii="Arial" w:hAnsi="Arial" w:cs="Arial"/>
        </w:rPr>
        <w:t>elika v</w:t>
      </w:r>
      <w:r w:rsidRPr="00334E59">
        <w:rPr>
          <w:rFonts w:ascii="Arial" w:hAnsi="Arial" w:cs="Arial"/>
        </w:rPr>
        <w:t xml:space="preserve">ečina </w:t>
      </w:r>
      <w:r w:rsidRPr="00257A40">
        <w:rPr>
          <w:rFonts w:ascii="Arial" w:hAnsi="Arial" w:cs="Arial"/>
        </w:rPr>
        <w:t>prebivalcev Slovenije (</w:t>
      </w:r>
      <w:r w:rsidR="006154CF" w:rsidRPr="00257A40">
        <w:rPr>
          <w:rFonts w:ascii="Arial" w:hAnsi="Arial" w:cs="Arial"/>
        </w:rPr>
        <w:t>93</w:t>
      </w:r>
      <w:r w:rsidRPr="00257A40">
        <w:rPr>
          <w:rFonts w:ascii="Arial" w:hAnsi="Arial" w:cs="Arial"/>
        </w:rPr>
        <w:t xml:space="preserve"> odstotkov) je že slišal</w:t>
      </w:r>
      <w:r w:rsidR="009D2B45" w:rsidRPr="00257A40">
        <w:rPr>
          <w:rFonts w:ascii="Arial" w:hAnsi="Arial" w:cs="Arial"/>
        </w:rPr>
        <w:t>a</w:t>
      </w:r>
      <w:r w:rsidRPr="00257A40">
        <w:rPr>
          <w:rFonts w:ascii="Arial" w:hAnsi="Arial" w:cs="Arial"/>
        </w:rPr>
        <w:t xml:space="preserve"> za </w:t>
      </w:r>
      <w:proofErr w:type="spellStart"/>
      <w:r w:rsidRPr="00257A40">
        <w:rPr>
          <w:rFonts w:ascii="Arial" w:hAnsi="Arial" w:cs="Arial"/>
        </w:rPr>
        <w:t>transspolne</w:t>
      </w:r>
      <w:proofErr w:type="spellEnd"/>
      <w:r w:rsidRPr="00257A40">
        <w:rPr>
          <w:rFonts w:ascii="Arial" w:hAnsi="Arial" w:cs="Arial"/>
        </w:rPr>
        <w:t xml:space="preserve"> ljudi</w:t>
      </w:r>
      <w:r w:rsidR="00954354" w:rsidRPr="00257A40">
        <w:rPr>
          <w:rFonts w:ascii="Arial" w:hAnsi="Arial" w:cs="Arial"/>
        </w:rPr>
        <w:t>. Pet odstotkov prebivalcev še</w:t>
      </w:r>
      <w:r w:rsidR="0039093C" w:rsidRPr="00257A40">
        <w:rPr>
          <w:rFonts w:ascii="Arial" w:hAnsi="Arial" w:cs="Arial"/>
        </w:rPr>
        <w:t xml:space="preserve"> ni</w:t>
      </w:r>
      <w:r w:rsidR="00954354" w:rsidRPr="00257A40">
        <w:rPr>
          <w:rFonts w:ascii="Arial" w:hAnsi="Arial" w:cs="Arial"/>
        </w:rPr>
        <w:t xml:space="preserve"> slišalo za </w:t>
      </w:r>
      <w:proofErr w:type="spellStart"/>
      <w:r w:rsidR="00954354" w:rsidRPr="00257A40">
        <w:rPr>
          <w:rFonts w:ascii="Arial" w:hAnsi="Arial" w:cs="Arial"/>
        </w:rPr>
        <w:t>transspolne</w:t>
      </w:r>
      <w:proofErr w:type="spellEnd"/>
      <w:r w:rsidR="00954354" w:rsidRPr="00257A40">
        <w:rPr>
          <w:rFonts w:ascii="Arial" w:hAnsi="Arial" w:cs="Arial"/>
        </w:rPr>
        <w:t xml:space="preserve"> ljudi</w:t>
      </w:r>
      <w:r w:rsidR="0039093C" w:rsidRPr="00257A40">
        <w:rPr>
          <w:rFonts w:ascii="Arial" w:hAnsi="Arial" w:cs="Arial"/>
        </w:rPr>
        <w:t>.</w:t>
      </w:r>
    </w:p>
    <w:p w14:paraId="58F133D3" w14:textId="385DFCB8" w:rsidR="005C6273" w:rsidRPr="00257A40" w:rsidRDefault="005C6273" w:rsidP="00334E59">
      <w:pPr>
        <w:spacing w:after="0" w:line="240" w:lineRule="auto"/>
        <w:jc w:val="both"/>
        <w:rPr>
          <w:rFonts w:ascii="Arial" w:hAnsi="Arial" w:cs="Arial"/>
        </w:rPr>
      </w:pPr>
    </w:p>
    <w:p w14:paraId="6270118F" w14:textId="77777777" w:rsidR="005C6273" w:rsidRPr="00257A40" w:rsidRDefault="005C6273" w:rsidP="00334E59">
      <w:pPr>
        <w:spacing w:after="0" w:line="240" w:lineRule="auto"/>
        <w:jc w:val="both"/>
        <w:rPr>
          <w:rFonts w:ascii="Arial" w:hAnsi="Arial" w:cs="Arial"/>
        </w:rPr>
      </w:pPr>
    </w:p>
    <w:p w14:paraId="310C1A50" w14:textId="520150FF" w:rsidR="004A795A" w:rsidRPr="00257A40" w:rsidRDefault="004A795A" w:rsidP="00334E59">
      <w:pPr>
        <w:spacing w:after="0" w:line="240" w:lineRule="auto"/>
        <w:jc w:val="both"/>
        <w:rPr>
          <w:rFonts w:ascii="Arial" w:hAnsi="Arial" w:cs="Arial"/>
          <w:b/>
          <w:bCs/>
        </w:rPr>
      </w:pPr>
      <w:r w:rsidRPr="00257A40">
        <w:rPr>
          <w:rFonts w:ascii="Arial" w:hAnsi="Arial" w:cs="Arial"/>
        </w:rPr>
        <w:t xml:space="preserve">Anketirance smo vprašali: </w:t>
      </w:r>
      <w:r w:rsidRPr="00257A40">
        <w:rPr>
          <w:rFonts w:ascii="Arial" w:hAnsi="Arial" w:cs="Arial"/>
          <w:b/>
          <w:bCs/>
        </w:rPr>
        <w:t>»Ali bi bilo po vašem mnenju prav, da bi imeli transspolni ljudje pri nas možnost opredeliti svoj spol v osebnih dokumentih brez zdravniških potrdil?«</w:t>
      </w:r>
    </w:p>
    <w:p w14:paraId="734D51B9" w14:textId="77777777" w:rsidR="0029610D" w:rsidRPr="00257A40" w:rsidRDefault="0029610D" w:rsidP="00334E59">
      <w:pPr>
        <w:spacing w:after="0" w:line="240" w:lineRule="auto"/>
        <w:jc w:val="both"/>
        <w:rPr>
          <w:rFonts w:ascii="Arial" w:hAnsi="Arial" w:cs="Arial"/>
          <w:sz w:val="20"/>
          <w:szCs w:val="20"/>
        </w:rPr>
      </w:pPr>
    </w:p>
    <w:p w14:paraId="3935417E" w14:textId="6E62A66C" w:rsidR="00CE4011" w:rsidRPr="00257A40" w:rsidRDefault="0029610D" w:rsidP="00334E59">
      <w:pPr>
        <w:spacing w:after="0" w:line="240" w:lineRule="auto"/>
        <w:jc w:val="both"/>
        <w:rPr>
          <w:rFonts w:ascii="Arial" w:hAnsi="Arial" w:cs="Arial"/>
          <w:sz w:val="20"/>
          <w:szCs w:val="20"/>
        </w:rPr>
      </w:pPr>
      <w:r w:rsidRPr="00257A40">
        <w:rPr>
          <w:rFonts w:ascii="Arial" w:hAnsi="Arial" w:cs="Arial"/>
          <w:sz w:val="20"/>
          <w:szCs w:val="20"/>
        </w:rPr>
        <w:t>Graf št. 1</w:t>
      </w:r>
      <w:r w:rsidR="00C569DA" w:rsidRPr="00257A40">
        <w:rPr>
          <w:rFonts w:ascii="Arial" w:hAnsi="Arial" w:cs="Arial"/>
          <w:sz w:val="20"/>
          <w:szCs w:val="20"/>
        </w:rPr>
        <w:t>0</w:t>
      </w:r>
      <w:r w:rsidRPr="00257A40">
        <w:rPr>
          <w:rFonts w:ascii="Arial" w:hAnsi="Arial" w:cs="Arial"/>
          <w:sz w:val="20"/>
          <w:szCs w:val="20"/>
        </w:rPr>
        <w:t xml:space="preserve"> </w:t>
      </w:r>
    </w:p>
    <w:p w14:paraId="0BBE691C" w14:textId="6E2BD498" w:rsidR="004A795A" w:rsidRPr="00257A40" w:rsidRDefault="004A795A" w:rsidP="00334E59">
      <w:pPr>
        <w:spacing w:after="0" w:line="240" w:lineRule="auto"/>
        <w:jc w:val="both"/>
        <w:rPr>
          <w:rFonts w:ascii="Arial" w:hAnsi="Arial" w:cs="Arial"/>
        </w:rPr>
      </w:pPr>
      <w:r w:rsidRPr="00257A40">
        <w:rPr>
          <w:rFonts w:ascii="Arial" w:hAnsi="Arial" w:cs="Arial"/>
          <w:noProof/>
          <w:lang w:eastAsia="sl-SI"/>
        </w:rPr>
        <w:drawing>
          <wp:inline distT="0" distB="0" distL="0" distR="0" wp14:anchorId="79F4D7D6" wp14:editId="4035B2BE">
            <wp:extent cx="5743575" cy="2857500"/>
            <wp:effectExtent l="0" t="0" r="9525" b="0"/>
            <wp:docPr id="11" name="Grafikon 11">
              <a:extLst xmlns:a="http://schemas.openxmlformats.org/drawingml/2006/main">
                <a:ext uri="{FF2B5EF4-FFF2-40B4-BE49-F238E27FC236}">
                  <a16:creationId xmlns:a16="http://schemas.microsoft.com/office/drawing/2014/main" id="{F4C7B04B-5394-4C24-BF1B-2837CCDCF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078FD8" w14:textId="4C26302D" w:rsidR="004A795A" w:rsidRPr="00257A40" w:rsidRDefault="004A795A" w:rsidP="00334E59">
      <w:pPr>
        <w:spacing w:after="0" w:line="240" w:lineRule="auto"/>
        <w:jc w:val="both"/>
        <w:rPr>
          <w:rFonts w:ascii="Arial" w:hAnsi="Arial" w:cs="Arial"/>
        </w:rPr>
      </w:pPr>
    </w:p>
    <w:p w14:paraId="6821E33C" w14:textId="65C20A1D" w:rsidR="00C32187" w:rsidRDefault="009132D7" w:rsidP="00334E59">
      <w:pPr>
        <w:spacing w:after="0" w:line="240" w:lineRule="auto"/>
        <w:jc w:val="both"/>
        <w:rPr>
          <w:rFonts w:ascii="Arial" w:hAnsi="Arial" w:cs="Arial"/>
        </w:rPr>
      </w:pPr>
      <w:r w:rsidRPr="00257A40">
        <w:rPr>
          <w:rFonts w:ascii="Arial" w:hAnsi="Arial" w:cs="Arial"/>
        </w:rPr>
        <w:t>Večina prebivalcev Slovenije (59 odstotkov) meni, da ne bi bilo prav, da bi imeli transspolni ljudje pri nas možnost opredeliti svoj spol v osebnih dokumentih brez zdravniških potrdil. D</w:t>
      </w:r>
      <w:r w:rsidR="00C32187" w:rsidRPr="00257A40">
        <w:rPr>
          <w:rFonts w:ascii="Arial" w:hAnsi="Arial" w:cs="Arial"/>
        </w:rPr>
        <w:t xml:space="preserve">obra petina </w:t>
      </w:r>
      <w:r w:rsidR="004A795A" w:rsidRPr="00257A40">
        <w:rPr>
          <w:rFonts w:ascii="Arial" w:hAnsi="Arial" w:cs="Arial"/>
        </w:rPr>
        <w:t xml:space="preserve">prebivalcev </w:t>
      </w:r>
      <w:r w:rsidR="00C32187" w:rsidRPr="00257A40">
        <w:rPr>
          <w:rFonts w:ascii="Arial" w:hAnsi="Arial" w:cs="Arial"/>
        </w:rPr>
        <w:t>(21 odstotkov)</w:t>
      </w:r>
      <w:r w:rsidR="004A795A" w:rsidRPr="00257A40">
        <w:rPr>
          <w:rFonts w:ascii="Arial" w:hAnsi="Arial" w:cs="Arial"/>
        </w:rPr>
        <w:t xml:space="preserve"> meni, da </w:t>
      </w:r>
      <w:r w:rsidRPr="00257A40">
        <w:rPr>
          <w:rFonts w:ascii="Arial" w:hAnsi="Arial" w:cs="Arial"/>
        </w:rPr>
        <w:t>bi to bilo prav.</w:t>
      </w:r>
      <w:r>
        <w:rPr>
          <w:rFonts w:ascii="Arial" w:hAnsi="Arial" w:cs="Arial"/>
        </w:rPr>
        <w:t xml:space="preserve"> </w:t>
      </w:r>
    </w:p>
    <w:p w14:paraId="552D8981" w14:textId="77777777" w:rsidR="00C32187" w:rsidRDefault="00C32187" w:rsidP="00334E59">
      <w:pPr>
        <w:spacing w:after="0" w:line="240" w:lineRule="auto"/>
        <w:jc w:val="both"/>
        <w:rPr>
          <w:rFonts w:ascii="Arial" w:hAnsi="Arial" w:cs="Arial"/>
        </w:rPr>
      </w:pPr>
    </w:p>
    <w:p w14:paraId="70E47D64" w14:textId="005E75EB" w:rsidR="005C6273" w:rsidRPr="00334E59" w:rsidRDefault="005C6273" w:rsidP="00334E59">
      <w:pPr>
        <w:spacing w:after="0" w:line="240" w:lineRule="auto"/>
        <w:rPr>
          <w:rFonts w:ascii="Arial" w:hAnsi="Arial" w:cs="Arial"/>
        </w:rPr>
      </w:pPr>
      <w:r w:rsidRPr="00334E59">
        <w:rPr>
          <w:rFonts w:ascii="Arial" w:hAnsi="Arial" w:cs="Arial"/>
        </w:rPr>
        <w:br w:type="page"/>
      </w:r>
    </w:p>
    <w:p w14:paraId="1E549CC3" w14:textId="2C34CE91" w:rsidR="00C35741" w:rsidRPr="00334E59" w:rsidRDefault="00C35741" w:rsidP="00334E59">
      <w:pPr>
        <w:pStyle w:val="Naslov3"/>
      </w:pPr>
      <w:bookmarkStart w:id="22" w:name="_Toc232598476"/>
      <w:r w:rsidRPr="00334E59">
        <w:lastRenderedPageBreak/>
        <w:t>Družbeni položaj</w:t>
      </w:r>
      <w:r w:rsidR="00D95D67" w:rsidRPr="00334E59">
        <w:t xml:space="preserve"> ali p</w:t>
      </w:r>
      <w:r w:rsidRPr="00334E59">
        <w:t>remoženjsko stanje</w:t>
      </w:r>
      <w:bookmarkEnd w:id="22"/>
    </w:p>
    <w:p w14:paraId="3FE25060" w14:textId="77777777" w:rsidR="0029610D" w:rsidRPr="00334E59" w:rsidRDefault="0029610D" w:rsidP="00334E59">
      <w:pPr>
        <w:shd w:val="clear" w:color="auto" w:fill="FFFFFF"/>
        <w:spacing w:after="0" w:line="240" w:lineRule="auto"/>
        <w:jc w:val="both"/>
        <w:rPr>
          <w:rFonts w:ascii="Arial" w:hAnsi="Arial" w:cs="Arial"/>
          <w:color w:val="000000" w:themeColor="text1"/>
          <w:sz w:val="20"/>
          <w:szCs w:val="20"/>
        </w:rPr>
      </w:pPr>
    </w:p>
    <w:p w14:paraId="5C57E7B9" w14:textId="4C349B88" w:rsidR="0029610D" w:rsidRPr="00334E59" w:rsidRDefault="002961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1</w:t>
      </w:r>
      <w:r w:rsidR="00277324">
        <w:rPr>
          <w:rFonts w:ascii="Arial" w:hAnsi="Arial" w:cs="Arial"/>
          <w:color w:val="000000" w:themeColor="text1"/>
          <w:sz w:val="20"/>
          <w:szCs w:val="20"/>
        </w:rPr>
        <w:t>1</w:t>
      </w:r>
    </w:p>
    <w:p w14:paraId="4FB0A6BF" w14:textId="786B2960" w:rsidR="00656748" w:rsidRPr="00334E59" w:rsidRDefault="00625EAF"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421F4DC6" wp14:editId="77ED79FE">
            <wp:extent cx="5734050" cy="3543300"/>
            <wp:effectExtent l="0" t="0" r="0" b="0"/>
            <wp:docPr id="9" name="Grafikon 9">
              <a:extLst xmlns:a="http://schemas.openxmlformats.org/drawingml/2006/main">
                <a:ext uri="{FF2B5EF4-FFF2-40B4-BE49-F238E27FC236}">
                  <a16:creationId xmlns:a16="http://schemas.microsoft.com/office/drawing/2014/main" id="{E3DDDF28-0F48-4857-A93F-804FD009C9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7736A3" w14:textId="78BFBA84" w:rsidR="00732066" w:rsidRPr="00334E59" w:rsidRDefault="00732066" w:rsidP="00334E59">
      <w:pPr>
        <w:spacing w:after="0" w:line="240" w:lineRule="auto"/>
        <w:jc w:val="both"/>
        <w:rPr>
          <w:rFonts w:ascii="Arial" w:hAnsi="Arial" w:cs="Arial"/>
        </w:rPr>
      </w:pPr>
    </w:p>
    <w:p w14:paraId="39848BBE" w14:textId="3F56A972" w:rsidR="00162FC3" w:rsidRPr="00334E59" w:rsidRDefault="00342C8B" w:rsidP="00334E59">
      <w:pPr>
        <w:spacing w:after="0" w:line="240" w:lineRule="auto"/>
        <w:jc w:val="both"/>
        <w:rPr>
          <w:rFonts w:ascii="Arial" w:hAnsi="Arial" w:cs="Arial"/>
        </w:rPr>
      </w:pPr>
      <w:r>
        <w:rPr>
          <w:rFonts w:ascii="Arial" w:hAnsi="Arial" w:cs="Arial"/>
        </w:rPr>
        <w:t>E</w:t>
      </w:r>
      <w:r w:rsidR="00162FC3" w:rsidRPr="00334E59">
        <w:rPr>
          <w:rFonts w:ascii="Arial" w:hAnsi="Arial" w:cs="Arial"/>
        </w:rPr>
        <w:t>nak delež prebivalcev Slovenije</w:t>
      </w:r>
      <w:r w:rsidR="007C0C23">
        <w:rPr>
          <w:rFonts w:ascii="Arial" w:hAnsi="Arial" w:cs="Arial"/>
        </w:rPr>
        <w:t xml:space="preserve">, tretjina, </w:t>
      </w:r>
      <w:r w:rsidR="00162FC3" w:rsidRPr="00334E59">
        <w:rPr>
          <w:rFonts w:ascii="Arial" w:hAnsi="Arial" w:cs="Arial"/>
        </w:rPr>
        <w:t>se ne strinja (3</w:t>
      </w:r>
      <w:r>
        <w:rPr>
          <w:rFonts w:ascii="Arial" w:hAnsi="Arial" w:cs="Arial"/>
        </w:rPr>
        <w:t xml:space="preserve">3 </w:t>
      </w:r>
      <w:r w:rsidR="00162FC3" w:rsidRPr="00334E59">
        <w:rPr>
          <w:rFonts w:ascii="Arial" w:hAnsi="Arial" w:cs="Arial"/>
        </w:rPr>
        <w:t>odstotk</w:t>
      </w:r>
      <w:r>
        <w:rPr>
          <w:rFonts w:ascii="Arial" w:hAnsi="Arial" w:cs="Arial"/>
        </w:rPr>
        <w:t>ov</w:t>
      </w:r>
      <w:r w:rsidR="00162FC3" w:rsidRPr="00334E59">
        <w:rPr>
          <w:rFonts w:ascii="Arial" w:hAnsi="Arial" w:cs="Arial"/>
        </w:rPr>
        <w:t>) ali strinja (3</w:t>
      </w:r>
      <w:r>
        <w:rPr>
          <w:rFonts w:ascii="Arial" w:hAnsi="Arial" w:cs="Arial"/>
        </w:rPr>
        <w:t>3</w:t>
      </w:r>
      <w:r w:rsidR="00162FC3" w:rsidRPr="00334E59">
        <w:rPr>
          <w:rFonts w:ascii="Arial" w:hAnsi="Arial" w:cs="Arial"/>
        </w:rPr>
        <w:t xml:space="preserve"> odstotk</w:t>
      </w:r>
      <w:r>
        <w:rPr>
          <w:rFonts w:ascii="Arial" w:hAnsi="Arial" w:cs="Arial"/>
        </w:rPr>
        <w:t>ov</w:t>
      </w:r>
      <w:r w:rsidR="00162FC3" w:rsidRPr="00334E59">
        <w:rPr>
          <w:rFonts w:ascii="Arial" w:hAnsi="Arial" w:cs="Arial"/>
        </w:rPr>
        <w:t>) s trditvijo, da država zagotavlja dovolj nastanitev za brezdomce.</w:t>
      </w:r>
      <w:r w:rsidR="00870482" w:rsidRPr="00334E59">
        <w:rPr>
          <w:rFonts w:ascii="Arial" w:hAnsi="Arial" w:cs="Arial"/>
        </w:rPr>
        <w:t xml:space="preserve"> </w:t>
      </w:r>
      <w:r w:rsidR="007C0C23">
        <w:rPr>
          <w:rFonts w:ascii="Arial" w:hAnsi="Arial" w:cs="Arial"/>
        </w:rPr>
        <w:t xml:space="preserve">Tri petine </w:t>
      </w:r>
      <w:r w:rsidR="00162FC3" w:rsidRPr="00334E59">
        <w:rPr>
          <w:rFonts w:ascii="Arial" w:hAnsi="Arial" w:cs="Arial"/>
        </w:rPr>
        <w:t>prebivalcev Slovenije (6</w:t>
      </w:r>
      <w:r w:rsidR="008A50F3">
        <w:rPr>
          <w:rFonts w:ascii="Arial" w:hAnsi="Arial" w:cs="Arial"/>
        </w:rPr>
        <w:t>1</w:t>
      </w:r>
      <w:r w:rsidR="00162FC3" w:rsidRPr="00334E59">
        <w:rPr>
          <w:rFonts w:ascii="Arial" w:hAnsi="Arial" w:cs="Arial"/>
        </w:rPr>
        <w:t xml:space="preserve"> odstotk</w:t>
      </w:r>
      <w:r w:rsidR="008A50F3">
        <w:rPr>
          <w:rFonts w:ascii="Arial" w:hAnsi="Arial" w:cs="Arial"/>
        </w:rPr>
        <w:t>ov</w:t>
      </w:r>
      <w:r w:rsidR="00162FC3" w:rsidRPr="00334E59">
        <w:rPr>
          <w:rFonts w:ascii="Arial" w:hAnsi="Arial" w:cs="Arial"/>
        </w:rPr>
        <w:t>) se ne strinja</w:t>
      </w:r>
      <w:r w:rsidR="007C0C23">
        <w:rPr>
          <w:rFonts w:ascii="Arial" w:hAnsi="Arial" w:cs="Arial"/>
        </w:rPr>
        <w:t>ta</w:t>
      </w:r>
      <w:r w:rsidR="00162FC3" w:rsidRPr="00334E59">
        <w:rPr>
          <w:rFonts w:ascii="Arial" w:hAnsi="Arial" w:cs="Arial"/>
        </w:rPr>
        <w:t xml:space="preserve"> s trditvijo, da so si revni sami krivi, da so revni. S tem se strinja manj kot desetina prebivalcev (</w:t>
      </w:r>
      <w:r w:rsidR="008A50F3">
        <w:rPr>
          <w:rFonts w:ascii="Arial" w:hAnsi="Arial" w:cs="Arial"/>
        </w:rPr>
        <w:t xml:space="preserve">osem </w:t>
      </w:r>
      <w:r w:rsidR="00162FC3" w:rsidRPr="00334E59">
        <w:rPr>
          <w:rFonts w:ascii="Arial" w:hAnsi="Arial" w:cs="Arial"/>
        </w:rPr>
        <w:t>odstotk</w:t>
      </w:r>
      <w:r w:rsidR="008A50F3">
        <w:rPr>
          <w:rFonts w:ascii="Arial" w:hAnsi="Arial" w:cs="Arial"/>
        </w:rPr>
        <w:t>ov</w:t>
      </w:r>
      <w:r w:rsidR="00162FC3" w:rsidRPr="00334E59">
        <w:rPr>
          <w:rFonts w:ascii="Arial" w:hAnsi="Arial" w:cs="Arial"/>
        </w:rPr>
        <w:t>).</w:t>
      </w:r>
    </w:p>
    <w:p w14:paraId="66A1D264" w14:textId="3D04F7DE" w:rsidR="00FF4AFF" w:rsidRPr="00334E59" w:rsidRDefault="00FF4AFF" w:rsidP="00334E59">
      <w:pPr>
        <w:spacing w:after="0" w:line="240" w:lineRule="auto"/>
        <w:jc w:val="both"/>
        <w:rPr>
          <w:rFonts w:ascii="Arial" w:hAnsi="Arial" w:cs="Arial"/>
        </w:rPr>
      </w:pPr>
    </w:p>
    <w:p w14:paraId="613BC6F2" w14:textId="77777777" w:rsidR="006135EC" w:rsidRPr="00334E59" w:rsidRDefault="006135EC"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758AA385" w14:textId="44DCAF3E" w:rsidR="00C35741" w:rsidRPr="00334E59" w:rsidRDefault="001A490F" w:rsidP="00334E59">
      <w:pPr>
        <w:pStyle w:val="Naslov3"/>
      </w:pPr>
      <w:bookmarkStart w:id="23" w:name="_Toc232598477"/>
      <w:r w:rsidRPr="00334E59">
        <w:lastRenderedPageBreak/>
        <w:t>Druge osebne okoliščine</w:t>
      </w:r>
      <w:bookmarkEnd w:id="23"/>
    </w:p>
    <w:p w14:paraId="377377EA" w14:textId="77777777" w:rsidR="000304EC" w:rsidRPr="00334E59" w:rsidRDefault="000304EC" w:rsidP="00334E59">
      <w:pPr>
        <w:spacing w:after="0" w:line="240" w:lineRule="auto"/>
        <w:rPr>
          <w:rFonts w:ascii="Arial" w:hAnsi="Arial" w:cs="Arial"/>
        </w:rPr>
      </w:pPr>
    </w:p>
    <w:p w14:paraId="1095D45E" w14:textId="41EF4538" w:rsidR="001A490F" w:rsidRPr="00334E59" w:rsidRDefault="001A490F" w:rsidP="00334E59">
      <w:pPr>
        <w:pStyle w:val="Naslov4"/>
      </w:pPr>
      <w:r w:rsidRPr="00334E59">
        <w:t>Zdravstveno stanje</w:t>
      </w:r>
    </w:p>
    <w:p w14:paraId="7046420D"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25AA18E1" w14:textId="3465730B"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1</w:t>
      </w:r>
      <w:r w:rsidR="00277324">
        <w:rPr>
          <w:rFonts w:ascii="Arial" w:hAnsi="Arial" w:cs="Arial"/>
          <w:color w:val="000000" w:themeColor="text1"/>
          <w:sz w:val="20"/>
          <w:szCs w:val="20"/>
        </w:rPr>
        <w:t>2</w:t>
      </w:r>
    </w:p>
    <w:p w14:paraId="3FF605B3" w14:textId="6C2FB23F" w:rsidR="00A773F7" w:rsidRPr="00334E59" w:rsidRDefault="00A40FCF"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7CD5FB8A" wp14:editId="2B2798C8">
            <wp:extent cx="5734050" cy="3771900"/>
            <wp:effectExtent l="0" t="0" r="0" b="0"/>
            <wp:docPr id="12" name="Grafikon 12">
              <a:extLst xmlns:a="http://schemas.openxmlformats.org/drawingml/2006/main">
                <a:ext uri="{FF2B5EF4-FFF2-40B4-BE49-F238E27FC236}">
                  <a16:creationId xmlns:a16="http://schemas.microsoft.com/office/drawing/2014/main" id="{AF8570D4-4B73-4A2D-B675-95A589DCAD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59DFD43" w14:textId="4F90605F" w:rsidR="00B00693" w:rsidRPr="00334E59" w:rsidRDefault="00B00693" w:rsidP="00334E59">
      <w:pPr>
        <w:spacing w:after="0" w:line="240" w:lineRule="auto"/>
        <w:jc w:val="both"/>
        <w:rPr>
          <w:rFonts w:ascii="Arial" w:hAnsi="Arial" w:cs="Arial"/>
        </w:rPr>
      </w:pPr>
      <w:r w:rsidRPr="00334E59">
        <w:rPr>
          <w:rFonts w:ascii="Arial" w:hAnsi="Arial" w:cs="Arial"/>
        </w:rPr>
        <w:br/>
      </w:r>
      <w:r w:rsidR="00C47382">
        <w:rPr>
          <w:rFonts w:ascii="Arial" w:hAnsi="Arial" w:cs="Arial"/>
        </w:rPr>
        <w:t>Malo manj kot t</w:t>
      </w:r>
      <w:r w:rsidR="00433987">
        <w:rPr>
          <w:rFonts w:ascii="Arial" w:hAnsi="Arial" w:cs="Arial"/>
        </w:rPr>
        <w:t xml:space="preserve">ri </w:t>
      </w:r>
      <w:r w:rsidR="00433987" w:rsidRPr="00C964E7">
        <w:rPr>
          <w:rFonts w:ascii="Arial" w:hAnsi="Arial" w:cs="Arial"/>
        </w:rPr>
        <w:t>četrtine</w:t>
      </w:r>
      <w:r w:rsidRPr="00C964E7">
        <w:rPr>
          <w:rFonts w:ascii="Arial" w:hAnsi="Arial" w:cs="Arial"/>
        </w:rPr>
        <w:t xml:space="preserve"> prebivalcev Slovenije (</w:t>
      </w:r>
      <w:r w:rsidR="00433987" w:rsidRPr="00C964E7">
        <w:rPr>
          <w:rFonts w:ascii="Arial" w:hAnsi="Arial" w:cs="Arial"/>
        </w:rPr>
        <w:t>74</w:t>
      </w:r>
      <w:r w:rsidRPr="00C964E7">
        <w:rPr>
          <w:rFonts w:ascii="Arial" w:hAnsi="Arial" w:cs="Arial"/>
        </w:rPr>
        <w:t xml:space="preserve"> odstotkov) se strinja</w:t>
      </w:r>
      <w:r w:rsidR="007C0C23">
        <w:rPr>
          <w:rFonts w:ascii="Arial" w:hAnsi="Arial" w:cs="Arial"/>
        </w:rPr>
        <w:t>jo</w:t>
      </w:r>
      <w:r w:rsidRPr="00C964E7">
        <w:rPr>
          <w:rFonts w:ascii="Arial" w:hAnsi="Arial" w:cs="Arial"/>
        </w:rPr>
        <w:t>, da je prav, da zaposleni, ki je med letom kdaj bolniško odsoten, dobi enako božičnico kot vsi ostali. S tem se ne strinja desetina prebivalcev (10 odstotkov).</w:t>
      </w:r>
      <w:r w:rsidR="00870482" w:rsidRPr="00C964E7">
        <w:rPr>
          <w:rFonts w:ascii="Arial" w:hAnsi="Arial" w:cs="Arial"/>
        </w:rPr>
        <w:t xml:space="preserve"> </w:t>
      </w:r>
      <w:r w:rsidR="007C0C23">
        <w:rPr>
          <w:rFonts w:ascii="Arial" w:hAnsi="Arial" w:cs="Arial"/>
        </w:rPr>
        <w:t>Dve tretjini</w:t>
      </w:r>
      <w:r w:rsidRPr="00C964E7">
        <w:rPr>
          <w:rFonts w:ascii="Arial" w:hAnsi="Arial" w:cs="Arial"/>
        </w:rPr>
        <w:t xml:space="preserve"> prebivalcev Slovenije (67</w:t>
      </w:r>
      <w:r w:rsidR="00433987" w:rsidRPr="00C964E7">
        <w:rPr>
          <w:rFonts w:ascii="Arial" w:hAnsi="Arial" w:cs="Arial"/>
        </w:rPr>
        <w:t xml:space="preserve"> </w:t>
      </w:r>
      <w:r w:rsidRPr="00C964E7">
        <w:rPr>
          <w:rFonts w:ascii="Arial" w:hAnsi="Arial" w:cs="Arial"/>
        </w:rPr>
        <w:t>odstotk</w:t>
      </w:r>
      <w:r w:rsidR="00433987" w:rsidRPr="00C964E7">
        <w:rPr>
          <w:rFonts w:ascii="Arial" w:hAnsi="Arial" w:cs="Arial"/>
        </w:rPr>
        <w:t>ov</w:t>
      </w:r>
      <w:r w:rsidRPr="00C964E7">
        <w:rPr>
          <w:rFonts w:ascii="Arial" w:hAnsi="Arial" w:cs="Arial"/>
        </w:rPr>
        <w:t>) podpira</w:t>
      </w:r>
      <w:r w:rsidR="007C0C23">
        <w:rPr>
          <w:rFonts w:ascii="Arial" w:hAnsi="Arial" w:cs="Arial"/>
        </w:rPr>
        <w:t>ta</w:t>
      </w:r>
      <w:r w:rsidRPr="00C964E7">
        <w:rPr>
          <w:rFonts w:ascii="Arial" w:hAnsi="Arial" w:cs="Arial"/>
        </w:rPr>
        <w:t xml:space="preserve"> delodajalca, ki želi zaposliti osebo, za katero ve, da živi z virusom </w:t>
      </w:r>
      <w:r w:rsidR="00433987" w:rsidRPr="00C964E7">
        <w:rPr>
          <w:rFonts w:ascii="Arial" w:hAnsi="Arial" w:cs="Arial"/>
        </w:rPr>
        <w:t>HIV</w:t>
      </w:r>
      <w:r w:rsidRPr="00C964E7">
        <w:rPr>
          <w:rFonts w:ascii="Arial" w:hAnsi="Arial" w:cs="Arial"/>
        </w:rPr>
        <w:t>. Tega ne podpira manj kot desetina prebivalcev (</w:t>
      </w:r>
      <w:r w:rsidR="00207C53" w:rsidRPr="00C964E7">
        <w:rPr>
          <w:rFonts w:ascii="Arial" w:hAnsi="Arial" w:cs="Arial"/>
        </w:rPr>
        <w:t>devet</w:t>
      </w:r>
      <w:r w:rsidRPr="00C964E7">
        <w:rPr>
          <w:rFonts w:ascii="Arial" w:hAnsi="Arial" w:cs="Arial"/>
        </w:rPr>
        <w:t xml:space="preserve"> odstotk</w:t>
      </w:r>
      <w:r w:rsidR="00433987" w:rsidRPr="00C964E7">
        <w:rPr>
          <w:rFonts w:ascii="Arial" w:hAnsi="Arial" w:cs="Arial"/>
        </w:rPr>
        <w:t>ov</w:t>
      </w:r>
      <w:r w:rsidRPr="00C964E7">
        <w:rPr>
          <w:rFonts w:ascii="Arial" w:hAnsi="Arial" w:cs="Arial"/>
        </w:rPr>
        <w:t>).</w:t>
      </w:r>
      <w:r w:rsidR="00433987" w:rsidRPr="00C964E7">
        <w:rPr>
          <w:rFonts w:ascii="Arial" w:hAnsi="Arial" w:cs="Arial"/>
        </w:rPr>
        <w:t xml:space="preserve"> </w:t>
      </w:r>
      <w:r w:rsidRPr="00C964E7">
        <w:rPr>
          <w:rFonts w:ascii="Arial" w:hAnsi="Arial" w:cs="Arial"/>
        </w:rPr>
        <w:t>Manj kot polovici prebivalcev Slovenije (4</w:t>
      </w:r>
      <w:r w:rsidR="00433987" w:rsidRPr="00C964E7">
        <w:rPr>
          <w:rFonts w:ascii="Arial" w:hAnsi="Arial" w:cs="Arial"/>
        </w:rPr>
        <w:t>3</w:t>
      </w:r>
      <w:r w:rsidR="00684F69" w:rsidRPr="00C964E7">
        <w:rPr>
          <w:rFonts w:ascii="Arial" w:hAnsi="Arial" w:cs="Arial"/>
        </w:rPr>
        <w:t xml:space="preserve"> </w:t>
      </w:r>
      <w:r w:rsidRPr="00C964E7">
        <w:rPr>
          <w:rFonts w:ascii="Arial" w:hAnsi="Arial" w:cs="Arial"/>
        </w:rPr>
        <w:t>odstotk</w:t>
      </w:r>
      <w:r w:rsidR="00684F69" w:rsidRPr="00C964E7">
        <w:rPr>
          <w:rFonts w:ascii="Arial" w:hAnsi="Arial" w:cs="Arial"/>
        </w:rPr>
        <w:t>ov</w:t>
      </w:r>
      <w:r w:rsidRPr="00C964E7">
        <w:rPr>
          <w:rFonts w:ascii="Arial" w:hAnsi="Arial" w:cs="Arial"/>
        </w:rPr>
        <w:t xml:space="preserve">) ne bi bilo neprijetno delati z osebo, ki kaže težave v duševnem zdravju. </w:t>
      </w:r>
      <w:r w:rsidR="006708DB" w:rsidRPr="00C964E7">
        <w:rPr>
          <w:rFonts w:ascii="Arial" w:hAnsi="Arial" w:cs="Arial"/>
        </w:rPr>
        <w:t>N</w:t>
      </w:r>
      <w:r w:rsidRPr="00C964E7">
        <w:rPr>
          <w:rFonts w:ascii="Arial" w:hAnsi="Arial" w:cs="Arial"/>
        </w:rPr>
        <w:t xml:space="preserve">eprijetno </w:t>
      </w:r>
      <w:r w:rsidR="006708DB" w:rsidRPr="00C964E7">
        <w:rPr>
          <w:rFonts w:ascii="Arial" w:hAnsi="Arial" w:cs="Arial"/>
        </w:rPr>
        <w:t xml:space="preserve">bi ob tem bilo </w:t>
      </w:r>
      <w:r w:rsidR="00870482" w:rsidRPr="00C964E7">
        <w:rPr>
          <w:rFonts w:ascii="Arial" w:hAnsi="Arial" w:cs="Arial"/>
        </w:rPr>
        <w:t>malo</w:t>
      </w:r>
      <w:r w:rsidRPr="00C964E7">
        <w:rPr>
          <w:rFonts w:ascii="Arial" w:hAnsi="Arial" w:cs="Arial"/>
        </w:rPr>
        <w:t xml:space="preserve"> več kot petini prebivalcev (21 odstotk</w:t>
      </w:r>
      <w:r w:rsidR="00684F69" w:rsidRPr="00C964E7">
        <w:rPr>
          <w:rFonts w:ascii="Arial" w:hAnsi="Arial" w:cs="Arial"/>
        </w:rPr>
        <w:t>ov</w:t>
      </w:r>
      <w:r w:rsidRPr="00C964E7">
        <w:rPr>
          <w:rFonts w:ascii="Arial" w:hAnsi="Arial" w:cs="Arial"/>
        </w:rPr>
        <w:t>).</w:t>
      </w:r>
    </w:p>
    <w:p w14:paraId="4D19D6F3" w14:textId="77777777" w:rsidR="00B00693" w:rsidRPr="00334E59" w:rsidRDefault="00B00693" w:rsidP="00334E59">
      <w:pPr>
        <w:spacing w:after="0" w:line="240" w:lineRule="auto"/>
        <w:jc w:val="both"/>
        <w:rPr>
          <w:rFonts w:ascii="Arial" w:hAnsi="Arial" w:cs="Arial"/>
        </w:rPr>
      </w:pPr>
    </w:p>
    <w:p w14:paraId="7CB03726" w14:textId="77777777" w:rsidR="006135EC" w:rsidRPr="00334E59" w:rsidRDefault="006135EC" w:rsidP="00334E59">
      <w:pPr>
        <w:spacing w:after="0" w:line="240" w:lineRule="auto"/>
        <w:rPr>
          <w:rFonts w:ascii="Arial" w:eastAsiaTheme="majorEastAsia" w:hAnsi="Arial" w:cs="Arial"/>
          <w:i/>
          <w:iCs/>
          <w:sz w:val="24"/>
          <w:szCs w:val="24"/>
        </w:rPr>
      </w:pPr>
      <w:r w:rsidRPr="00334E59">
        <w:rPr>
          <w:rFonts w:ascii="Arial" w:hAnsi="Arial" w:cs="Arial"/>
          <w:sz w:val="24"/>
          <w:szCs w:val="24"/>
        </w:rPr>
        <w:br w:type="page"/>
      </w:r>
    </w:p>
    <w:p w14:paraId="217697CE" w14:textId="4D4C218F" w:rsidR="001A490F" w:rsidRPr="00334E59" w:rsidRDefault="001A490F" w:rsidP="00334E59">
      <w:pPr>
        <w:pStyle w:val="Naslov4"/>
      </w:pPr>
      <w:r w:rsidRPr="00334E59">
        <w:lastRenderedPageBreak/>
        <w:t>Starševstvo in družinski status</w:t>
      </w:r>
    </w:p>
    <w:p w14:paraId="0C3EB2C2"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5DF57CA4" w14:textId="6CF6101E"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1</w:t>
      </w:r>
      <w:r w:rsidR="00277324">
        <w:rPr>
          <w:rFonts w:ascii="Arial" w:hAnsi="Arial" w:cs="Arial"/>
          <w:color w:val="000000" w:themeColor="text1"/>
          <w:sz w:val="20"/>
          <w:szCs w:val="20"/>
        </w:rPr>
        <w:t>3</w:t>
      </w:r>
    </w:p>
    <w:p w14:paraId="7AC5FC23" w14:textId="182955FB" w:rsidR="00674C7A" w:rsidRPr="00334E59" w:rsidRDefault="00625EAF"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04D449A4" wp14:editId="0B9E1408">
            <wp:extent cx="5715000" cy="3533775"/>
            <wp:effectExtent l="0" t="0" r="0" b="9525"/>
            <wp:docPr id="10" name="Grafikon 10">
              <a:extLst xmlns:a="http://schemas.openxmlformats.org/drawingml/2006/main">
                <a:ext uri="{FF2B5EF4-FFF2-40B4-BE49-F238E27FC236}">
                  <a16:creationId xmlns:a16="http://schemas.microsoft.com/office/drawing/2014/main" id="{879B999D-51BD-4B2E-854B-26810DED5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2A517C" w14:textId="77777777" w:rsidR="00B675C2" w:rsidRPr="00334E59" w:rsidRDefault="00B675C2" w:rsidP="00334E59">
      <w:pPr>
        <w:spacing w:after="0" w:line="240" w:lineRule="auto"/>
        <w:jc w:val="both"/>
        <w:rPr>
          <w:rFonts w:ascii="Arial" w:hAnsi="Arial" w:cs="Arial"/>
        </w:rPr>
      </w:pPr>
    </w:p>
    <w:p w14:paraId="558F9BA4" w14:textId="3ABB1550" w:rsidR="00BF61DE" w:rsidRPr="00334E59" w:rsidRDefault="00C47382" w:rsidP="00334E59">
      <w:pPr>
        <w:spacing w:after="0" w:line="240" w:lineRule="auto"/>
        <w:jc w:val="both"/>
        <w:rPr>
          <w:rFonts w:ascii="Arial" w:eastAsiaTheme="majorEastAsia" w:hAnsi="Arial" w:cs="Arial"/>
        </w:rPr>
      </w:pPr>
      <w:r>
        <w:rPr>
          <w:rFonts w:ascii="Arial" w:eastAsiaTheme="majorEastAsia" w:hAnsi="Arial" w:cs="Arial"/>
        </w:rPr>
        <w:t>Skoraj štiri petine</w:t>
      </w:r>
      <w:r w:rsidR="00B00693" w:rsidRPr="005555D5">
        <w:rPr>
          <w:rFonts w:ascii="Arial" w:eastAsiaTheme="majorEastAsia" w:hAnsi="Arial" w:cs="Arial"/>
        </w:rPr>
        <w:t xml:space="preserve"> prebivalcev Slovenije (</w:t>
      </w:r>
      <w:r w:rsidR="00D224DA" w:rsidRPr="005555D5">
        <w:rPr>
          <w:rFonts w:ascii="Arial" w:eastAsiaTheme="majorEastAsia" w:hAnsi="Arial" w:cs="Arial"/>
        </w:rPr>
        <w:t>79</w:t>
      </w:r>
      <w:r w:rsidR="00BF61DE" w:rsidRPr="005555D5">
        <w:rPr>
          <w:rFonts w:ascii="Arial" w:eastAsiaTheme="majorEastAsia" w:hAnsi="Arial" w:cs="Arial"/>
        </w:rPr>
        <w:t xml:space="preserve"> odstotk</w:t>
      </w:r>
      <w:r w:rsidR="00D224DA" w:rsidRPr="005555D5">
        <w:rPr>
          <w:rFonts w:ascii="Arial" w:eastAsiaTheme="majorEastAsia" w:hAnsi="Arial" w:cs="Arial"/>
        </w:rPr>
        <w:t>ov</w:t>
      </w:r>
      <w:r w:rsidR="00B00693" w:rsidRPr="005555D5">
        <w:rPr>
          <w:rFonts w:ascii="Arial" w:eastAsiaTheme="majorEastAsia" w:hAnsi="Arial" w:cs="Arial"/>
        </w:rPr>
        <w:t>) se strinja, da je prav, da delodajalci upoštevajo potrebe zaposlenih, ki so starši</w:t>
      </w:r>
      <w:r w:rsidR="00D224DA" w:rsidRPr="005555D5">
        <w:rPr>
          <w:rFonts w:ascii="Arial" w:eastAsiaTheme="majorEastAsia" w:hAnsi="Arial" w:cs="Arial"/>
        </w:rPr>
        <w:t xml:space="preserve">. S tem se ne strinjajo štirje odstotki prebivalcev. Prav tako se </w:t>
      </w:r>
      <w:r>
        <w:rPr>
          <w:rFonts w:ascii="Arial" w:eastAsiaTheme="majorEastAsia" w:hAnsi="Arial" w:cs="Arial"/>
        </w:rPr>
        <w:t>dve tretjini</w:t>
      </w:r>
      <w:r w:rsidR="00BF61DE" w:rsidRPr="005555D5">
        <w:rPr>
          <w:rFonts w:ascii="Arial" w:eastAsiaTheme="majorEastAsia" w:hAnsi="Arial" w:cs="Arial"/>
        </w:rPr>
        <w:t xml:space="preserve"> prebivalcev Slovenije (</w:t>
      </w:r>
      <w:r w:rsidR="00D224DA" w:rsidRPr="005555D5">
        <w:rPr>
          <w:rFonts w:ascii="Arial" w:eastAsiaTheme="majorEastAsia" w:hAnsi="Arial" w:cs="Arial"/>
        </w:rPr>
        <w:t>68</w:t>
      </w:r>
      <w:r w:rsidR="00BF61DE" w:rsidRPr="005555D5">
        <w:rPr>
          <w:rFonts w:ascii="Arial" w:eastAsiaTheme="majorEastAsia" w:hAnsi="Arial" w:cs="Arial"/>
        </w:rPr>
        <w:t xml:space="preserve"> odstotk</w:t>
      </w:r>
      <w:r w:rsidR="00D224DA" w:rsidRPr="005555D5">
        <w:rPr>
          <w:rFonts w:ascii="Arial" w:eastAsiaTheme="majorEastAsia" w:hAnsi="Arial" w:cs="Arial"/>
        </w:rPr>
        <w:t>ov</w:t>
      </w:r>
      <w:r w:rsidR="00BF61DE" w:rsidRPr="005555D5">
        <w:rPr>
          <w:rFonts w:ascii="Arial" w:eastAsiaTheme="majorEastAsia" w:hAnsi="Arial" w:cs="Arial"/>
        </w:rPr>
        <w:t>) strinja</w:t>
      </w:r>
      <w:r>
        <w:rPr>
          <w:rFonts w:ascii="Arial" w:eastAsiaTheme="majorEastAsia" w:hAnsi="Arial" w:cs="Arial"/>
        </w:rPr>
        <w:t>ta</w:t>
      </w:r>
      <w:r w:rsidR="00BF61DE" w:rsidRPr="005555D5">
        <w:rPr>
          <w:rFonts w:ascii="Arial" w:eastAsiaTheme="majorEastAsia" w:hAnsi="Arial" w:cs="Arial"/>
        </w:rPr>
        <w:t xml:space="preserve">, da bi zaposlena, ki je del leta na porodniški, morala dobiti enako božičnico kot vsi ostali. S tem se ne strinja </w:t>
      </w:r>
      <w:r w:rsidR="00D224DA" w:rsidRPr="005555D5">
        <w:rPr>
          <w:rFonts w:ascii="Arial" w:eastAsiaTheme="majorEastAsia" w:hAnsi="Arial" w:cs="Arial"/>
        </w:rPr>
        <w:t>nekoliko</w:t>
      </w:r>
      <w:r w:rsidR="00BF61DE" w:rsidRPr="005555D5">
        <w:rPr>
          <w:rFonts w:ascii="Arial" w:eastAsiaTheme="majorEastAsia" w:hAnsi="Arial" w:cs="Arial"/>
        </w:rPr>
        <w:t xml:space="preserve"> več kot desetina prebivalcev (1</w:t>
      </w:r>
      <w:r w:rsidR="00D224DA" w:rsidRPr="005555D5">
        <w:rPr>
          <w:rFonts w:ascii="Arial" w:eastAsiaTheme="majorEastAsia" w:hAnsi="Arial" w:cs="Arial"/>
        </w:rPr>
        <w:t xml:space="preserve">4 </w:t>
      </w:r>
      <w:r w:rsidR="00BF61DE" w:rsidRPr="005555D5">
        <w:rPr>
          <w:rFonts w:ascii="Arial" w:eastAsiaTheme="majorEastAsia" w:hAnsi="Arial" w:cs="Arial"/>
        </w:rPr>
        <w:t>odstot</w:t>
      </w:r>
      <w:r w:rsidR="00D224DA" w:rsidRPr="005555D5">
        <w:rPr>
          <w:rFonts w:ascii="Arial" w:eastAsiaTheme="majorEastAsia" w:hAnsi="Arial" w:cs="Arial"/>
        </w:rPr>
        <w:t>kov</w:t>
      </w:r>
      <w:r w:rsidR="00BF61DE" w:rsidRPr="005555D5">
        <w:rPr>
          <w:rFonts w:ascii="Arial" w:eastAsiaTheme="majorEastAsia" w:hAnsi="Arial" w:cs="Arial"/>
        </w:rPr>
        <w:t>).</w:t>
      </w:r>
    </w:p>
    <w:p w14:paraId="26A58D97" w14:textId="33DE6BB2" w:rsidR="00EB57E6" w:rsidRPr="00334E59" w:rsidRDefault="00EB57E6" w:rsidP="00334E59">
      <w:pPr>
        <w:spacing w:after="0" w:line="240" w:lineRule="auto"/>
        <w:jc w:val="both"/>
        <w:rPr>
          <w:rFonts w:ascii="Arial" w:hAnsi="Arial" w:cs="Arial"/>
        </w:rPr>
      </w:pPr>
    </w:p>
    <w:p w14:paraId="0FF9813F" w14:textId="77777777" w:rsidR="000E2ADB" w:rsidRPr="00334E59" w:rsidRDefault="000E2ADB"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10F133EE" w14:textId="612F600F" w:rsidR="00955ADA" w:rsidRPr="00334E59" w:rsidRDefault="00955ADA" w:rsidP="00334E59">
      <w:pPr>
        <w:pStyle w:val="Naslov3"/>
      </w:pPr>
      <w:bookmarkStart w:id="24" w:name="_Toc232598478"/>
      <w:r w:rsidRPr="00334E59">
        <w:lastRenderedPageBreak/>
        <w:t>Povzetek ugotovitev glede strpnosti in stališč do diskriminacije</w:t>
      </w:r>
      <w:bookmarkEnd w:id="24"/>
    </w:p>
    <w:p w14:paraId="5D882AD6" w14:textId="77777777" w:rsidR="005555D5" w:rsidRDefault="005555D5" w:rsidP="00950B0F">
      <w:pPr>
        <w:spacing w:after="0" w:line="240" w:lineRule="auto"/>
        <w:jc w:val="both"/>
        <w:rPr>
          <w:rFonts w:ascii="Arial" w:hAnsi="Arial" w:cs="Arial"/>
        </w:rPr>
      </w:pPr>
    </w:p>
    <w:p w14:paraId="1A01F929" w14:textId="27F7F1CD" w:rsidR="005555D5" w:rsidRPr="005555D5" w:rsidRDefault="005555D5" w:rsidP="005555D5">
      <w:pPr>
        <w:spacing w:after="0" w:line="240" w:lineRule="auto"/>
        <w:jc w:val="both"/>
        <w:rPr>
          <w:rFonts w:ascii="Arial" w:hAnsi="Arial" w:cs="Arial"/>
        </w:rPr>
      </w:pPr>
      <w:r w:rsidRPr="005555D5">
        <w:rPr>
          <w:rFonts w:ascii="Arial" w:hAnsi="Arial" w:cs="Arial"/>
        </w:rPr>
        <w:t xml:space="preserve">Ugotovitve javnomnenjske raziskave kažejo, da se prebivalci Slovenije strinjajo z večjo predstavnostjo žensk v politiki, saj jih </w:t>
      </w:r>
      <w:r w:rsidR="00C47382">
        <w:rPr>
          <w:rFonts w:ascii="Arial" w:hAnsi="Arial" w:cs="Arial"/>
        </w:rPr>
        <w:t>skoraj dve tretjini</w:t>
      </w:r>
      <w:r w:rsidRPr="005555D5">
        <w:rPr>
          <w:rFonts w:ascii="Arial" w:hAnsi="Arial" w:cs="Arial"/>
        </w:rPr>
        <w:t xml:space="preserve"> (63 odstotkov) podpira</w:t>
      </w:r>
      <w:r w:rsidR="00C47382">
        <w:rPr>
          <w:rFonts w:ascii="Arial" w:hAnsi="Arial" w:cs="Arial"/>
        </w:rPr>
        <w:t>ta</w:t>
      </w:r>
      <w:r w:rsidRPr="005555D5">
        <w:rPr>
          <w:rFonts w:ascii="Arial" w:hAnsi="Arial" w:cs="Arial"/>
        </w:rPr>
        <w:t xml:space="preserve"> to idejo. </w:t>
      </w:r>
      <w:r w:rsidR="009239EC">
        <w:rPr>
          <w:rFonts w:ascii="Arial" w:hAnsi="Arial" w:cs="Arial"/>
        </w:rPr>
        <w:t>Skoraj dve tretjini</w:t>
      </w:r>
      <w:r w:rsidRPr="005555D5">
        <w:rPr>
          <w:rFonts w:ascii="Arial" w:hAnsi="Arial" w:cs="Arial"/>
        </w:rPr>
        <w:t xml:space="preserve"> prebivalcev Slovenije (63 odstotkov) tudi podpira</w:t>
      </w:r>
      <w:r w:rsidR="007C0C23">
        <w:rPr>
          <w:rFonts w:ascii="Arial" w:hAnsi="Arial" w:cs="Arial"/>
        </w:rPr>
        <w:t>ta</w:t>
      </w:r>
      <w:r w:rsidRPr="005555D5">
        <w:rPr>
          <w:rFonts w:ascii="Arial" w:hAnsi="Arial" w:cs="Arial"/>
        </w:rPr>
        <w:t xml:space="preserve"> možnost samskih žensk za samooploditev z biomedicinsko pomočjo.</w:t>
      </w:r>
    </w:p>
    <w:p w14:paraId="58C069FE" w14:textId="77777777" w:rsidR="005555D5" w:rsidRPr="005555D5" w:rsidRDefault="005555D5" w:rsidP="005555D5">
      <w:pPr>
        <w:spacing w:after="0" w:line="240" w:lineRule="auto"/>
        <w:jc w:val="both"/>
        <w:rPr>
          <w:rFonts w:ascii="Arial" w:hAnsi="Arial" w:cs="Arial"/>
        </w:rPr>
      </w:pPr>
    </w:p>
    <w:p w14:paraId="68AF15C7" w14:textId="76E16A7F" w:rsidR="005555D5" w:rsidRPr="005555D5" w:rsidRDefault="009239EC" w:rsidP="005555D5">
      <w:pPr>
        <w:spacing w:after="0" w:line="240" w:lineRule="auto"/>
        <w:jc w:val="both"/>
        <w:rPr>
          <w:rFonts w:ascii="Arial" w:hAnsi="Arial" w:cs="Arial"/>
        </w:rPr>
      </w:pPr>
      <w:r>
        <w:rPr>
          <w:rFonts w:ascii="Arial" w:hAnsi="Arial" w:cs="Arial"/>
        </w:rPr>
        <w:t>Skoraj štiri petine</w:t>
      </w:r>
      <w:r w:rsidR="005555D5" w:rsidRPr="005555D5">
        <w:rPr>
          <w:rFonts w:ascii="Arial" w:hAnsi="Arial" w:cs="Arial"/>
        </w:rPr>
        <w:t xml:space="preserve"> prebivalcev Slovenije (78 odstotkov) se ne strinja</w:t>
      </w:r>
      <w:r w:rsidR="007C0C23">
        <w:rPr>
          <w:rFonts w:ascii="Arial" w:hAnsi="Arial" w:cs="Arial"/>
        </w:rPr>
        <w:t>jo</w:t>
      </w:r>
      <w:r w:rsidR="005555D5" w:rsidRPr="005555D5">
        <w:rPr>
          <w:rFonts w:ascii="Arial" w:hAnsi="Arial" w:cs="Arial"/>
        </w:rPr>
        <w:t xml:space="preserve"> s trditvijo, da mlajše ženske niso primerne za zaposlovanje, ker bodo bolj verjetno odsotne zaradi nosečnosti. Približno tri četrtine prebivalcev Slovenije (74 odstotkov) se sicer strinja</w:t>
      </w:r>
      <w:r w:rsidR="007C0C23">
        <w:rPr>
          <w:rFonts w:ascii="Arial" w:hAnsi="Arial" w:cs="Arial"/>
        </w:rPr>
        <w:t>jo</w:t>
      </w:r>
      <w:r w:rsidR="005555D5" w:rsidRPr="005555D5">
        <w:rPr>
          <w:rFonts w:ascii="Arial" w:hAnsi="Arial" w:cs="Arial"/>
        </w:rPr>
        <w:t>, da morajo imeti ženske možnost zakonito opraviti splav v vseh okoliščinah, hkrati pa se le slabi dve tretjini (64 odstotkov) ne strinja</w:t>
      </w:r>
      <w:r w:rsidR="007C0C23">
        <w:rPr>
          <w:rFonts w:ascii="Arial" w:hAnsi="Arial" w:cs="Arial"/>
        </w:rPr>
        <w:t>ta</w:t>
      </w:r>
      <w:r w:rsidR="005555D5" w:rsidRPr="005555D5">
        <w:rPr>
          <w:rFonts w:ascii="Arial" w:hAnsi="Arial" w:cs="Arial"/>
        </w:rPr>
        <w:t xml:space="preserve"> s trditvijo, da bi moral biti splav dovoljen le v posebnih okoliščinah, kot so bolezen ploda ali matere ter posilstvo. Razlikovanje v rezultatu je lahko posledica različnega razumevanja ene ali druge trditve. </w:t>
      </w:r>
    </w:p>
    <w:p w14:paraId="1FE371B3" w14:textId="77777777" w:rsidR="005555D5" w:rsidRPr="005555D5" w:rsidRDefault="005555D5" w:rsidP="005555D5">
      <w:pPr>
        <w:spacing w:after="0" w:line="240" w:lineRule="auto"/>
        <w:jc w:val="both"/>
        <w:rPr>
          <w:rFonts w:ascii="Arial" w:hAnsi="Arial" w:cs="Arial"/>
        </w:rPr>
      </w:pPr>
    </w:p>
    <w:p w14:paraId="738DA3E9" w14:textId="14DF2506" w:rsidR="005555D5" w:rsidRPr="005555D5" w:rsidRDefault="005555D5" w:rsidP="005555D5">
      <w:pPr>
        <w:spacing w:after="0" w:line="240" w:lineRule="auto"/>
        <w:jc w:val="both"/>
        <w:rPr>
          <w:rFonts w:ascii="Arial" w:hAnsi="Arial" w:cs="Arial"/>
        </w:rPr>
      </w:pPr>
      <w:r w:rsidRPr="005555D5">
        <w:rPr>
          <w:rFonts w:ascii="Arial" w:hAnsi="Arial" w:cs="Arial"/>
        </w:rPr>
        <w:t xml:space="preserve">Do tujcev in oseb druge narodnosti so prebivalci Slovenije izrazili relativno negativen odnos, saj se </w:t>
      </w:r>
      <w:r w:rsidR="009239EC">
        <w:rPr>
          <w:rFonts w:ascii="Arial" w:hAnsi="Arial" w:cs="Arial"/>
        </w:rPr>
        <w:t>tri četrtine</w:t>
      </w:r>
      <w:r w:rsidRPr="005555D5">
        <w:rPr>
          <w:rFonts w:ascii="Arial" w:hAnsi="Arial" w:cs="Arial"/>
        </w:rPr>
        <w:t xml:space="preserve"> (76 odstotkov) strinja</w:t>
      </w:r>
      <w:r w:rsidR="007C0C23">
        <w:rPr>
          <w:rFonts w:ascii="Arial" w:hAnsi="Arial" w:cs="Arial"/>
        </w:rPr>
        <w:t>jo</w:t>
      </w:r>
      <w:r w:rsidRPr="005555D5">
        <w:rPr>
          <w:rFonts w:ascii="Arial" w:hAnsi="Arial" w:cs="Arial"/>
        </w:rPr>
        <w:t>, da veliko tujcev v Sloveniji izrablja socialno pomoč. Več</w:t>
      </w:r>
      <w:r w:rsidR="009239EC">
        <w:rPr>
          <w:rFonts w:ascii="Arial" w:hAnsi="Arial" w:cs="Arial"/>
        </w:rPr>
        <w:t xml:space="preserve"> kot dve tretjini</w:t>
      </w:r>
      <w:r w:rsidRPr="005555D5">
        <w:rPr>
          <w:rFonts w:ascii="Arial" w:hAnsi="Arial" w:cs="Arial"/>
        </w:rPr>
        <w:t xml:space="preserve"> prebivalcev Slovenije (69 odstotkov) bi vseeno podprl</w:t>
      </w:r>
      <w:r w:rsidR="007C0C23">
        <w:rPr>
          <w:rFonts w:ascii="Arial" w:hAnsi="Arial" w:cs="Arial"/>
        </w:rPr>
        <w:t>i</w:t>
      </w:r>
      <w:r w:rsidRPr="005555D5">
        <w:rPr>
          <w:rFonts w:ascii="Arial" w:hAnsi="Arial" w:cs="Arial"/>
        </w:rPr>
        <w:t xml:space="preserve"> svojega otroka pri poroki z osebo druge narodnosti. Malo več kot polovica prebivalcev Slovenije (55 odstotkov) se strinja s trditvijo, da ni prav, da država bolje poskrbi za ukrajinske begunce kot za druge begunce, na primer iz Afrike, Bližnjega vzhoda. Nekoliko manj kot polovica prebivalcev Slovenije (43 odstotkov) meni, da tujci ne odžirajo delovnih mest Slovencem. Nekaj več kot četrtina prebivalcev (28 odstotkov) meni, da tujci odžirajo delovna mesta Slovencem.</w:t>
      </w:r>
    </w:p>
    <w:p w14:paraId="1BD61137" w14:textId="77777777" w:rsidR="005555D5" w:rsidRPr="005555D5" w:rsidRDefault="005555D5" w:rsidP="005555D5">
      <w:pPr>
        <w:spacing w:after="0" w:line="240" w:lineRule="auto"/>
        <w:jc w:val="both"/>
        <w:rPr>
          <w:rFonts w:ascii="Arial" w:hAnsi="Arial" w:cs="Arial"/>
        </w:rPr>
      </w:pPr>
    </w:p>
    <w:p w14:paraId="7E5F3049" w14:textId="3047DA74" w:rsidR="005555D5" w:rsidRDefault="005555D5" w:rsidP="005555D5">
      <w:pPr>
        <w:spacing w:after="0" w:line="240" w:lineRule="auto"/>
        <w:jc w:val="both"/>
        <w:rPr>
          <w:rFonts w:ascii="Arial" w:hAnsi="Arial" w:cs="Arial"/>
        </w:rPr>
      </w:pPr>
      <w:r w:rsidRPr="005555D5">
        <w:rPr>
          <w:rFonts w:ascii="Arial" w:hAnsi="Arial" w:cs="Arial"/>
        </w:rPr>
        <w:t xml:space="preserve">Do Romov imajo prebivalci Slovenije neenoten odnos. </w:t>
      </w:r>
      <w:r w:rsidR="009239EC">
        <w:rPr>
          <w:rFonts w:ascii="Arial" w:hAnsi="Arial" w:cs="Arial"/>
        </w:rPr>
        <w:t xml:space="preserve">Tri petine </w:t>
      </w:r>
      <w:r w:rsidRPr="005555D5">
        <w:rPr>
          <w:rFonts w:ascii="Arial" w:hAnsi="Arial" w:cs="Arial"/>
        </w:rPr>
        <w:t>prebivalcev Slovenije (61 odstotkov) se strinja</w:t>
      </w:r>
      <w:r w:rsidR="009239EC">
        <w:rPr>
          <w:rFonts w:ascii="Arial" w:hAnsi="Arial" w:cs="Arial"/>
        </w:rPr>
        <w:t>jo</w:t>
      </w:r>
      <w:r w:rsidRPr="005555D5">
        <w:rPr>
          <w:rFonts w:ascii="Arial" w:hAnsi="Arial" w:cs="Arial"/>
        </w:rPr>
        <w:t xml:space="preserve"> s trditvijo, da večina Romov ne želi delati. Nekoliko več kot polovico prebivalcev Slovenije (57 odstotkov) ne bi motilo, če bi njihov otrok imel romskega sošolca ali sošolko. Dobri dve petini prebivalcev Slovenije (42 odstotkov) bi v lastnem podjetju brez zadržkov zaposlili tudi Roma ali Rominjo. Dobra polovica prebivalcev Slovenije (51 odstotkov) bi brez težav dala v najem stanovanje ali hišo osebam druge barve kože. </w:t>
      </w:r>
    </w:p>
    <w:p w14:paraId="084CB5E6" w14:textId="77777777" w:rsidR="009239EC" w:rsidRPr="005555D5" w:rsidRDefault="009239EC" w:rsidP="005555D5">
      <w:pPr>
        <w:spacing w:after="0" w:line="240" w:lineRule="auto"/>
        <w:jc w:val="both"/>
        <w:rPr>
          <w:rFonts w:ascii="Arial" w:hAnsi="Arial" w:cs="Arial"/>
        </w:rPr>
      </w:pPr>
    </w:p>
    <w:p w14:paraId="24CC6166" w14:textId="3467F1A1" w:rsidR="005555D5" w:rsidRPr="005555D5" w:rsidRDefault="005555D5" w:rsidP="005555D5">
      <w:pPr>
        <w:spacing w:after="0" w:line="240" w:lineRule="auto"/>
        <w:jc w:val="both"/>
        <w:rPr>
          <w:rFonts w:ascii="Arial" w:hAnsi="Arial" w:cs="Arial"/>
        </w:rPr>
      </w:pPr>
      <w:r w:rsidRPr="005555D5">
        <w:rPr>
          <w:rFonts w:ascii="Arial" w:hAnsi="Arial" w:cs="Arial"/>
        </w:rPr>
        <w:t>Razdvojen odnos imajo prebivalci Slovenije tudi na področju vere in prepričanja. Dobri dve tretjini prebivalcev Slovenije (68 odstotkov) brez težav razume</w:t>
      </w:r>
      <w:r w:rsidR="007C0C23">
        <w:rPr>
          <w:rFonts w:ascii="Arial" w:hAnsi="Arial" w:cs="Arial"/>
        </w:rPr>
        <w:t>ta</w:t>
      </w:r>
      <w:r w:rsidRPr="005555D5">
        <w:rPr>
          <w:rFonts w:ascii="Arial" w:hAnsi="Arial" w:cs="Arial"/>
        </w:rPr>
        <w:t xml:space="preserve"> ljudi, ki se poročijo z osebo druge vere ali zaradi tega spremenijo svojo vero. Skoraj polovica prebivalcev Slovenije (49 odstotkov) se strinja, da ni prav, da delodajalec ne zaposli ženske le zato, ker nosi naglavno ruto (muslimansko žensko pokrivalo). S tem se ne strinja skoraj četrtina prebivalcev (24 odstotkov). Malo manj kot polovico prebivalcev Slovenije (45 odstotkov) bi motilo javno razkazovanje verskih simbolov predsednika ali predsednice Slovenije. Nekaj </w:t>
      </w:r>
      <w:r w:rsidR="009239EC">
        <w:rPr>
          <w:rFonts w:ascii="Arial" w:hAnsi="Arial" w:cs="Arial"/>
        </w:rPr>
        <w:t>manj kot tretjino</w:t>
      </w:r>
      <w:r w:rsidRPr="005555D5">
        <w:rPr>
          <w:rFonts w:ascii="Arial" w:hAnsi="Arial" w:cs="Arial"/>
        </w:rPr>
        <w:t xml:space="preserve"> prebivalcev (29 odstotkov) to ne bi motilo. </w:t>
      </w:r>
    </w:p>
    <w:p w14:paraId="4FC149B7" w14:textId="77777777" w:rsidR="005555D5" w:rsidRPr="005555D5" w:rsidRDefault="005555D5" w:rsidP="005555D5">
      <w:pPr>
        <w:spacing w:after="0" w:line="240" w:lineRule="auto"/>
        <w:jc w:val="both"/>
        <w:rPr>
          <w:rFonts w:ascii="Arial" w:hAnsi="Arial" w:cs="Arial"/>
        </w:rPr>
      </w:pPr>
    </w:p>
    <w:p w14:paraId="4535CC25" w14:textId="003C547C" w:rsidR="005555D5" w:rsidRPr="005555D5" w:rsidRDefault="005555D5" w:rsidP="005555D5">
      <w:pPr>
        <w:spacing w:after="0" w:line="240" w:lineRule="auto"/>
        <w:jc w:val="both"/>
        <w:rPr>
          <w:rFonts w:ascii="Arial" w:hAnsi="Arial" w:cs="Arial"/>
        </w:rPr>
      </w:pPr>
      <w:r w:rsidRPr="005555D5">
        <w:rPr>
          <w:rFonts w:ascii="Arial" w:hAnsi="Arial" w:cs="Arial"/>
        </w:rPr>
        <w:t xml:space="preserve">Malo več kot tretjina prebivalcev Slovenije (38 odstotkov) se strinja s trditvijo, da bi morali delodajalci pripadnikom verskih skupnosti omogočiti koriščenje dopusta za njihove verske praznike. </w:t>
      </w:r>
      <w:r w:rsidR="009239EC">
        <w:rPr>
          <w:rFonts w:ascii="Arial" w:hAnsi="Arial" w:cs="Arial"/>
        </w:rPr>
        <w:t>Prav tako malo več kot tretjina</w:t>
      </w:r>
      <w:r w:rsidRPr="005555D5">
        <w:rPr>
          <w:rFonts w:ascii="Arial" w:hAnsi="Arial" w:cs="Arial"/>
        </w:rPr>
        <w:t xml:space="preserve"> prebivalcev (36 odstotkov) se s tem ne strinja. Slaba polovica prebivalcev Slovenije (47 odstotkov) se ne strinja, da bi morali vrtci in šole namesto svinjine v obroku zagotoviti drugo ustrezno živilo otrokom, ki iz verskih razlogov ne jedo svinjine. S tem se strinja slaba tretjina prebivalcev (32 odstotkov). Dobri dve petini prebivalcev Slovenije (41 odstotkov) meni</w:t>
      </w:r>
      <w:r w:rsidR="007C0C23">
        <w:rPr>
          <w:rFonts w:ascii="Arial" w:hAnsi="Arial" w:cs="Arial"/>
        </w:rPr>
        <w:t>ta</w:t>
      </w:r>
      <w:r w:rsidRPr="005555D5">
        <w:rPr>
          <w:rFonts w:ascii="Arial" w:hAnsi="Arial" w:cs="Arial"/>
        </w:rPr>
        <w:t xml:space="preserve">, da so cerkveni voditelji v Sloveniji nestrpni do neverujočih. Dobra četrtina prebivalcev (27 odstotkov) se s tem ne strinja. </w:t>
      </w:r>
      <w:r w:rsidR="009239EC">
        <w:rPr>
          <w:rFonts w:ascii="Arial" w:hAnsi="Arial" w:cs="Arial"/>
        </w:rPr>
        <w:t>Prav tako se dobra četrtina</w:t>
      </w:r>
      <w:r w:rsidRPr="005555D5">
        <w:rPr>
          <w:rFonts w:ascii="Arial" w:hAnsi="Arial" w:cs="Arial"/>
        </w:rPr>
        <w:t xml:space="preserve"> prebivalcev Slovenije (28 odstotkov) strinja s trditvijo, da so ateisti (neverujoči) v Sloveniji nestrpni do verujočih. </w:t>
      </w:r>
      <w:r w:rsidR="009239EC">
        <w:rPr>
          <w:rFonts w:ascii="Arial" w:hAnsi="Arial" w:cs="Arial"/>
        </w:rPr>
        <w:t>Dobri dve petini</w:t>
      </w:r>
      <w:r w:rsidRPr="005555D5">
        <w:rPr>
          <w:rFonts w:ascii="Arial" w:hAnsi="Arial" w:cs="Arial"/>
        </w:rPr>
        <w:t xml:space="preserve"> prebivalcev (43 odstotkov) se s to trditvijo ne strinja</w:t>
      </w:r>
      <w:r w:rsidR="007C0C23">
        <w:rPr>
          <w:rFonts w:ascii="Arial" w:hAnsi="Arial" w:cs="Arial"/>
        </w:rPr>
        <w:t>ta</w:t>
      </w:r>
      <w:r w:rsidRPr="005555D5">
        <w:rPr>
          <w:rFonts w:ascii="Arial" w:hAnsi="Arial" w:cs="Arial"/>
        </w:rPr>
        <w:t xml:space="preserve">. </w:t>
      </w:r>
    </w:p>
    <w:p w14:paraId="3BE5790A" w14:textId="77777777" w:rsidR="005555D5" w:rsidRPr="005555D5" w:rsidRDefault="005555D5" w:rsidP="005555D5">
      <w:pPr>
        <w:spacing w:after="0" w:line="240" w:lineRule="auto"/>
        <w:jc w:val="both"/>
        <w:rPr>
          <w:rFonts w:ascii="Arial" w:hAnsi="Arial" w:cs="Arial"/>
        </w:rPr>
      </w:pPr>
    </w:p>
    <w:p w14:paraId="6D61470D" w14:textId="25CDEC9B" w:rsidR="005555D5" w:rsidRPr="005555D5" w:rsidRDefault="005555D5" w:rsidP="005555D5">
      <w:pPr>
        <w:spacing w:after="0" w:line="240" w:lineRule="auto"/>
        <w:jc w:val="both"/>
        <w:rPr>
          <w:rFonts w:ascii="Arial" w:hAnsi="Arial" w:cs="Arial"/>
        </w:rPr>
      </w:pPr>
      <w:r w:rsidRPr="005555D5">
        <w:rPr>
          <w:rFonts w:ascii="Arial" w:hAnsi="Arial" w:cs="Arial"/>
        </w:rPr>
        <w:t xml:space="preserve">Veliko strpnosti so prebivalci Slovenije izrazili do oseb z invalidnostmi. </w:t>
      </w:r>
      <w:r w:rsidR="009239EC">
        <w:rPr>
          <w:rFonts w:ascii="Arial" w:hAnsi="Arial" w:cs="Arial"/>
        </w:rPr>
        <w:t>Velika večina</w:t>
      </w:r>
      <w:r w:rsidRPr="005555D5">
        <w:rPr>
          <w:rFonts w:ascii="Arial" w:hAnsi="Arial" w:cs="Arial"/>
        </w:rPr>
        <w:t xml:space="preserve"> prebivalcev Slovenije (88 odstotkov) se strinja, da je prav, da delodajalec individualno prilagodi delovno mesto zaposleni osebi z invalidnostjo. Prav tako bi </w:t>
      </w:r>
      <w:r w:rsidR="009239EC">
        <w:rPr>
          <w:rFonts w:ascii="Arial" w:hAnsi="Arial" w:cs="Arial"/>
        </w:rPr>
        <w:t>skoraj tri četrtine</w:t>
      </w:r>
      <w:r w:rsidRPr="005555D5">
        <w:rPr>
          <w:rFonts w:ascii="Arial" w:hAnsi="Arial" w:cs="Arial"/>
        </w:rPr>
        <w:t xml:space="preserve"> prebivalcev </w:t>
      </w:r>
      <w:r w:rsidRPr="005555D5">
        <w:rPr>
          <w:rFonts w:ascii="Arial" w:hAnsi="Arial" w:cs="Arial"/>
        </w:rPr>
        <w:lastRenderedPageBreak/>
        <w:t>Slovenije (73 odstotkov) brez težav imel</w:t>
      </w:r>
      <w:r w:rsidR="009239EC">
        <w:rPr>
          <w:rFonts w:ascii="Arial" w:hAnsi="Arial" w:cs="Arial"/>
        </w:rPr>
        <w:t>e</w:t>
      </w:r>
      <w:r w:rsidRPr="005555D5">
        <w:rPr>
          <w:rFonts w:ascii="Arial" w:hAnsi="Arial" w:cs="Arial"/>
        </w:rPr>
        <w:t xml:space="preserve"> za sodelavca ali sodelavko osebo s težko invalidnostjo.</w:t>
      </w:r>
    </w:p>
    <w:p w14:paraId="47EFB66F" w14:textId="77777777" w:rsidR="005555D5" w:rsidRPr="005555D5" w:rsidRDefault="005555D5" w:rsidP="005555D5">
      <w:pPr>
        <w:spacing w:after="0" w:line="240" w:lineRule="auto"/>
        <w:jc w:val="both"/>
        <w:rPr>
          <w:rFonts w:ascii="Arial" w:hAnsi="Arial" w:cs="Arial"/>
        </w:rPr>
      </w:pPr>
    </w:p>
    <w:p w14:paraId="52368BC7" w14:textId="4ADF64ED" w:rsidR="005555D5" w:rsidRPr="005555D5" w:rsidRDefault="005555D5" w:rsidP="005555D5">
      <w:pPr>
        <w:spacing w:after="0" w:line="240" w:lineRule="auto"/>
        <w:jc w:val="both"/>
        <w:rPr>
          <w:rFonts w:ascii="Arial" w:hAnsi="Arial" w:cs="Arial"/>
        </w:rPr>
      </w:pPr>
      <w:r w:rsidRPr="005555D5">
        <w:rPr>
          <w:rFonts w:ascii="Arial" w:hAnsi="Arial" w:cs="Arial"/>
        </w:rPr>
        <w:t xml:space="preserve">Razmeroma veliko strpnosti so prebivalci Slovenije izrazili tudi do mlajših oziroma starejših. </w:t>
      </w:r>
      <w:r w:rsidR="009239EC">
        <w:rPr>
          <w:rFonts w:ascii="Arial" w:hAnsi="Arial" w:cs="Arial"/>
        </w:rPr>
        <w:t>Skoraj dve tretjini</w:t>
      </w:r>
      <w:r w:rsidRPr="005555D5">
        <w:rPr>
          <w:rFonts w:ascii="Arial" w:hAnsi="Arial" w:cs="Arial"/>
        </w:rPr>
        <w:t xml:space="preserve"> prebivalcev Slovenije (64 odstotkov) se strinja</w:t>
      </w:r>
      <w:r w:rsidR="009239EC">
        <w:rPr>
          <w:rFonts w:ascii="Arial" w:hAnsi="Arial" w:cs="Arial"/>
        </w:rPr>
        <w:t>ta</w:t>
      </w:r>
      <w:r w:rsidRPr="005555D5">
        <w:rPr>
          <w:rFonts w:ascii="Arial" w:hAnsi="Arial" w:cs="Arial"/>
        </w:rPr>
        <w:t>, da je prav, da bi imeli mladi več besede pri sprejemanju političnih odločitev. Skoraj polovica prebivalcev Slovenije (47 odstotkov) se strinja, da so starejše generacije enako sposobne kot mlajše. Malo manj kot četrtina prebivalcev (23 odstotkov) se s tem ne strinja. Nekaj več kot polovica prebivalcev Slovenije (56 odstotkov) se ne strinja</w:t>
      </w:r>
      <w:r w:rsidR="009239EC">
        <w:rPr>
          <w:rFonts w:ascii="Arial" w:hAnsi="Arial" w:cs="Arial"/>
        </w:rPr>
        <w:t xml:space="preserve"> s trditvijo</w:t>
      </w:r>
      <w:r w:rsidRPr="005555D5">
        <w:rPr>
          <w:rFonts w:ascii="Arial" w:hAnsi="Arial" w:cs="Arial"/>
        </w:rPr>
        <w:t xml:space="preserve">, da so mladi sami krivi, da jih delodajalci zaposlujejo </w:t>
      </w:r>
      <w:proofErr w:type="spellStart"/>
      <w:r w:rsidRPr="005555D5">
        <w:rPr>
          <w:rFonts w:ascii="Arial" w:hAnsi="Arial" w:cs="Arial"/>
        </w:rPr>
        <w:t>prekarno</w:t>
      </w:r>
      <w:proofErr w:type="spellEnd"/>
      <w:r w:rsidRPr="005555D5">
        <w:rPr>
          <w:rFonts w:ascii="Arial" w:hAnsi="Arial" w:cs="Arial"/>
        </w:rPr>
        <w:t>, ker niso zanesljivi pri delu.</w:t>
      </w:r>
    </w:p>
    <w:p w14:paraId="119D27C3" w14:textId="77777777" w:rsidR="005555D5" w:rsidRPr="005555D5" w:rsidRDefault="005555D5" w:rsidP="005555D5">
      <w:pPr>
        <w:spacing w:after="0" w:line="240" w:lineRule="auto"/>
        <w:jc w:val="both"/>
        <w:rPr>
          <w:rFonts w:ascii="Arial" w:hAnsi="Arial" w:cs="Arial"/>
        </w:rPr>
      </w:pPr>
    </w:p>
    <w:p w14:paraId="550B2ED8" w14:textId="77777777" w:rsidR="005555D5" w:rsidRPr="005555D5" w:rsidRDefault="005555D5" w:rsidP="005555D5">
      <w:pPr>
        <w:spacing w:after="0" w:line="240" w:lineRule="auto"/>
        <w:jc w:val="both"/>
        <w:rPr>
          <w:rFonts w:ascii="Arial" w:hAnsi="Arial" w:cs="Arial"/>
        </w:rPr>
      </w:pPr>
      <w:r w:rsidRPr="005555D5">
        <w:rPr>
          <w:rFonts w:ascii="Arial" w:hAnsi="Arial" w:cs="Arial"/>
        </w:rPr>
        <w:t>Neenoten odnos imajo prebivalci Slovenije do LGBT skupnosti. Nekaj več kot polovica prebivalcev Slovenije (58 odstotkov) se strinja, da je prav, da imajo istospolno pari možnost skleniti zakonsko zvezo (poročiti se) v Sloveniji. Malo manj kot polovica prebivalcev Slovenije (44 odstotkov) bi brez težav sprejela istospolno usmerjenost svojega otroka. S tem bi imela težave četrtina prebivalcev (25 odstotkov). Slaba polovica prebivalcev Slovenije (47 odstotkov) bi podpirala svojega otroka, če bi se želel poročiti s osebo istega spola. Tega ne bi podpirala nekaj manj kot tretjina prebivalcev (29 odstotkov).</w:t>
      </w:r>
    </w:p>
    <w:p w14:paraId="2910E77E" w14:textId="77777777" w:rsidR="005555D5" w:rsidRPr="005555D5" w:rsidRDefault="005555D5" w:rsidP="005555D5">
      <w:pPr>
        <w:spacing w:after="0" w:line="240" w:lineRule="auto"/>
        <w:jc w:val="both"/>
        <w:rPr>
          <w:rFonts w:ascii="Arial" w:hAnsi="Arial" w:cs="Arial"/>
        </w:rPr>
      </w:pPr>
    </w:p>
    <w:p w14:paraId="088D8A25" w14:textId="77777777" w:rsidR="005555D5" w:rsidRPr="005555D5" w:rsidRDefault="005555D5" w:rsidP="005555D5">
      <w:pPr>
        <w:spacing w:after="0" w:line="240" w:lineRule="auto"/>
        <w:jc w:val="both"/>
        <w:rPr>
          <w:rFonts w:ascii="Arial" w:hAnsi="Arial" w:cs="Arial"/>
        </w:rPr>
      </w:pPr>
      <w:r w:rsidRPr="005555D5">
        <w:rPr>
          <w:rFonts w:ascii="Arial" w:hAnsi="Arial" w:cs="Arial"/>
        </w:rPr>
        <w:t>Malo manj kot polovica prebivalcev Slovenije (44 odstotkov) se strinja, da bi bilo prav, da bi imeli dve ženski partnerki ali poročeni ženski pravico do oploditve z biomedicinsko pomočjo. S tem se ne strinja dobra tretjina prebivalcev (34 odstotkov). Približno enak delež prebivalcev Slovenije se strinja (41 odstotkov) ali ne strinja (40 odstotkov), da je prav, da je posvojitev otroka omogočena tudi istospolnim parom (dvema ženskama ali dvema moškima). Prav tako se približno enak delež prebivalcev Slovenije strinja (40 odstotkov) ali ne strinja (42 odstotkov), da lahko dve ženski v partnerstvu enakovredno vzgajata otroka kot moški in ženska v partnerstvu. Slaba polovica prebivalcev Slovenije (46 odstotkov) meni, da dva moška v partnerstvu ne moreta enakovredno vzgajata otroka kot moški in ženska v partnerstvu. Dobra tretjina prebivalcev (34 odstotkov) meni, da lahko.</w:t>
      </w:r>
    </w:p>
    <w:p w14:paraId="38F957DA" w14:textId="77777777" w:rsidR="005555D5" w:rsidRPr="005555D5" w:rsidRDefault="005555D5" w:rsidP="005555D5">
      <w:pPr>
        <w:spacing w:after="0" w:line="240" w:lineRule="auto"/>
        <w:jc w:val="both"/>
        <w:rPr>
          <w:rFonts w:ascii="Arial" w:hAnsi="Arial" w:cs="Arial"/>
        </w:rPr>
      </w:pPr>
    </w:p>
    <w:p w14:paraId="50AC18B1" w14:textId="208585F1" w:rsidR="005555D5" w:rsidRPr="005555D5" w:rsidRDefault="005555D5" w:rsidP="005555D5">
      <w:pPr>
        <w:spacing w:after="0" w:line="240" w:lineRule="auto"/>
        <w:jc w:val="both"/>
        <w:rPr>
          <w:rFonts w:ascii="Arial" w:hAnsi="Arial" w:cs="Arial"/>
        </w:rPr>
      </w:pPr>
      <w:r w:rsidRPr="005555D5">
        <w:rPr>
          <w:rFonts w:ascii="Arial" w:hAnsi="Arial" w:cs="Arial"/>
        </w:rPr>
        <w:t>V</w:t>
      </w:r>
      <w:r w:rsidR="009239EC">
        <w:rPr>
          <w:rFonts w:ascii="Arial" w:hAnsi="Arial" w:cs="Arial"/>
        </w:rPr>
        <w:t>elika v</w:t>
      </w:r>
      <w:r w:rsidRPr="005555D5">
        <w:rPr>
          <w:rFonts w:ascii="Arial" w:hAnsi="Arial" w:cs="Arial"/>
        </w:rPr>
        <w:t>ečina prebivalcev Slovenije (93 odstotkov)</w:t>
      </w:r>
      <w:r w:rsidR="00F75138">
        <w:rPr>
          <w:rFonts w:ascii="Arial" w:hAnsi="Arial" w:cs="Arial"/>
        </w:rPr>
        <w:t xml:space="preserve"> </w:t>
      </w:r>
      <w:r w:rsidRPr="005555D5">
        <w:rPr>
          <w:rFonts w:ascii="Arial" w:hAnsi="Arial" w:cs="Arial"/>
        </w:rPr>
        <w:t xml:space="preserve">je že slišala za </w:t>
      </w:r>
      <w:proofErr w:type="spellStart"/>
      <w:r w:rsidRPr="005555D5">
        <w:rPr>
          <w:rFonts w:ascii="Arial" w:hAnsi="Arial" w:cs="Arial"/>
        </w:rPr>
        <w:t>transspolne</w:t>
      </w:r>
      <w:proofErr w:type="spellEnd"/>
      <w:r w:rsidRPr="005555D5">
        <w:rPr>
          <w:rFonts w:ascii="Arial" w:hAnsi="Arial" w:cs="Arial"/>
        </w:rPr>
        <w:t xml:space="preserve"> ljudi. </w:t>
      </w:r>
      <w:r w:rsidR="00F270C0">
        <w:rPr>
          <w:rFonts w:ascii="Arial" w:hAnsi="Arial" w:cs="Arial"/>
        </w:rPr>
        <w:t xml:space="preserve">Skoraj tri petine </w:t>
      </w:r>
      <w:r w:rsidRPr="005555D5">
        <w:rPr>
          <w:rFonts w:ascii="Arial" w:hAnsi="Arial" w:cs="Arial"/>
        </w:rPr>
        <w:t>prebivalcev Slovenije (59 odstotkov) meni</w:t>
      </w:r>
      <w:r w:rsidR="007C0C23">
        <w:rPr>
          <w:rFonts w:ascii="Arial" w:hAnsi="Arial" w:cs="Arial"/>
        </w:rPr>
        <w:t>jo</w:t>
      </w:r>
      <w:r w:rsidRPr="005555D5">
        <w:rPr>
          <w:rFonts w:ascii="Arial" w:hAnsi="Arial" w:cs="Arial"/>
        </w:rPr>
        <w:t xml:space="preserve">, da ne bi bilo prav, da bi imeli transspolni ljudje pri nas možnost opredeliti svoj spol v osebnih dokumentih brez zdravniških potrdil. Dobra petina prebivalcev (21 odstotkov) meni, da bi to bilo prav. </w:t>
      </w:r>
    </w:p>
    <w:p w14:paraId="753C179D" w14:textId="77777777" w:rsidR="005555D5" w:rsidRPr="005555D5" w:rsidRDefault="005555D5" w:rsidP="005555D5">
      <w:pPr>
        <w:spacing w:after="0" w:line="240" w:lineRule="auto"/>
        <w:jc w:val="both"/>
        <w:rPr>
          <w:rFonts w:ascii="Arial" w:hAnsi="Arial" w:cs="Arial"/>
        </w:rPr>
      </w:pPr>
    </w:p>
    <w:p w14:paraId="1D62CFA8" w14:textId="14B0575E" w:rsidR="005555D5" w:rsidRPr="005555D5" w:rsidRDefault="005555D5" w:rsidP="005555D5">
      <w:pPr>
        <w:spacing w:after="0" w:line="240" w:lineRule="auto"/>
        <w:jc w:val="both"/>
        <w:rPr>
          <w:rFonts w:ascii="Arial" w:hAnsi="Arial" w:cs="Arial"/>
        </w:rPr>
      </w:pPr>
      <w:r w:rsidRPr="005555D5">
        <w:rPr>
          <w:rFonts w:ascii="Arial" w:hAnsi="Arial" w:cs="Arial"/>
        </w:rPr>
        <w:t>Dve petini prebivalcev Slovenije (40 odstotkov) se strinja</w:t>
      </w:r>
      <w:r w:rsidR="007C0C23">
        <w:rPr>
          <w:rFonts w:ascii="Arial" w:hAnsi="Arial" w:cs="Arial"/>
        </w:rPr>
        <w:t>ta</w:t>
      </w:r>
      <w:r w:rsidRPr="005555D5">
        <w:rPr>
          <w:rFonts w:ascii="Arial" w:hAnsi="Arial" w:cs="Arial"/>
        </w:rPr>
        <w:t xml:space="preserve">, da je prav, da ima vsakdo pravico spremeniti spol na način, kot mu/ji ustreza (npr. medicinsko, v dokumentih). S tem se ne strinja dobra tretjina prebivalcev (35 odstotkov). Nekoliko več kot tretjina prebivalcev Slovenije (37 odstotkov) bi se počutila nelagodno, če bi izvedela, da je učitelj(ica) njihovih otrok spremenil(a) spol. Nekaj več kot dve petini prebivalcev (41 odstotkov) se ob tem ne bi počutili nelagodno. </w:t>
      </w:r>
      <w:r w:rsidR="00F270C0" w:rsidRPr="00F270C0">
        <w:rPr>
          <w:rFonts w:ascii="Arial" w:hAnsi="Arial" w:cs="Arial"/>
        </w:rPr>
        <w:t xml:space="preserve">Nekaj več kot dve petini prebivalcev </w:t>
      </w:r>
      <w:r w:rsidRPr="005555D5">
        <w:rPr>
          <w:rFonts w:ascii="Arial" w:hAnsi="Arial" w:cs="Arial"/>
        </w:rPr>
        <w:t>Slovenije (41 odstotkov) ne bi podpiral</w:t>
      </w:r>
      <w:r w:rsidR="00F270C0">
        <w:rPr>
          <w:rFonts w:ascii="Arial" w:hAnsi="Arial" w:cs="Arial"/>
        </w:rPr>
        <w:t>i</w:t>
      </w:r>
      <w:r w:rsidRPr="005555D5">
        <w:rPr>
          <w:rFonts w:ascii="Arial" w:hAnsi="Arial" w:cs="Arial"/>
        </w:rPr>
        <w:t xml:space="preserve"> svojega otroka, če bi si želel spremeniti spol. To bi podpirala slaba tretjina prebivalcev (29 odstotkov). Dobra polovica prebivalcev Slovenije (51 odstotkov) bi v svojem podjetju brez težav zaposlila osebo, ki je spremenila spol. S tem bi imela težave četrtina prebivalcev (25 odstotkov). </w:t>
      </w:r>
    </w:p>
    <w:p w14:paraId="72C52FFA" w14:textId="77777777" w:rsidR="005555D5" w:rsidRPr="005555D5" w:rsidRDefault="005555D5" w:rsidP="005555D5">
      <w:pPr>
        <w:spacing w:after="0" w:line="240" w:lineRule="auto"/>
        <w:jc w:val="both"/>
        <w:rPr>
          <w:rFonts w:ascii="Arial" w:hAnsi="Arial" w:cs="Arial"/>
        </w:rPr>
      </w:pPr>
    </w:p>
    <w:p w14:paraId="11CE82C2" w14:textId="1EA898C1" w:rsidR="005555D5" w:rsidRPr="005555D5" w:rsidRDefault="005555D5" w:rsidP="005555D5">
      <w:pPr>
        <w:spacing w:after="0" w:line="240" w:lineRule="auto"/>
        <w:jc w:val="both"/>
        <w:rPr>
          <w:rFonts w:ascii="Arial" w:hAnsi="Arial" w:cs="Arial"/>
        </w:rPr>
      </w:pPr>
      <w:r w:rsidRPr="005555D5">
        <w:rPr>
          <w:rFonts w:ascii="Arial" w:hAnsi="Arial" w:cs="Arial"/>
        </w:rPr>
        <w:t>Enak delež</w:t>
      </w:r>
      <w:r w:rsidR="00F270C0">
        <w:rPr>
          <w:rFonts w:ascii="Arial" w:hAnsi="Arial" w:cs="Arial"/>
        </w:rPr>
        <w:t>, tretjina</w:t>
      </w:r>
      <w:r w:rsidRPr="005555D5">
        <w:rPr>
          <w:rFonts w:ascii="Arial" w:hAnsi="Arial" w:cs="Arial"/>
        </w:rPr>
        <w:t xml:space="preserve"> prebivalcev Slovenije</w:t>
      </w:r>
      <w:r w:rsidR="00F270C0">
        <w:rPr>
          <w:rFonts w:ascii="Arial" w:hAnsi="Arial" w:cs="Arial"/>
        </w:rPr>
        <w:t>,</w:t>
      </w:r>
      <w:r w:rsidRPr="005555D5">
        <w:rPr>
          <w:rFonts w:ascii="Arial" w:hAnsi="Arial" w:cs="Arial"/>
        </w:rPr>
        <w:t xml:space="preserve"> se strinja (33 odstotkov) ali</w:t>
      </w:r>
      <w:r w:rsidR="00C23CF1">
        <w:rPr>
          <w:rFonts w:ascii="Arial" w:hAnsi="Arial" w:cs="Arial"/>
        </w:rPr>
        <w:t xml:space="preserve"> ne </w:t>
      </w:r>
      <w:r w:rsidRPr="005555D5">
        <w:rPr>
          <w:rFonts w:ascii="Arial" w:hAnsi="Arial" w:cs="Arial"/>
        </w:rPr>
        <w:t xml:space="preserve">strinja (33 odstotkov) s trditvijo, da država zagotavlja dovolj nastanitev za brezdomce. </w:t>
      </w:r>
      <w:r w:rsidR="00F270C0">
        <w:rPr>
          <w:rFonts w:ascii="Arial" w:hAnsi="Arial" w:cs="Arial"/>
        </w:rPr>
        <w:t>Tri petine</w:t>
      </w:r>
      <w:r w:rsidRPr="005555D5">
        <w:rPr>
          <w:rFonts w:ascii="Arial" w:hAnsi="Arial" w:cs="Arial"/>
        </w:rPr>
        <w:t xml:space="preserve"> prebivalcev Slovenije (61 odstotkov) se ne strinja</w:t>
      </w:r>
      <w:r w:rsidR="00F270C0">
        <w:rPr>
          <w:rFonts w:ascii="Arial" w:hAnsi="Arial" w:cs="Arial"/>
        </w:rPr>
        <w:t>jo</w:t>
      </w:r>
      <w:r w:rsidRPr="005555D5">
        <w:rPr>
          <w:rFonts w:ascii="Arial" w:hAnsi="Arial" w:cs="Arial"/>
        </w:rPr>
        <w:t xml:space="preserve"> s trditvijo, da so si revni sami krivi, da so revni.</w:t>
      </w:r>
    </w:p>
    <w:p w14:paraId="3A7B068C" w14:textId="77777777" w:rsidR="005555D5" w:rsidRPr="005555D5" w:rsidRDefault="005555D5" w:rsidP="005555D5">
      <w:pPr>
        <w:spacing w:after="0" w:line="240" w:lineRule="auto"/>
        <w:jc w:val="both"/>
        <w:rPr>
          <w:rFonts w:ascii="Arial" w:hAnsi="Arial" w:cs="Arial"/>
        </w:rPr>
      </w:pPr>
    </w:p>
    <w:p w14:paraId="1CB6F9EF" w14:textId="3E200392" w:rsidR="005555D5" w:rsidRPr="005555D5" w:rsidRDefault="00F270C0" w:rsidP="005555D5">
      <w:pPr>
        <w:spacing w:after="0" w:line="240" w:lineRule="auto"/>
        <w:jc w:val="both"/>
        <w:rPr>
          <w:rFonts w:ascii="Arial" w:hAnsi="Arial" w:cs="Arial"/>
        </w:rPr>
      </w:pPr>
      <w:r>
        <w:rPr>
          <w:rFonts w:ascii="Arial" w:hAnsi="Arial" w:cs="Arial"/>
        </w:rPr>
        <w:t>Skoraj tri četrtine</w:t>
      </w:r>
      <w:r w:rsidR="005555D5" w:rsidRPr="005555D5">
        <w:rPr>
          <w:rFonts w:ascii="Arial" w:hAnsi="Arial" w:cs="Arial"/>
        </w:rPr>
        <w:t xml:space="preserve"> prebivalcev Slovenije (74 odstotkov) se strinja</w:t>
      </w:r>
      <w:r>
        <w:rPr>
          <w:rFonts w:ascii="Arial" w:hAnsi="Arial" w:cs="Arial"/>
        </w:rPr>
        <w:t>jo</w:t>
      </w:r>
      <w:r w:rsidR="005555D5" w:rsidRPr="005555D5">
        <w:rPr>
          <w:rFonts w:ascii="Arial" w:hAnsi="Arial" w:cs="Arial"/>
        </w:rPr>
        <w:t>, da je prav, da zaposleni, ki je med letom kdaj bolniško odsoten, dobi enako božičnico kot vsi ostali. Večina prebivalcev Slovenije (67 odstotkov) tudi podpira delodajalca, ki želi zaposliti osebo, za katero ve, da živi z virusom HIV. Manj kot polovici prebivalcev Slovenije (43 odstotkov) ne bi bilo neprijetno delati z osebo, ki kaže težave v duševnem zdravju. Neprijetno bi ob tem bilo malo več kot petini prebivalcev (21 odstotkov).</w:t>
      </w:r>
    </w:p>
    <w:p w14:paraId="329F0DD5" w14:textId="77777777" w:rsidR="005555D5" w:rsidRPr="005555D5" w:rsidRDefault="005555D5" w:rsidP="005555D5">
      <w:pPr>
        <w:spacing w:after="0" w:line="240" w:lineRule="auto"/>
        <w:jc w:val="both"/>
        <w:rPr>
          <w:rFonts w:ascii="Arial" w:hAnsi="Arial" w:cs="Arial"/>
        </w:rPr>
      </w:pPr>
    </w:p>
    <w:p w14:paraId="2822B432" w14:textId="445C5616" w:rsidR="000E71EB" w:rsidRPr="00334E59" w:rsidRDefault="00F270C0" w:rsidP="005555D5">
      <w:pPr>
        <w:spacing w:after="0" w:line="240" w:lineRule="auto"/>
        <w:jc w:val="both"/>
        <w:rPr>
          <w:rFonts w:ascii="Arial" w:hAnsi="Arial" w:cs="Arial"/>
        </w:rPr>
      </w:pPr>
      <w:r>
        <w:rPr>
          <w:rFonts w:ascii="Arial" w:hAnsi="Arial" w:cs="Arial"/>
        </w:rPr>
        <w:t>Malo manj kot štiri petine</w:t>
      </w:r>
      <w:r w:rsidR="005555D5" w:rsidRPr="005555D5">
        <w:rPr>
          <w:rFonts w:ascii="Arial" w:hAnsi="Arial" w:cs="Arial"/>
        </w:rPr>
        <w:t xml:space="preserve"> prebivalcev Slovenije (79 odstotkov) se strinja</w:t>
      </w:r>
      <w:r>
        <w:rPr>
          <w:rFonts w:ascii="Arial" w:hAnsi="Arial" w:cs="Arial"/>
        </w:rPr>
        <w:t>jo</w:t>
      </w:r>
      <w:r w:rsidR="005555D5" w:rsidRPr="005555D5">
        <w:rPr>
          <w:rFonts w:ascii="Arial" w:hAnsi="Arial" w:cs="Arial"/>
        </w:rPr>
        <w:t>, da je prav, da delodajalci upoštevajo potrebe zaposlenih, ki so starši. Prav tako se večina prebivalcev Slovenije (68 odstotkov) strinja, da bi zaposlena, ki je del leta na porodniški, morala dobiti enako božičnico kot vsi ostali.</w:t>
      </w:r>
    </w:p>
    <w:p w14:paraId="0C0BC3DE" w14:textId="346F5F4C" w:rsidR="00496D4D" w:rsidRDefault="00496D4D">
      <w:pPr>
        <w:rPr>
          <w:rFonts w:ascii="Arial" w:hAnsi="Arial" w:cs="Arial"/>
          <w:b/>
          <w:bCs/>
          <w:sz w:val="36"/>
          <w:szCs w:val="36"/>
        </w:rPr>
      </w:pPr>
      <w:r>
        <w:rPr>
          <w:rFonts w:ascii="Arial" w:hAnsi="Arial" w:cs="Arial"/>
          <w:b/>
          <w:bCs/>
          <w:sz w:val="36"/>
          <w:szCs w:val="36"/>
        </w:rPr>
        <w:br w:type="page"/>
      </w:r>
    </w:p>
    <w:p w14:paraId="4162786C" w14:textId="263DCBC5" w:rsidR="002D2CEA" w:rsidRPr="00334E59" w:rsidRDefault="008B4D99" w:rsidP="00334E59">
      <w:pPr>
        <w:pStyle w:val="Naslov2"/>
      </w:pPr>
      <w:bookmarkStart w:id="25" w:name="_Dojemanje_diskriminacije_in"/>
      <w:bookmarkStart w:id="26" w:name="_Toc232598479"/>
      <w:bookmarkEnd w:id="25"/>
      <w:r w:rsidRPr="00334E59">
        <w:lastRenderedPageBreak/>
        <w:t>Dojemanje diskriminacije</w:t>
      </w:r>
      <w:r w:rsidR="00073FBC" w:rsidRPr="00334E59">
        <w:t xml:space="preserve"> in izkušnje z</w:t>
      </w:r>
      <w:r w:rsidR="00263422" w:rsidRPr="00334E59">
        <w:t xml:space="preserve"> njo</w:t>
      </w:r>
      <w:bookmarkEnd w:id="26"/>
    </w:p>
    <w:p w14:paraId="659098D2" w14:textId="77777777" w:rsidR="000304EC" w:rsidRPr="00334E59" w:rsidRDefault="000304EC" w:rsidP="00334E59">
      <w:pPr>
        <w:spacing w:after="0" w:line="240" w:lineRule="auto"/>
        <w:jc w:val="both"/>
        <w:rPr>
          <w:rFonts w:ascii="Arial" w:hAnsi="Arial" w:cs="Arial"/>
        </w:rPr>
      </w:pPr>
    </w:p>
    <w:p w14:paraId="01EADF70" w14:textId="77777777" w:rsidR="004B3395" w:rsidRDefault="004B3395" w:rsidP="00334E59">
      <w:pPr>
        <w:spacing w:after="0" w:line="240" w:lineRule="auto"/>
        <w:jc w:val="both"/>
        <w:rPr>
          <w:rFonts w:ascii="Arial" w:hAnsi="Arial" w:cs="Arial"/>
        </w:rPr>
      </w:pPr>
    </w:p>
    <w:p w14:paraId="0BEE8F2D" w14:textId="133F63F8" w:rsidR="00D16BC8" w:rsidRPr="00334E59" w:rsidRDefault="00AB2DF9" w:rsidP="00334E59">
      <w:pPr>
        <w:spacing w:after="0" w:line="240" w:lineRule="auto"/>
        <w:jc w:val="both"/>
        <w:rPr>
          <w:rFonts w:ascii="Arial" w:hAnsi="Arial" w:cs="Arial"/>
        </w:rPr>
      </w:pPr>
      <w:r w:rsidRPr="00334E59">
        <w:rPr>
          <w:rFonts w:ascii="Arial" w:hAnsi="Arial" w:cs="Arial"/>
        </w:rPr>
        <w:t>V poglavju o dojeman</w:t>
      </w:r>
      <w:r w:rsidR="00D16BC8" w:rsidRPr="00334E59">
        <w:rPr>
          <w:rFonts w:ascii="Arial" w:hAnsi="Arial" w:cs="Arial"/>
        </w:rPr>
        <w:t>ju</w:t>
      </w:r>
      <w:r w:rsidRPr="00334E59">
        <w:rPr>
          <w:rFonts w:ascii="Arial" w:hAnsi="Arial" w:cs="Arial"/>
        </w:rPr>
        <w:t xml:space="preserve"> diskriminacije</w:t>
      </w:r>
      <w:r w:rsidR="00EB304D" w:rsidRPr="00334E59">
        <w:rPr>
          <w:rFonts w:ascii="Arial" w:hAnsi="Arial" w:cs="Arial"/>
        </w:rPr>
        <w:t xml:space="preserve"> in</w:t>
      </w:r>
      <w:r w:rsidRPr="00334E59">
        <w:rPr>
          <w:rFonts w:ascii="Arial" w:hAnsi="Arial" w:cs="Arial"/>
        </w:rPr>
        <w:t xml:space="preserve"> </w:t>
      </w:r>
      <w:r w:rsidR="00D16BC8" w:rsidRPr="00334E59">
        <w:rPr>
          <w:rFonts w:ascii="Arial" w:hAnsi="Arial" w:cs="Arial"/>
        </w:rPr>
        <w:t xml:space="preserve">izkušnjah z njo </w:t>
      </w:r>
      <w:r w:rsidRPr="00334E59">
        <w:rPr>
          <w:rFonts w:ascii="Arial" w:hAnsi="Arial" w:cs="Arial"/>
        </w:rPr>
        <w:t>je predstavljen pregled o</w:t>
      </w:r>
      <w:r w:rsidR="00D16BC8" w:rsidRPr="00334E59">
        <w:rPr>
          <w:rFonts w:ascii="Arial" w:hAnsi="Arial" w:cs="Arial"/>
        </w:rPr>
        <w:t xml:space="preserve">dgovorov na vprašanja, kjer je bilo </w:t>
      </w:r>
      <w:r w:rsidR="00374E2B" w:rsidRPr="00334E59">
        <w:rPr>
          <w:rFonts w:ascii="Arial" w:hAnsi="Arial" w:cs="Arial"/>
        </w:rPr>
        <w:t xml:space="preserve">mogoče </w:t>
      </w:r>
      <w:r w:rsidR="00D16BC8" w:rsidRPr="00334E59">
        <w:rPr>
          <w:rFonts w:ascii="Arial" w:hAnsi="Arial" w:cs="Arial"/>
        </w:rPr>
        <w:t xml:space="preserve">izbirati med vnaprej predvidenimi odgovori, pri </w:t>
      </w:r>
      <w:r w:rsidR="00FB0E62" w:rsidRPr="00334E59">
        <w:rPr>
          <w:rFonts w:ascii="Arial" w:hAnsi="Arial" w:cs="Arial"/>
        </w:rPr>
        <w:t xml:space="preserve">čemer je bilo </w:t>
      </w:r>
      <w:r w:rsidR="00374E2B" w:rsidRPr="00334E59">
        <w:rPr>
          <w:rFonts w:ascii="Arial" w:hAnsi="Arial" w:cs="Arial"/>
        </w:rPr>
        <w:t>mogoče na</w:t>
      </w:r>
      <w:r w:rsidR="00FB0E62" w:rsidRPr="00334E59">
        <w:rPr>
          <w:rFonts w:ascii="Arial" w:hAnsi="Arial" w:cs="Arial"/>
        </w:rPr>
        <w:t xml:space="preserve"> </w:t>
      </w:r>
      <w:r w:rsidR="00374E2B" w:rsidRPr="00334E59">
        <w:rPr>
          <w:rFonts w:ascii="Arial" w:hAnsi="Arial" w:cs="Arial"/>
        </w:rPr>
        <w:t xml:space="preserve">nekatera vprašanja </w:t>
      </w:r>
      <w:r w:rsidR="00FB0E62" w:rsidRPr="00334E59">
        <w:rPr>
          <w:rFonts w:ascii="Arial" w:hAnsi="Arial" w:cs="Arial"/>
        </w:rPr>
        <w:t xml:space="preserve">odgovoriti le z enim odgovorom, </w:t>
      </w:r>
      <w:r w:rsidR="00374E2B" w:rsidRPr="00334E59">
        <w:rPr>
          <w:rFonts w:ascii="Arial" w:hAnsi="Arial" w:cs="Arial"/>
        </w:rPr>
        <w:t xml:space="preserve">na druga </w:t>
      </w:r>
      <w:r w:rsidR="00FB0E62" w:rsidRPr="00334E59">
        <w:rPr>
          <w:rFonts w:ascii="Arial" w:hAnsi="Arial" w:cs="Arial"/>
        </w:rPr>
        <w:t xml:space="preserve">pa z več. </w:t>
      </w:r>
    </w:p>
    <w:p w14:paraId="44FF5D50" w14:textId="77777777" w:rsidR="00FB0E62" w:rsidRPr="00334E59" w:rsidRDefault="00FB0E62" w:rsidP="00334E59">
      <w:pPr>
        <w:spacing w:after="0" w:line="240" w:lineRule="auto"/>
        <w:jc w:val="both"/>
        <w:rPr>
          <w:rFonts w:ascii="Arial" w:hAnsi="Arial" w:cs="Arial"/>
        </w:rPr>
      </w:pPr>
    </w:p>
    <w:p w14:paraId="4E07303B" w14:textId="73837DAF" w:rsidR="00D16BC8" w:rsidRPr="00334E59" w:rsidRDefault="00D16BC8" w:rsidP="00334E59">
      <w:pPr>
        <w:spacing w:after="0" w:line="240" w:lineRule="auto"/>
        <w:jc w:val="both"/>
        <w:rPr>
          <w:rFonts w:ascii="Arial" w:hAnsi="Arial" w:cs="Arial"/>
        </w:rPr>
      </w:pPr>
      <w:r w:rsidRPr="00334E59">
        <w:rPr>
          <w:rFonts w:ascii="Arial" w:hAnsi="Arial" w:cs="Arial"/>
        </w:rPr>
        <w:t xml:space="preserve">Kjer je bilo </w:t>
      </w:r>
      <w:r w:rsidR="00374E2B" w:rsidRPr="00334E59">
        <w:rPr>
          <w:rFonts w:ascii="Arial" w:hAnsi="Arial" w:cs="Arial"/>
        </w:rPr>
        <w:t xml:space="preserve">mogoče odgovoriti </w:t>
      </w:r>
      <w:r w:rsidRPr="00334E59">
        <w:rPr>
          <w:rFonts w:ascii="Arial" w:hAnsi="Arial" w:cs="Arial"/>
        </w:rPr>
        <w:t xml:space="preserve">na vprašanje </w:t>
      </w:r>
      <w:r w:rsidR="00FB0E62" w:rsidRPr="00334E59">
        <w:rPr>
          <w:rFonts w:ascii="Arial" w:hAnsi="Arial" w:cs="Arial"/>
        </w:rPr>
        <w:t>z enim odgovorom, je seštevek odgovorov izražen v odstotkih</w:t>
      </w:r>
      <w:r w:rsidR="00374E2B" w:rsidRPr="00334E59">
        <w:rPr>
          <w:rFonts w:ascii="Arial" w:hAnsi="Arial" w:cs="Arial"/>
        </w:rPr>
        <w:t>,</w:t>
      </w:r>
      <w:r w:rsidR="00FB0E62" w:rsidRPr="00334E59">
        <w:rPr>
          <w:rFonts w:ascii="Arial" w:hAnsi="Arial" w:cs="Arial"/>
        </w:rPr>
        <w:t xml:space="preserve"> in sicer do 100 odstotkov. Kjer je bilo </w:t>
      </w:r>
      <w:r w:rsidR="00374E2B" w:rsidRPr="00334E59">
        <w:rPr>
          <w:rFonts w:ascii="Arial" w:hAnsi="Arial" w:cs="Arial"/>
        </w:rPr>
        <w:t xml:space="preserve">mogoče </w:t>
      </w:r>
      <w:r w:rsidR="00FB0E62" w:rsidRPr="00334E59">
        <w:rPr>
          <w:rFonts w:ascii="Arial" w:hAnsi="Arial" w:cs="Arial"/>
        </w:rPr>
        <w:t xml:space="preserve">na določeno vprašanje odgovoriti z več različnimi odgovori, so </w:t>
      </w:r>
      <w:r w:rsidRPr="00334E59">
        <w:rPr>
          <w:rFonts w:ascii="Arial" w:hAnsi="Arial" w:cs="Arial"/>
        </w:rPr>
        <w:t xml:space="preserve">odgovori izraženi v seštevku odstotkov za posamezni odgovor. </w:t>
      </w:r>
      <w:r w:rsidR="002262C4" w:rsidRPr="00334E59">
        <w:rPr>
          <w:rFonts w:ascii="Arial" w:hAnsi="Arial" w:cs="Arial"/>
        </w:rPr>
        <w:t>Zaradi matematičnega zaokroževanja lahko seštevki posameznih kategorij odgovorov malenkost odstopajo od prikazov na grafih.</w:t>
      </w:r>
    </w:p>
    <w:p w14:paraId="3B6CECF2" w14:textId="5CCAC572" w:rsidR="00EB304D" w:rsidRPr="00334E59" w:rsidRDefault="00EB304D" w:rsidP="00334E59">
      <w:pPr>
        <w:spacing w:after="0" w:line="240" w:lineRule="auto"/>
        <w:jc w:val="both"/>
        <w:rPr>
          <w:rFonts w:ascii="Arial" w:hAnsi="Arial" w:cs="Arial"/>
        </w:rPr>
      </w:pPr>
    </w:p>
    <w:p w14:paraId="6A0595D5" w14:textId="5E90E1AD" w:rsidR="00EB304D" w:rsidRPr="00334E59" w:rsidRDefault="00EB304D" w:rsidP="00334E59">
      <w:pPr>
        <w:spacing w:after="0" w:line="240" w:lineRule="auto"/>
        <w:jc w:val="both"/>
        <w:rPr>
          <w:rFonts w:ascii="Arial" w:hAnsi="Arial" w:cs="Arial"/>
        </w:rPr>
      </w:pPr>
      <w:r w:rsidRPr="00334E59">
        <w:rPr>
          <w:rFonts w:ascii="Arial" w:hAnsi="Arial" w:cs="Arial"/>
        </w:rPr>
        <w:t xml:space="preserve">V nadaljevanju so predstavljeni odgovori na zastavljena vprašanja. </w:t>
      </w:r>
    </w:p>
    <w:p w14:paraId="16975EDB" w14:textId="77777777" w:rsidR="00FB0E62" w:rsidRPr="00334E59" w:rsidRDefault="00FB0E62" w:rsidP="00334E59">
      <w:pPr>
        <w:spacing w:after="0" w:line="240" w:lineRule="auto"/>
        <w:jc w:val="both"/>
        <w:rPr>
          <w:rFonts w:ascii="Arial" w:hAnsi="Arial" w:cs="Arial"/>
        </w:rPr>
      </w:pPr>
    </w:p>
    <w:p w14:paraId="03E8EA05" w14:textId="77777777" w:rsidR="00AB2DF9" w:rsidRPr="00334E59" w:rsidRDefault="00AB2DF9" w:rsidP="00334E59">
      <w:pPr>
        <w:spacing w:after="0" w:line="240" w:lineRule="auto"/>
        <w:jc w:val="both"/>
        <w:rPr>
          <w:rFonts w:ascii="Arial" w:hAnsi="Arial" w:cs="Arial"/>
          <w:u w:val="single"/>
        </w:rPr>
      </w:pPr>
    </w:p>
    <w:p w14:paraId="3E157F76" w14:textId="77777777" w:rsidR="00364B59" w:rsidRPr="00334E59" w:rsidRDefault="00364B59"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534D796C" w14:textId="36AA4B3F" w:rsidR="002D2CEA" w:rsidRPr="00334E59" w:rsidRDefault="009A5DEB" w:rsidP="00334E59">
      <w:pPr>
        <w:pStyle w:val="Naslov3"/>
      </w:pPr>
      <w:bookmarkStart w:id="27" w:name="_Toc232598480"/>
      <w:r w:rsidRPr="00334E59">
        <w:lastRenderedPageBreak/>
        <w:t>Razumevanje</w:t>
      </w:r>
      <w:r w:rsidR="002D2CEA" w:rsidRPr="00334E59">
        <w:t xml:space="preserve"> pojma diskriminacija</w:t>
      </w:r>
      <w:bookmarkEnd w:id="27"/>
    </w:p>
    <w:p w14:paraId="0E791235" w14:textId="77777777" w:rsidR="0077601F" w:rsidRPr="00334E59" w:rsidRDefault="0077601F" w:rsidP="00334E59">
      <w:pPr>
        <w:spacing w:after="0" w:line="240" w:lineRule="auto"/>
        <w:jc w:val="both"/>
        <w:rPr>
          <w:rFonts w:ascii="Arial" w:hAnsi="Arial" w:cs="Arial"/>
          <w:u w:val="single"/>
        </w:rPr>
      </w:pPr>
    </w:p>
    <w:p w14:paraId="65EB9B3E" w14:textId="316ACF56" w:rsidR="00F71CCB" w:rsidRPr="00334E59" w:rsidRDefault="00A973B6" w:rsidP="00334E59">
      <w:pPr>
        <w:spacing w:after="0" w:line="240" w:lineRule="auto"/>
        <w:jc w:val="both"/>
        <w:rPr>
          <w:rFonts w:ascii="Arial" w:hAnsi="Arial" w:cs="Arial"/>
        </w:rPr>
      </w:pPr>
      <w:bookmarkStart w:id="28" w:name="_Hlk140759986"/>
      <w:r w:rsidRPr="00334E59">
        <w:rPr>
          <w:rFonts w:ascii="Arial" w:hAnsi="Arial" w:cs="Arial"/>
        </w:rPr>
        <w:t>Anketirance smo vprašali</w:t>
      </w:r>
      <w:r w:rsidR="008B4D99" w:rsidRPr="00334E59">
        <w:rPr>
          <w:rFonts w:ascii="Arial" w:hAnsi="Arial" w:cs="Arial"/>
        </w:rPr>
        <w:t xml:space="preserve">: </w:t>
      </w:r>
      <w:r w:rsidR="00F71CCB" w:rsidRPr="00334E59">
        <w:rPr>
          <w:rFonts w:ascii="Arial" w:hAnsi="Arial" w:cs="Arial"/>
          <w:b/>
          <w:bCs/>
        </w:rPr>
        <w:t>»</w:t>
      </w:r>
      <w:r w:rsidR="00F270C0" w:rsidRPr="00F270C0">
        <w:rPr>
          <w:rFonts w:ascii="Arial" w:hAnsi="Arial" w:cs="Arial"/>
          <w:b/>
          <w:bCs/>
        </w:rPr>
        <w:t>Prosimo, povejte nam, kaj vi osebno razumete pod pojmom diskriminacija</w:t>
      </w:r>
      <w:r w:rsidR="008B4D99" w:rsidRPr="00334E59">
        <w:rPr>
          <w:rFonts w:ascii="Arial" w:hAnsi="Arial" w:cs="Arial"/>
          <w:b/>
          <w:bCs/>
        </w:rPr>
        <w:t>?</w:t>
      </w:r>
      <w:r w:rsidR="00F71CCB" w:rsidRPr="00334E59">
        <w:rPr>
          <w:rFonts w:ascii="Arial" w:hAnsi="Arial" w:cs="Arial"/>
          <w:b/>
          <w:bCs/>
        </w:rPr>
        <w:t>«</w:t>
      </w:r>
      <w:bookmarkStart w:id="29" w:name="_Hlk90303450"/>
      <w:r w:rsidR="00F34D22" w:rsidRPr="00334E59">
        <w:rPr>
          <w:rFonts w:ascii="Arial" w:hAnsi="Arial" w:cs="Arial"/>
        </w:rPr>
        <w:t xml:space="preserve"> </w:t>
      </w:r>
    </w:p>
    <w:p w14:paraId="20EB3885"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bookmarkStart w:id="30" w:name="_Hlk109293413"/>
      <w:bookmarkEnd w:id="28"/>
    </w:p>
    <w:p w14:paraId="5851D895" w14:textId="4676051C"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1</w:t>
      </w:r>
      <w:r w:rsidR="006A3B1F">
        <w:rPr>
          <w:rFonts w:ascii="Arial" w:hAnsi="Arial" w:cs="Arial"/>
          <w:color w:val="000000" w:themeColor="text1"/>
          <w:sz w:val="20"/>
          <w:szCs w:val="20"/>
        </w:rPr>
        <w:t>4</w:t>
      </w:r>
    </w:p>
    <w:bookmarkEnd w:id="29"/>
    <w:bookmarkEnd w:id="30"/>
    <w:p w14:paraId="79DCC343" w14:textId="04B4847E" w:rsidR="00E62DBA" w:rsidRPr="00334E59" w:rsidRDefault="004B4CE6"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1C4B93AB" wp14:editId="1890FAA5">
            <wp:extent cx="5734050" cy="6924675"/>
            <wp:effectExtent l="0" t="0" r="0" b="9525"/>
            <wp:docPr id="14" name="Grafikon 14">
              <a:extLst xmlns:a="http://schemas.openxmlformats.org/drawingml/2006/main">
                <a:ext uri="{FF2B5EF4-FFF2-40B4-BE49-F238E27FC236}">
                  <a16:creationId xmlns:a16="http://schemas.microsoft.com/office/drawing/2014/main" id="{7DD8FB01-5643-49D3-A2B3-8BD982CE3C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3B52FBC" w14:textId="77777777" w:rsidR="00FB0E62" w:rsidRPr="00334E59" w:rsidRDefault="00FB0E62" w:rsidP="00334E59">
      <w:pPr>
        <w:spacing w:after="0" w:line="240" w:lineRule="auto"/>
        <w:jc w:val="both"/>
        <w:rPr>
          <w:rFonts w:ascii="Arial" w:hAnsi="Arial" w:cs="Arial"/>
        </w:rPr>
      </w:pPr>
    </w:p>
    <w:p w14:paraId="598B5434" w14:textId="512A2B20" w:rsidR="00D866B5" w:rsidRPr="00334E59" w:rsidRDefault="00BF61DE" w:rsidP="00334E59">
      <w:pPr>
        <w:spacing w:after="0" w:line="240" w:lineRule="auto"/>
        <w:jc w:val="both"/>
        <w:rPr>
          <w:rFonts w:ascii="Arial" w:hAnsi="Arial" w:cs="Arial"/>
        </w:rPr>
      </w:pPr>
      <w:r w:rsidRPr="00334E59">
        <w:rPr>
          <w:rFonts w:ascii="Arial" w:hAnsi="Arial" w:cs="Arial"/>
        </w:rPr>
        <w:t>Prebivalci Slovenije pod pojmom diskriminacija največkrat razumejo neenako obravnavanje zaradi spola (2</w:t>
      </w:r>
      <w:r w:rsidR="00EE6538">
        <w:rPr>
          <w:rFonts w:ascii="Arial" w:hAnsi="Arial" w:cs="Arial"/>
        </w:rPr>
        <w:t>9</w:t>
      </w:r>
      <w:r w:rsidRPr="00334E59">
        <w:rPr>
          <w:rFonts w:ascii="Arial" w:hAnsi="Arial" w:cs="Arial"/>
        </w:rPr>
        <w:t xml:space="preserve"> odstotkov), barve </w:t>
      </w:r>
      <w:r w:rsidRPr="008A621B">
        <w:rPr>
          <w:rFonts w:ascii="Arial" w:hAnsi="Arial" w:cs="Arial"/>
        </w:rPr>
        <w:t>kože (2</w:t>
      </w:r>
      <w:r w:rsidR="00EE6538" w:rsidRPr="008A621B">
        <w:rPr>
          <w:rFonts w:ascii="Arial" w:hAnsi="Arial" w:cs="Arial"/>
        </w:rPr>
        <w:t>7</w:t>
      </w:r>
      <w:r w:rsidRPr="008A621B">
        <w:rPr>
          <w:rFonts w:ascii="Arial" w:hAnsi="Arial" w:cs="Arial"/>
        </w:rPr>
        <w:t xml:space="preserve"> odstotkov)</w:t>
      </w:r>
      <w:r w:rsidR="00334EB7" w:rsidRPr="008A621B">
        <w:rPr>
          <w:rFonts w:ascii="Arial" w:hAnsi="Arial" w:cs="Arial"/>
        </w:rPr>
        <w:t xml:space="preserve">, </w:t>
      </w:r>
      <w:r w:rsidRPr="008A621B">
        <w:rPr>
          <w:rFonts w:ascii="Arial" w:hAnsi="Arial" w:cs="Arial"/>
        </w:rPr>
        <w:t>neenako</w:t>
      </w:r>
      <w:r w:rsidRPr="00334E59">
        <w:rPr>
          <w:rFonts w:ascii="Arial" w:hAnsi="Arial" w:cs="Arial"/>
        </w:rPr>
        <w:t xml:space="preserve"> obravnavanje na splošno (2</w:t>
      </w:r>
      <w:r w:rsidR="00EE6538">
        <w:rPr>
          <w:rFonts w:ascii="Arial" w:hAnsi="Arial" w:cs="Arial"/>
        </w:rPr>
        <w:t>6</w:t>
      </w:r>
      <w:r w:rsidRPr="00334E59">
        <w:rPr>
          <w:rFonts w:ascii="Arial" w:hAnsi="Arial" w:cs="Arial"/>
        </w:rPr>
        <w:t xml:space="preserve"> odstotkov)</w:t>
      </w:r>
      <w:r w:rsidR="00EE6538">
        <w:rPr>
          <w:rFonts w:ascii="Arial" w:hAnsi="Arial" w:cs="Arial"/>
        </w:rPr>
        <w:t xml:space="preserve"> </w:t>
      </w:r>
      <w:r w:rsidR="00334EB7">
        <w:rPr>
          <w:rFonts w:ascii="Arial" w:hAnsi="Arial" w:cs="Arial"/>
        </w:rPr>
        <w:t>ali</w:t>
      </w:r>
      <w:r w:rsidR="00EE6538">
        <w:rPr>
          <w:rFonts w:ascii="Arial" w:hAnsi="Arial" w:cs="Arial"/>
        </w:rPr>
        <w:t xml:space="preserve"> </w:t>
      </w:r>
      <w:r w:rsidRPr="00334E59">
        <w:rPr>
          <w:rFonts w:ascii="Arial" w:hAnsi="Arial" w:cs="Arial"/>
        </w:rPr>
        <w:t>neenako obravnavanje zaradi vere (</w:t>
      </w:r>
      <w:r w:rsidR="00EE6538">
        <w:rPr>
          <w:rFonts w:ascii="Arial" w:hAnsi="Arial" w:cs="Arial"/>
        </w:rPr>
        <w:t>26</w:t>
      </w:r>
      <w:r w:rsidRPr="00334E59">
        <w:rPr>
          <w:rFonts w:ascii="Arial" w:hAnsi="Arial" w:cs="Arial"/>
        </w:rPr>
        <w:t xml:space="preserve"> odstotkov)</w:t>
      </w:r>
      <w:r w:rsidR="00EE6538">
        <w:rPr>
          <w:rFonts w:ascii="Arial" w:hAnsi="Arial" w:cs="Arial"/>
        </w:rPr>
        <w:t>.</w:t>
      </w:r>
      <w:r w:rsidR="00334EB7">
        <w:rPr>
          <w:rFonts w:ascii="Arial" w:hAnsi="Arial" w:cs="Arial"/>
        </w:rPr>
        <w:t xml:space="preserve"> </w:t>
      </w:r>
      <w:r w:rsidR="00EE6538">
        <w:rPr>
          <w:rFonts w:ascii="Arial" w:hAnsi="Arial" w:cs="Arial"/>
        </w:rPr>
        <w:t xml:space="preserve">Sledijo </w:t>
      </w:r>
      <w:r w:rsidR="00EE6538" w:rsidRPr="00334E59">
        <w:rPr>
          <w:rFonts w:ascii="Arial" w:hAnsi="Arial" w:cs="Arial"/>
        </w:rPr>
        <w:t>neenako obravnavanje</w:t>
      </w:r>
      <w:r w:rsidR="00EE6538">
        <w:rPr>
          <w:rFonts w:ascii="Arial" w:hAnsi="Arial" w:cs="Arial"/>
        </w:rPr>
        <w:t xml:space="preserve"> </w:t>
      </w:r>
      <w:r w:rsidR="00EE6538" w:rsidRPr="00EE6538">
        <w:rPr>
          <w:rFonts w:ascii="Arial" w:hAnsi="Arial" w:cs="Arial"/>
        </w:rPr>
        <w:t>zaradi nacionalnost</w:t>
      </w:r>
      <w:r w:rsidR="00EE6538">
        <w:rPr>
          <w:rFonts w:ascii="Arial" w:hAnsi="Arial" w:cs="Arial"/>
        </w:rPr>
        <w:t xml:space="preserve"> (16 odstotkov), i</w:t>
      </w:r>
      <w:r w:rsidR="00EE6538" w:rsidRPr="00EE6538">
        <w:rPr>
          <w:rFonts w:ascii="Arial" w:hAnsi="Arial" w:cs="Arial"/>
        </w:rPr>
        <w:t>zolacija, osamitev</w:t>
      </w:r>
      <w:r w:rsidR="00EE6538">
        <w:rPr>
          <w:rFonts w:ascii="Arial" w:hAnsi="Arial" w:cs="Arial"/>
        </w:rPr>
        <w:t xml:space="preserve"> in</w:t>
      </w:r>
      <w:r w:rsidR="00EE6538" w:rsidRPr="00EE6538">
        <w:rPr>
          <w:rFonts w:ascii="Arial" w:hAnsi="Arial" w:cs="Arial"/>
        </w:rPr>
        <w:t xml:space="preserve"> ignoriranje</w:t>
      </w:r>
      <w:r w:rsidR="00EE6538">
        <w:rPr>
          <w:rFonts w:ascii="Arial" w:hAnsi="Arial" w:cs="Arial"/>
        </w:rPr>
        <w:t xml:space="preserve"> (15 </w:t>
      </w:r>
      <w:r w:rsidR="00EE6538">
        <w:rPr>
          <w:rFonts w:ascii="Arial" w:hAnsi="Arial" w:cs="Arial"/>
        </w:rPr>
        <w:lastRenderedPageBreak/>
        <w:t>odstotkov)</w:t>
      </w:r>
      <w:r w:rsidR="00322CB8">
        <w:rPr>
          <w:rFonts w:ascii="Arial" w:hAnsi="Arial" w:cs="Arial"/>
        </w:rPr>
        <w:t xml:space="preserve"> ter neenako obravnavanje </w:t>
      </w:r>
      <w:r w:rsidR="00322CB8" w:rsidRPr="00322CB8">
        <w:rPr>
          <w:rFonts w:ascii="Arial" w:hAnsi="Arial" w:cs="Arial"/>
        </w:rPr>
        <w:t>zaradi spolne usmerjenosti, spolne identitete</w:t>
      </w:r>
      <w:r w:rsidR="00322CB8">
        <w:rPr>
          <w:rFonts w:ascii="Arial" w:hAnsi="Arial" w:cs="Arial"/>
        </w:rPr>
        <w:t xml:space="preserve"> in</w:t>
      </w:r>
      <w:r w:rsidR="00322CB8" w:rsidRPr="00322CB8">
        <w:rPr>
          <w:rFonts w:ascii="Arial" w:hAnsi="Arial" w:cs="Arial"/>
        </w:rPr>
        <w:t xml:space="preserve"> izraza </w:t>
      </w:r>
      <w:r w:rsidRPr="00334E59">
        <w:rPr>
          <w:rFonts w:ascii="Arial" w:hAnsi="Arial" w:cs="Arial"/>
        </w:rPr>
        <w:t>(1</w:t>
      </w:r>
      <w:r w:rsidR="00322CB8">
        <w:rPr>
          <w:rFonts w:ascii="Arial" w:hAnsi="Arial" w:cs="Arial"/>
        </w:rPr>
        <w:t xml:space="preserve">2 </w:t>
      </w:r>
      <w:r w:rsidRPr="00334E59">
        <w:rPr>
          <w:rFonts w:ascii="Arial" w:hAnsi="Arial" w:cs="Arial"/>
        </w:rPr>
        <w:t>odstotkov).</w:t>
      </w:r>
    </w:p>
    <w:p w14:paraId="5B9D8487" w14:textId="77777777" w:rsidR="00F270C0" w:rsidRDefault="00F270C0">
      <w:pPr>
        <w:rPr>
          <w:rFonts w:ascii="Arial" w:eastAsiaTheme="majorEastAsia" w:hAnsi="Arial" w:cs="Arial"/>
          <w:b/>
          <w:bCs/>
          <w:color w:val="2F5496" w:themeColor="accent1" w:themeShade="BF"/>
          <w:sz w:val="24"/>
          <w:szCs w:val="24"/>
        </w:rPr>
      </w:pPr>
      <w:r>
        <w:br w:type="page"/>
      </w:r>
    </w:p>
    <w:p w14:paraId="522456D3" w14:textId="69A0DF25" w:rsidR="002D2CEA" w:rsidRPr="00334E59" w:rsidRDefault="002D2CEA" w:rsidP="00334E59">
      <w:pPr>
        <w:pStyle w:val="Naslov3"/>
      </w:pPr>
      <w:bookmarkStart w:id="31" w:name="_Toc232598481"/>
      <w:r w:rsidRPr="00334E59">
        <w:lastRenderedPageBreak/>
        <w:t>Razširjenost diskriminacije v Sloveniji</w:t>
      </w:r>
      <w:bookmarkEnd w:id="31"/>
    </w:p>
    <w:p w14:paraId="7ABBBB61" w14:textId="77777777" w:rsidR="002D2CEA" w:rsidRPr="00334E59" w:rsidRDefault="002D2CEA" w:rsidP="00334E59">
      <w:pPr>
        <w:spacing w:after="0" w:line="240" w:lineRule="auto"/>
        <w:jc w:val="both"/>
        <w:rPr>
          <w:rFonts w:ascii="Arial" w:hAnsi="Arial" w:cs="Arial"/>
        </w:rPr>
      </w:pPr>
    </w:p>
    <w:p w14:paraId="42F4EEAA" w14:textId="5529F0FB" w:rsidR="00E900BF" w:rsidRPr="00334E59" w:rsidRDefault="00942861" w:rsidP="00334E59">
      <w:pPr>
        <w:spacing w:after="0" w:line="240" w:lineRule="auto"/>
        <w:jc w:val="both"/>
        <w:rPr>
          <w:rFonts w:ascii="Arial" w:hAnsi="Arial" w:cs="Arial"/>
          <w:b/>
          <w:bCs/>
        </w:rPr>
      </w:pPr>
      <w:r w:rsidRPr="00334E59">
        <w:rPr>
          <w:rFonts w:ascii="Arial" w:hAnsi="Arial" w:cs="Arial"/>
        </w:rPr>
        <w:t>Anketirance smo vprašali:</w:t>
      </w:r>
      <w:r w:rsidR="00BD1391" w:rsidRPr="00334E59">
        <w:rPr>
          <w:rFonts w:ascii="Arial" w:hAnsi="Arial" w:cs="Arial"/>
          <w:b/>
          <w:bCs/>
        </w:rPr>
        <w:t xml:space="preserve"> »V kolikšni meri po vašem mnenju razširjenost diskriminacije</w:t>
      </w:r>
      <w:r w:rsidR="004B4CE6" w:rsidRPr="00334E59">
        <w:rPr>
          <w:rFonts w:ascii="Arial" w:hAnsi="Arial" w:cs="Arial"/>
          <w:b/>
          <w:bCs/>
        </w:rPr>
        <w:t xml:space="preserve"> </w:t>
      </w:r>
      <w:r w:rsidR="00BD1391" w:rsidRPr="00334E59">
        <w:rPr>
          <w:rFonts w:ascii="Arial" w:hAnsi="Arial" w:cs="Arial"/>
          <w:b/>
          <w:bCs/>
        </w:rPr>
        <w:t>v Sloveniji predstavlja težavo?«</w:t>
      </w:r>
    </w:p>
    <w:p w14:paraId="5CC4C5B6"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565B6FF4" w14:textId="24D50B1F"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1</w:t>
      </w:r>
      <w:r w:rsidR="006A3B1F">
        <w:rPr>
          <w:rFonts w:ascii="Arial" w:hAnsi="Arial" w:cs="Arial"/>
          <w:color w:val="000000" w:themeColor="text1"/>
          <w:sz w:val="20"/>
          <w:szCs w:val="20"/>
        </w:rPr>
        <w:t>5</w:t>
      </w:r>
    </w:p>
    <w:p w14:paraId="54B665F3" w14:textId="07F5D9D4" w:rsidR="00395154" w:rsidRPr="00334E59" w:rsidRDefault="004B4CE6"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7DB24851" wp14:editId="4DB988FD">
            <wp:extent cx="5734050" cy="3086100"/>
            <wp:effectExtent l="0" t="0" r="0" b="0"/>
            <wp:docPr id="15" name="Grafikon 15">
              <a:extLst xmlns:a="http://schemas.openxmlformats.org/drawingml/2006/main">
                <a:ext uri="{FF2B5EF4-FFF2-40B4-BE49-F238E27FC236}">
                  <a16:creationId xmlns:a16="http://schemas.microsoft.com/office/drawing/2014/main" id="{0E86362E-DA41-4FAC-9CFD-8169152236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C4DACB" w14:textId="77777777" w:rsidR="00EB304D" w:rsidRPr="00334E59" w:rsidRDefault="00EB304D" w:rsidP="00334E59">
      <w:pPr>
        <w:spacing w:after="0" w:line="240" w:lineRule="auto"/>
        <w:jc w:val="both"/>
        <w:rPr>
          <w:rFonts w:ascii="Arial" w:hAnsi="Arial" w:cs="Arial"/>
        </w:rPr>
      </w:pPr>
    </w:p>
    <w:p w14:paraId="3BDA44DA" w14:textId="53F86E76" w:rsidR="000E2ADB" w:rsidRPr="00113094" w:rsidRDefault="00D866B5" w:rsidP="00334E59">
      <w:pPr>
        <w:spacing w:after="0" w:line="240" w:lineRule="auto"/>
        <w:jc w:val="both"/>
        <w:rPr>
          <w:rFonts w:ascii="Arial" w:hAnsi="Arial" w:cs="Arial"/>
        </w:rPr>
      </w:pPr>
      <w:r>
        <w:rPr>
          <w:rFonts w:ascii="Arial" w:hAnsi="Arial" w:cs="Arial"/>
        </w:rPr>
        <w:t>E</w:t>
      </w:r>
      <w:r w:rsidR="00BF61DE" w:rsidRPr="00334E59">
        <w:rPr>
          <w:rFonts w:ascii="Arial" w:hAnsi="Arial" w:cs="Arial"/>
        </w:rPr>
        <w:t>nak delež</w:t>
      </w:r>
      <w:r w:rsidR="00F270C0">
        <w:rPr>
          <w:rFonts w:ascii="Arial" w:hAnsi="Arial" w:cs="Arial"/>
        </w:rPr>
        <w:t>, malo več kot tretjina,</w:t>
      </w:r>
      <w:r w:rsidR="00BF61DE" w:rsidRPr="00334E59">
        <w:rPr>
          <w:rFonts w:ascii="Arial" w:hAnsi="Arial" w:cs="Arial"/>
        </w:rPr>
        <w:t xml:space="preserve"> prebivalcev Slovenije meni, da razširjenost diskriminacije v Sloveniji predstavlja </w:t>
      </w:r>
      <w:r w:rsidR="00955BD7">
        <w:rPr>
          <w:rFonts w:ascii="Arial" w:hAnsi="Arial" w:cs="Arial"/>
        </w:rPr>
        <w:t>manjšo</w:t>
      </w:r>
      <w:r w:rsidR="00BF61DE" w:rsidRPr="00334E59">
        <w:rPr>
          <w:rFonts w:ascii="Arial" w:hAnsi="Arial" w:cs="Arial"/>
        </w:rPr>
        <w:t xml:space="preserve"> (</w:t>
      </w:r>
      <w:r w:rsidR="00D01FBD" w:rsidRPr="00334E59">
        <w:rPr>
          <w:rFonts w:ascii="Arial" w:hAnsi="Arial" w:cs="Arial"/>
        </w:rPr>
        <w:t>3</w:t>
      </w:r>
      <w:r>
        <w:rPr>
          <w:rFonts w:ascii="Arial" w:hAnsi="Arial" w:cs="Arial"/>
        </w:rPr>
        <w:t>4</w:t>
      </w:r>
      <w:r w:rsidR="00D01FBD" w:rsidRPr="00334E59">
        <w:rPr>
          <w:rFonts w:ascii="Arial" w:hAnsi="Arial" w:cs="Arial"/>
        </w:rPr>
        <w:t xml:space="preserve"> odstotkov</w:t>
      </w:r>
      <w:r w:rsidR="00BF61DE" w:rsidRPr="00334E59">
        <w:rPr>
          <w:rFonts w:ascii="Arial" w:hAnsi="Arial" w:cs="Arial"/>
        </w:rPr>
        <w:t xml:space="preserve">) ali </w:t>
      </w:r>
      <w:r w:rsidR="00955BD7" w:rsidRPr="008A621B">
        <w:rPr>
          <w:rFonts w:ascii="Arial" w:hAnsi="Arial" w:cs="Arial"/>
        </w:rPr>
        <w:t>enako</w:t>
      </w:r>
      <w:r w:rsidR="00BF61DE" w:rsidRPr="008A621B">
        <w:rPr>
          <w:rFonts w:ascii="Arial" w:hAnsi="Arial" w:cs="Arial"/>
        </w:rPr>
        <w:t xml:space="preserve"> (</w:t>
      </w:r>
      <w:r w:rsidR="00D01FBD" w:rsidRPr="008A621B">
        <w:rPr>
          <w:rFonts w:ascii="Arial" w:hAnsi="Arial" w:cs="Arial"/>
        </w:rPr>
        <w:t>3</w:t>
      </w:r>
      <w:r w:rsidRPr="008A621B">
        <w:rPr>
          <w:rFonts w:ascii="Arial" w:hAnsi="Arial" w:cs="Arial"/>
        </w:rPr>
        <w:t>4</w:t>
      </w:r>
      <w:r w:rsidR="00D01FBD" w:rsidRPr="008A621B">
        <w:rPr>
          <w:rFonts w:ascii="Arial" w:hAnsi="Arial" w:cs="Arial"/>
        </w:rPr>
        <w:t xml:space="preserve"> odstotkov</w:t>
      </w:r>
      <w:r w:rsidR="00BF61DE" w:rsidRPr="008A621B">
        <w:rPr>
          <w:rFonts w:ascii="Arial" w:hAnsi="Arial" w:cs="Arial"/>
        </w:rPr>
        <w:t>) težavo</w:t>
      </w:r>
      <w:r w:rsidR="00BF61DE" w:rsidRPr="00334E59">
        <w:rPr>
          <w:rFonts w:ascii="Arial" w:hAnsi="Arial" w:cs="Arial"/>
        </w:rPr>
        <w:t xml:space="preserve"> kot drugi problemi v državi. </w:t>
      </w:r>
      <w:r>
        <w:rPr>
          <w:rFonts w:ascii="Arial" w:hAnsi="Arial" w:cs="Arial"/>
        </w:rPr>
        <w:t>Slaba</w:t>
      </w:r>
      <w:r w:rsidR="00BF61DE" w:rsidRPr="00334E59">
        <w:rPr>
          <w:rFonts w:ascii="Arial" w:hAnsi="Arial" w:cs="Arial"/>
        </w:rPr>
        <w:t xml:space="preserve"> petina </w:t>
      </w:r>
      <w:r w:rsidR="00113094">
        <w:rPr>
          <w:rFonts w:ascii="Arial" w:hAnsi="Arial" w:cs="Arial"/>
        </w:rPr>
        <w:t xml:space="preserve">prebivalcev </w:t>
      </w:r>
      <w:r w:rsidR="00BF61DE" w:rsidRPr="00334E59">
        <w:rPr>
          <w:rFonts w:ascii="Arial" w:hAnsi="Arial" w:cs="Arial"/>
        </w:rPr>
        <w:t>(</w:t>
      </w:r>
      <w:r>
        <w:rPr>
          <w:rFonts w:ascii="Arial" w:hAnsi="Arial" w:cs="Arial"/>
        </w:rPr>
        <w:t>17</w:t>
      </w:r>
      <w:r w:rsidR="00D01FBD" w:rsidRPr="00334E59">
        <w:rPr>
          <w:rFonts w:ascii="Arial" w:hAnsi="Arial" w:cs="Arial"/>
        </w:rPr>
        <w:t xml:space="preserve"> odstotkov</w:t>
      </w:r>
      <w:r w:rsidR="00BF61DE" w:rsidRPr="00334E59">
        <w:rPr>
          <w:rFonts w:ascii="Arial" w:hAnsi="Arial" w:cs="Arial"/>
        </w:rPr>
        <w:t xml:space="preserve">) meni, da se </w:t>
      </w:r>
      <w:r w:rsidR="008F1B7F" w:rsidRPr="00334E59">
        <w:rPr>
          <w:rFonts w:ascii="Arial" w:hAnsi="Arial" w:cs="Arial"/>
        </w:rPr>
        <w:t xml:space="preserve">diskriminacija </w:t>
      </w:r>
      <w:r w:rsidR="00BF61DE" w:rsidRPr="00334E59">
        <w:rPr>
          <w:rFonts w:ascii="Arial" w:hAnsi="Arial" w:cs="Arial"/>
        </w:rPr>
        <w:t>uvršča med bolj razširjene težave v državi</w:t>
      </w:r>
      <w:r>
        <w:rPr>
          <w:rFonts w:ascii="Arial" w:hAnsi="Arial" w:cs="Arial"/>
        </w:rPr>
        <w:t xml:space="preserve">. </w:t>
      </w:r>
      <w:r w:rsidR="00F270C0">
        <w:rPr>
          <w:rFonts w:ascii="Arial" w:hAnsi="Arial" w:cs="Arial"/>
        </w:rPr>
        <w:t>Majhen, vendar s</w:t>
      </w:r>
      <w:r>
        <w:rPr>
          <w:rFonts w:ascii="Arial" w:hAnsi="Arial" w:cs="Arial"/>
        </w:rPr>
        <w:t>koraj</w:t>
      </w:r>
      <w:r w:rsidR="008F1B7F" w:rsidRPr="00334E59">
        <w:rPr>
          <w:rFonts w:ascii="Arial" w:hAnsi="Arial" w:cs="Arial"/>
        </w:rPr>
        <w:t xml:space="preserve"> </w:t>
      </w:r>
      <w:r w:rsidR="00BF61DE" w:rsidRPr="00334E59">
        <w:rPr>
          <w:rFonts w:ascii="Arial" w:hAnsi="Arial" w:cs="Arial"/>
        </w:rPr>
        <w:t>enak delež</w:t>
      </w:r>
      <w:r w:rsidR="00113094">
        <w:rPr>
          <w:rFonts w:ascii="Arial" w:hAnsi="Arial" w:cs="Arial"/>
        </w:rPr>
        <w:t xml:space="preserve"> prebivalcev Slovenije</w:t>
      </w:r>
      <w:r w:rsidR="00BF61DE" w:rsidRPr="00334E59">
        <w:rPr>
          <w:rFonts w:ascii="Arial" w:hAnsi="Arial" w:cs="Arial"/>
        </w:rPr>
        <w:t xml:space="preserve"> pa meni, da </w:t>
      </w:r>
      <w:r w:rsidR="00113094">
        <w:rPr>
          <w:rFonts w:ascii="Arial" w:hAnsi="Arial" w:cs="Arial"/>
        </w:rPr>
        <w:t xml:space="preserve">je </w:t>
      </w:r>
      <w:r w:rsidR="00BF61DE" w:rsidRPr="00334E59">
        <w:rPr>
          <w:rFonts w:ascii="Arial" w:hAnsi="Arial" w:cs="Arial"/>
        </w:rPr>
        <w:t xml:space="preserve">diskriminacija </w:t>
      </w:r>
      <w:r w:rsidR="008F1B7F" w:rsidRPr="00334E59">
        <w:rPr>
          <w:rFonts w:ascii="Arial" w:hAnsi="Arial" w:cs="Arial"/>
        </w:rPr>
        <w:t xml:space="preserve">bodisi </w:t>
      </w:r>
      <w:r w:rsidR="00113094" w:rsidRPr="00334E59">
        <w:rPr>
          <w:rFonts w:ascii="Arial" w:hAnsi="Arial" w:cs="Arial"/>
        </w:rPr>
        <w:t xml:space="preserve">največja težava </w:t>
      </w:r>
      <w:r w:rsidR="007C0C23">
        <w:rPr>
          <w:rFonts w:ascii="Arial" w:hAnsi="Arial" w:cs="Arial"/>
        </w:rPr>
        <w:t xml:space="preserve">(štirje odstotki) </w:t>
      </w:r>
      <w:r w:rsidR="00113094" w:rsidRPr="00334E59">
        <w:rPr>
          <w:rFonts w:ascii="Arial" w:hAnsi="Arial" w:cs="Arial"/>
        </w:rPr>
        <w:t>v državi</w:t>
      </w:r>
      <w:r w:rsidR="00113094">
        <w:rPr>
          <w:rFonts w:ascii="Arial" w:hAnsi="Arial" w:cs="Arial"/>
        </w:rPr>
        <w:t xml:space="preserve"> </w:t>
      </w:r>
      <w:r w:rsidR="00113094" w:rsidRPr="00334E59">
        <w:rPr>
          <w:rFonts w:ascii="Arial" w:hAnsi="Arial" w:cs="Arial"/>
        </w:rPr>
        <w:t>bodisi</w:t>
      </w:r>
      <w:r w:rsidR="00113094">
        <w:rPr>
          <w:rFonts w:ascii="Arial" w:hAnsi="Arial" w:cs="Arial"/>
        </w:rPr>
        <w:t xml:space="preserve"> </w:t>
      </w:r>
      <w:r w:rsidR="00BF61DE" w:rsidRPr="00334E59">
        <w:rPr>
          <w:rFonts w:ascii="Arial" w:hAnsi="Arial" w:cs="Arial"/>
        </w:rPr>
        <w:t>sploh n</w:t>
      </w:r>
      <w:r w:rsidR="008F1B7F" w:rsidRPr="00334E59">
        <w:rPr>
          <w:rFonts w:ascii="Arial" w:hAnsi="Arial" w:cs="Arial"/>
        </w:rPr>
        <w:t>i</w:t>
      </w:r>
      <w:r w:rsidR="00BF61DE" w:rsidRPr="00334E59">
        <w:rPr>
          <w:rFonts w:ascii="Arial" w:hAnsi="Arial" w:cs="Arial"/>
        </w:rPr>
        <w:t xml:space="preserve"> </w:t>
      </w:r>
      <w:r w:rsidR="008F1B7F" w:rsidRPr="00334E59">
        <w:rPr>
          <w:rFonts w:ascii="Arial" w:hAnsi="Arial" w:cs="Arial"/>
        </w:rPr>
        <w:t xml:space="preserve">težava </w:t>
      </w:r>
      <w:r w:rsidR="00113094">
        <w:rPr>
          <w:rFonts w:ascii="Arial" w:hAnsi="Arial" w:cs="Arial"/>
        </w:rPr>
        <w:t xml:space="preserve">(pet odstotkov). </w:t>
      </w:r>
      <w:r w:rsidR="000E2ADB" w:rsidRPr="00334E59">
        <w:rPr>
          <w:rFonts w:ascii="Arial" w:hAnsi="Arial" w:cs="Arial"/>
          <w:u w:val="single"/>
        </w:rPr>
        <w:br w:type="page"/>
      </w:r>
    </w:p>
    <w:p w14:paraId="65EB3A10" w14:textId="7D7537B5" w:rsidR="003E3D4C" w:rsidRPr="00334E59" w:rsidRDefault="00942861" w:rsidP="00334E59">
      <w:pPr>
        <w:spacing w:after="0" w:line="240" w:lineRule="auto"/>
        <w:jc w:val="both"/>
        <w:rPr>
          <w:rFonts w:ascii="Arial" w:hAnsi="Arial" w:cs="Arial"/>
          <w:b/>
          <w:bCs/>
        </w:rPr>
      </w:pPr>
      <w:r w:rsidRPr="00334E59">
        <w:rPr>
          <w:rFonts w:ascii="Arial" w:hAnsi="Arial" w:cs="Arial"/>
        </w:rPr>
        <w:lastRenderedPageBreak/>
        <w:t>Anketirance smo vprašali:</w:t>
      </w:r>
      <w:r w:rsidR="003E3D4C" w:rsidRPr="00334E59">
        <w:rPr>
          <w:rFonts w:ascii="Arial" w:hAnsi="Arial" w:cs="Arial"/>
          <w:b/>
          <w:bCs/>
        </w:rPr>
        <w:t xml:space="preserve"> »Na katerem od naslednjih področij življenja je po vašem mnenju diskriminacija v Sloveniji najbolj razširjena?«</w:t>
      </w:r>
      <w:bookmarkStart w:id="32" w:name="_Hlk90303295"/>
    </w:p>
    <w:p w14:paraId="71297F26" w14:textId="77777777" w:rsidR="00A23C0D" w:rsidRPr="00334E59" w:rsidRDefault="00A23C0D" w:rsidP="00334E59">
      <w:pPr>
        <w:spacing w:after="0" w:line="240" w:lineRule="auto"/>
        <w:jc w:val="both"/>
        <w:rPr>
          <w:rFonts w:ascii="Arial" w:hAnsi="Arial" w:cs="Arial"/>
          <w:color w:val="000000" w:themeColor="text1"/>
          <w:sz w:val="20"/>
          <w:szCs w:val="20"/>
        </w:rPr>
      </w:pPr>
    </w:p>
    <w:p w14:paraId="7356518B" w14:textId="6F0FC6A1" w:rsidR="00EB304D" w:rsidRPr="00334E59" w:rsidRDefault="00A23C0D" w:rsidP="00334E59">
      <w:pPr>
        <w:spacing w:after="0" w:line="240" w:lineRule="auto"/>
        <w:jc w:val="both"/>
        <w:rPr>
          <w:rFonts w:ascii="Arial" w:hAnsi="Arial" w:cs="Arial"/>
          <w:u w:val="single"/>
        </w:rPr>
      </w:pPr>
      <w:r w:rsidRPr="00334E59">
        <w:rPr>
          <w:rFonts w:ascii="Arial" w:hAnsi="Arial" w:cs="Arial"/>
          <w:color w:val="000000" w:themeColor="text1"/>
          <w:sz w:val="20"/>
          <w:szCs w:val="20"/>
        </w:rPr>
        <w:t>Graf št. 1</w:t>
      </w:r>
      <w:r w:rsidR="006A3B1F">
        <w:rPr>
          <w:rFonts w:ascii="Arial" w:hAnsi="Arial" w:cs="Arial"/>
          <w:color w:val="000000" w:themeColor="text1"/>
          <w:sz w:val="20"/>
          <w:szCs w:val="20"/>
        </w:rPr>
        <w:t>6</w:t>
      </w:r>
    </w:p>
    <w:bookmarkEnd w:id="32"/>
    <w:p w14:paraId="19C500DF" w14:textId="3507840F" w:rsidR="00395154" w:rsidRPr="00334E59" w:rsidRDefault="004B4CE6"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7C61F90E" wp14:editId="1BA745F0">
            <wp:extent cx="5734050" cy="5734050"/>
            <wp:effectExtent l="0" t="0" r="0" b="0"/>
            <wp:docPr id="17" name="Grafikon 17">
              <a:extLst xmlns:a="http://schemas.openxmlformats.org/drawingml/2006/main">
                <a:ext uri="{FF2B5EF4-FFF2-40B4-BE49-F238E27FC236}">
                  <a16:creationId xmlns:a16="http://schemas.microsoft.com/office/drawing/2014/main" id="{1EB3C295-9999-4748-ACA4-25D862A2A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768079" w14:textId="61688B5E" w:rsidR="00493F78" w:rsidRPr="00334E59" w:rsidRDefault="00493F78" w:rsidP="00334E59">
      <w:pPr>
        <w:shd w:val="clear" w:color="auto" w:fill="FFFFFF"/>
        <w:spacing w:after="0" w:line="240" w:lineRule="auto"/>
        <w:jc w:val="both"/>
        <w:rPr>
          <w:rFonts w:ascii="Arial" w:hAnsi="Arial" w:cs="Arial"/>
          <w:color w:val="000000" w:themeColor="text1"/>
          <w:sz w:val="20"/>
          <w:szCs w:val="20"/>
        </w:rPr>
      </w:pPr>
    </w:p>
    <w:p w14:paraId="6013E2D8" w14:textId="6D8434D6" w:rsidR="00EB304D" w:rsidRPr="00334E59" w:rsidRDefault="007C0C23" w:rsidP="0051563B">
      <w:pPr>
        <w:shd w:val="clear" w:color="auto" w:fill="FFFFFF"/>
        <w:spacing w:after="0" w:line="240" w:lineRule="auto"/>
        <w:jc w:val="both"/>
        <w:rPr>
          <w:rFonts w:ascii="Arial" w:hAnsi="Arial" w:cs="Arial"/>
        </w:rPr>
      </w:pPr>
      <w:r>
        <w:rPr>
          <w:rFonts w:ascii="Arial" w:hAnsi="Arial" w:cs="Arial"/>
          <w:color w:val="000000" w:themeColor="text1"/>
        </w:rPr>
        <w:t>Večina</w:t>
      </w:r>
      <w:r w:rsidR="00510986">
        <w:rPr>
          <w:rFonts w:ascii="Arial" w:hAnsi="Arial" w:cs="Arial"/>
          <w:color w:val="000000" w:themeColor="text1"/>
        </w:rPr>
        <w:t xml:space="preserve"> </w:t>
      </w:r>
      <w:r w:rsidR="00D01FBD" w:rsidRPr="00334E59">
        <w:rPr>
          <w:rFonts w:ascii="Arial" w:hAnsi="Arial" w:cs="Arial"/>
          <w:color w:val="000000" w:themeColor="text1"/>
        </w:rPr>
        <w:t xml:space="preserve">prebivalcev </w:t>
      </w:r>
      <w:r w:rsidR="00D01FBD" w:rsidRPr="008A621B">
        <w:rPr>
          <w:rFonts w:ascii="Arial" w:hAnsi="Arial" w:cs="Arial"/>
          <w:color w:val="000000" w:themeColor="text1"/>
        </w:rPr>
        <w:t>Slovenije (</w:t>
      </w:r>
      <w:r w:rsidR="000F2847" w:rsidRPr="008A621B">
        <w:rPr>
          <w:rFonts w:ascii="Arial" w:hAnsi="Arial" w:cs="Arial"/>
          <w:color w:val="000000" w:themeColor="text1"/>
        </w:rPr>
        <w:t>6</w:t>
      </w:r>
      <w:r w:rsidR="00BB22D3" w:rsidRPr="008A621B">
        <w:rPr>
          <w:rFonts w:ascii="Arial" w:hAnsi="Arial" w:cs="Arial"/>
          <w:color w:val="000000" w:themeColor="text1"/>
        </w:rPr>
        <w:t>2</w:t>
      </w:r>
      <w:r w:rsidR="000F2847" w:rsidRPr="008A621B">
        <w:rPr>
          <w:rFonts w:ascii="Arial" w:hAnsi="Arial" w:cs="Arial"/>
          <w:color w:val="000000" w:themeColor="text1"/>
        </w:rPr>
        <w:t xml:space="preserve"> odstotkov</w:t>
      </w:r>
      <w:r w:rsidR="00D01FBD" w:rsidRPr="008A621B">
        <w:rPr>
          <w:rFonts w:ascii="Arial" w:hAnsi="Arial" w:cs="Arial"/>
          <w:color w:val="000000" w:themeColor="text1"/>
        </w:rPr>
        <w:t>) meni</w:t>
      </w:r>
      <w:r w:rsidR="00D01FBD" w:rsidRPr="00334E59">
        <w:rPr>
          <w:rFonts w:ascii="Arial" w:hAnsi="Arial" w:cs="Arial"/>
          <w:color w:val="000000" w:themeColor="text1"/>
        </w:rPr>
        <w:t xml:space="preserve">, da je diskriminacija v Sloveniji najbolj razširjenja na področju dela in zaposlovanja. Sledijo področja </w:t>
      </w:r>
      <w:r w:rsidR="00BB22D3">
        <w:rPr>
          <w:rFonts w:ascii="Arial" w:hAnsi="Arial" w:cs="Arial"/>
          <w:color w:val="000000" w:themeColor="text1"/>
        </w:rPr>
        <w:t xml:space="preserve">medijev (30 odstotkov), </w:t>
      </w:r>
      <w:r w:rsidR="00D01FBD" w:rsidRPr="00334E59">
        <w:rPr>
          <w:rFonts w:ascii="Arial" w:hAnsi="Arial" w:cs="Arial"/>
          <w:color w:val="000000" w:themeColor="text1"/>
        </w:rPr>
        <w:t>socialnega varstva (</w:t>
      </w:r>
      <w:r w:rsidR="00BB22D3">
        <w:rPr>
          <w:rFonts w:ascii="Arial" w:hAnsi="Arial" w:cs="Arial"/>
          <w:color w:val="000000" w:themeColor="text1"/>
        </w:rPr>
        <w:t>29</w:t>
      </w:r>
      <w:r w:rsidR="000F2847" w:rsidRPr="00334E59">
        <w:rPr>
          <w:rFonts w:ascii="Arial" w:hAnsi="Arial" w:cs="Arial"/>
          <w:color w:val="000000" w:themeColor="text1"/>
        </w:rPr>
        <w:t xml:space="preserve"> odstotkov</w:t>
      </w:r>
      <w:r w:rsidR="00D01FBD" w:rsidRPr="00334E59">
        <w:rPr>
          <w:rFonts w:ascii="Arial" w:hAnsi="Arial" w:cs="Arial"/>
          <w:color w:val="000000" w:themeColor="text1"/>
        </w:rPr>
        <w:t xml:space="preserve">), </w:t>
      </w:r>
      <w:r w:rsidR="00BB22D3" w:rsidRPr="00334E59">
        <w:rPr>
          <w:rFonts w:ascii="Arial" w:hAnsi="Arial" w:cs="Arial"/>
          <w:color w:val="000000" w:themeColor="text1"/>
        </w:rPr>
        <w:t>najem</w:t>
      </w:r>
      <w:r w:rsidR="0051563B">
        <w:rPr>
          <w:rFonts w:ascii="Arial" w:hAnsi="Arial" w:cs="Arial"/>
          <w:color w:val="000000" w:themeColor="text1"/>
        </w:rPr>
        <w:t xml:space="preserve">i </w:t>
      </w:r>
      <w:r w:rsidR="00BB22D3" w:rsidRPr="00334E59">
        <w:rPr>
          <w:rFonts w:ascii="Arial" w:hAnsi="Arial" w:cs="Arial"/>
          <w:color w:val="000000" w:themeColor="text1"/>
        </w:rPr>
        <w:t>nepremičnin (</w:t>
      </w:r>
      <w:r w:rsidR="0051563B">
        <w:rPr>
          <w:rFonts w:ascii="Arial" w:hAnsi="Arial" w:cs="Arial"/>
          <w:color w:val="000000" w:themeColor="text1"/>
        </w:rPr>
        <w:t>28</w:t>
      </w:r>
      <w:r w:rsidR="00BB22D3" w:rsidRPr="00334E59">
        <w:rPr>
          <w:rFonts w:ascii="Arial" w:hAnsi="Arial" w:cs="Arial"/>
          <w:color w:val="000000" w:themeColor="text1"/>
        </w:rPr>
        <w:t xml:space="preserve"> odstotkov)</w:t>
      </w:r>
      <w:r w:rsidR="0051563B">
        <w:rPr>
          <w:rFonts w:ascii="Arial" w:hAnsi="Arial" w:cs="Arial"/>
          <w:color w:val="000000" w:themeColor="text1"/>
        </w:rPr>
        <w:t xml:space="preserve"> in</w:t>
      </w:r>
      <w:r w:rsidR="00BB22D3" w:rsidRPr="00334E59">
        <w:rPr>
          <w:rFonts w:ascii="Arial" w:hAnsi="Arial" w:cs="Arial"/>
          <w:color w:val="000000" w:themeColor="text1"/>
        </w:rPr>
        <w:t xml:space="preserve"> </w:t>
      </w:r>
      <w:r w:rsidR="00D01FBD" w:rsidRPr="00334E59">
        <w:rPr>
          <w:rFonts w:ascii="Arial" w:hAnsi="Arial" w:cs="Arial"/>
          <w:color w:val="000000" w:themeColor="text1"/>
        </w:rPr>
        <w:t>postopki policije (</w:t>
      </w:r>
      <w:r w:rsidR="0051563B">
        <w:rPr>
          <w:rFonts w:ascii="Arial" w:hAnsi="Arial" w:cs="Arial"/>
          <w:color w:val="000000" w:themeColor="text1"/>
        </w:rPr>
        <w:t xml:space="preserve">27 </w:t>
      </w:r>
      <w:r w:rsidR="000F2847" w:rsidRPr="00334E59">
        <w:rPr>
          <w:rFonts w:ascii="Arial" w:hAnsi="Arial" w:cs="Arial"/>
          <w:color w:val="000000" w:themeColor="text1"/>
        </w:rPr>
        <w:t>odstotkov</w:t>
      </w:r>
      <w:r w:rsidR="00D01FBD" w:rsidRPr="00334E59">
        <w:rPr>
          <w:rFonts w:ascii="Arial" w:hAnsi="Arial" w:cs="Arial"/>
          <w:color w:val="000000" w:themeColor="text1"/>
        </w:rPr>
        <w:t>)</w:t>
      </w:r>
      <w:r w:rsidR="0051563B">
        <w:rPr>
          <w:rFonts w:ascii="Arial" w:hAnsi="Arial" w:cs="Arial"/>
          <w:color w:val="000000" w:themeColor="text1"/>
        </w:rPr>
        <w:t xml:space="preserve">. </w:t>
      </w:r>
    </w:p>
    <w:p w14:paraId="40F27CC9" w14:textId="77777777" w:rsidR="006135EC" w:rsidRPr="00334E59" w:rsidRDefault="006135EC" w:rsidP="00334E59">
      <w:pPr>
        <w:spacing w:after="0" w:line="240" w:lineRule="auto"/>
        <w:jc w:val="both"/>
        <w:rPr>
          <w:rFonts w:ascii="Arial" w:hAnsi="Arial" w:cs="Arial"/>
        </w:rPr>
      </w:pPr>
    </w:p>
    <w:p w14:paraId="60B1D2CD" w14:textId="77777777" w:rsidR="006135EC" w:rsidRPr="00334E59" w:rsidRDefault="006135EC" w:rsidP="00334E59">
      <w:pPr>
        <w:spacing w:after="0" w:line="240" w:lineRule="auto"/>
        <w:jc w:val="both"/>
        <w:rPr>
          <w:rFonts w:ascii="Arial" w:hAnsi="Arial" w:cs="Arial"/>
        </w:rPr>
      </w:pPr>
    </w:p>
    <w:p w14:paraId="56BBD2A4" w14:textId="77777777" w:rsidR="006135EC" w:rsidRPr="00334E59" w:rsidRDefault="006135EC" w:rsidP="00334E59">
      <w:pPr>
        <w:spacing w:after="0" w:line="240" w:lineRule="auto"/>
        <w:jc w:val="both"/>
        <w:rPr>
          <w:rFonts w:ascii="Arial" w:hAnsi="Arial" w:cs="Arial"/>
        </w:rPr>
      </w:pPr>
    </w:p>
    <w:p w14:paraId="7B592804" w14:textId="77777777" w:rsidR="006135EC" w:rsidRPr="00334E59" w:rsidRDefault="006135EC" w:rsidP="00334E59">
      <w:pPr>
        <w:spacing w:after="0" w:line="240" w:lineRule="auto"/>
        <w:jc w:val="both"/>
        <w:rPr>
          <w:rFonts w:ascii="Arial" w:hAnsi="Arial" w:cs="Arial"/>
        </w:rPr>
      </w:pPr>
    </w:p>
    <w:p w14:paraId="785D6FE0" w14:textId="77777777" w:rsidR="006135EC" w:rsidRDefault="006135EC" w:rsidP="00334E59">
      <w:pPr>
        <w:spacing w:after="0" w:line="240" w:lineRule="auto"/>
        <w:jc w:val="both"/>
        <w:rPr>
          <w:rFonts w:ascii="Arial" w:hAnsi="Arial" w:cs="Arial"/>
        </w:rPr>
      </w:pPr>
    </w:p>
    <w:p w14:paraId="07424559" w14:textId="77777777" w:rsidR="008A621B" w:rsidRPr="00334E59" w:rsidRDefault="008A621B" w:rsidP="00334E59">
      <w:pPr>
        <w:spacing w:after="0" w:line="240" w:lineRule="auto"/>
        <w:jc w:val="both"/>
        <w:rPr>
          <w:rFonts w:ascii="Arial" w:hAnsi="Arial" w:cs="Arial"/>
        </w:rPr>
      </w:pPr>
    </w:p>
    <w:p w14:paraId="33896094" w14:textId="77777777" w:rsidR="006135EC" w:rsidRDefault="006135EC" w:rsidP="00334E59">
      <w:pPr>
        <w:spacing w:after="0" w:line="240" w:lineRule="auto"/>
        <w:jc w:val="both"/>
        <w:rPr>
          <w:rFonts w:ascii="Arial" w:hAnsi="Arial" w:cs="Arial"/>
        </w:rPr>
      </w:pPr>
    </w:p>
    <w:p w14:paraId="55480A80" w14:textId="77777777" w:rsidR="0051563B" w:rsidRPr="00334E59" w:rsidRDefault="0051563B" w:rsidP="00334E59">
      <w:pPr>
        <w:spacing w:after="0" w:line="240" w:lineRule="auto"/>
        <w:jc w:val="both"/>
        <w:rPr>
          <w:rFonts w:ascii="Arial" w:hAnsi="Arial" w:cs="Arial"/>
        </w:rPr>
      </w:pPr>
    </w:p>
    <w:p w14:paraId="2A1D3415" w14:textId="77777777" w:rsidR="006135EC" w:rsidRPr="00334E59" w:rsidRDefault="006135EC" w:rsidP="00334E59">
      <w:pPr>
        <w:spacing w:after="0" w:line="240" w:lineRule="auto"/>
        <w:jc w:val="both"/>
        <w:rPr>
          <w:rFonts w:ascii="Arial" w:hAnsi="Arial" w:cs="Arial"/>
        </w:rPr>
      </w:pPr>
    </w:p>
    <w:p w14:paraId="37435C02" w14:textId="77777777" w:rsidR="006135EC" w:rsidRPr="00334E59" w:rsidRDefault="006135EC" w:rsidP="00334E59">
      <w:pPr>
        <w:spacing w:after="0" w:line="240" w:lineRule="auto"/>
        <w:jc w:val="both"/>
        <w:rPr>
          <w:rFonts w:ascii="Arial" w:hAnsi="Arial" w:cs="Arial"/>
        </w:rPr>
      </w:pPr>
    </w:p>
    <w:p w14:paraId="7DC72B73" w14:textId="097960EA" w:rsidR="00852A9A" w:rsidRPr="00334E59" w:rsidRDefault="00942861" w:rsidP="00334E59">
      <w:pPr>
        <w:spacing w:after="0" w:line="240" w:lineRule="auto"/>
        <w:jc w:val="both"/>
        <w:rPr>
          <w:rFonts w:ascii="Arial" w:hAnsi="Arial" w:cs="Arial"/>
          <w:b/>
          <w:bCs/>
          <w:u w:val="single"/>
        </w:rPr>
      </w:pPr>
      <w:r w:rsidRPr="00334E59">
        <w:rPr>
          <w:rFonts w:ascii="Arial" w:hAnsi="Arial" w:cs="Arial"/>
        </w:rPr>
        <w:lastRenderedPageBreak/>
        <w:t>Anketirance smo vprašali:</w:t>
      </w:r>
      <w:r w:rsidR="00852A9A" w:rsidRPr="00334E59">
        <w:rPr>
          <w:rFonts w:ascii="Arial" w:hAnsi="Arial" w:cs="Arial"/>
          <w:b/>
          <w:bCs/>
        </w:rPr>
        <w:t xml:space="preserve"> »Kdo je po vašem mnenju v Sloveniji najpogosteje tarča diskriminacije?«</w:t>
      </w:r>
    </w:p>
    <w:p w14:paraId="522F1491"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496812F9" w14:textId="09E97106"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1</w:t>
      </w:r>
      <w:r w:rsidR="006A3B1F">
        <w:rPr>
          <w:rFonts w:ascii="Arial" w:hAnsi="Arial" w:cs="Arial"/>
          <w:color w:val="000000" w:themeColor="text1"/>
          <w:sz w:val="20"/>
          <w:szCs w:val="20"/>
        </w:rPr>
        <w:t>7</w:t>
      </w:r>
    </w:p>
    <w:p w14:paraId="72A428C1" w14:textId="6DEB27DA" w:rsidR="00291264" w:rsidRPr="00334E59" w:rsidRDefault="009D514B"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7164CD67" wp14:editId="4A0CC5F2">
            <wp:extent cx="5734050" cy="7378700"/>
            <wp:effectExtent l="0" t="0" r="0" b="12700"/>
            <wp:docPr id="19" name="Grafikon 19">
              <a:extLst xmlns:a="http://schemas.openxmlformats.org/drawingml/2006/main">
                <a:ext uri="{FF2B5EF4-FFF2-40B4-BE49-F238E27FC236}">
                  <a16:creationId xmlns:a16="http://schemas.microsoft.com/office/drawing/2014/main" id="{35889853-1E5E-4F63-9F6F-A1827BAB6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F54F8E" w14:textId="0AC29A10" w:rsidR="008E55BB" w:rsidRPr="00334E59" w:rsidRDefault="008E55BB" w:rsidP="00334E59">
      <w:pPr>
        <w:spacing w:after="0" w:line="240" w:lineRule="auto"/>
        <w:jc w:val="both"/>
        <w:rPr>
          <w:rFonts w:ascii="Arial" w:hAnsi="Arial" w:cs="Arial"/>
        </w:rPr>
      </w:pPr>
    </w:p>
    <w:p w14:paraId="38AFE2E8" w14:textId="353883A6" w:rsidR="00582DA3" w:rsidRDefault="007C0C23" w:rsidP="00334E59">
      <w:pPr>
        <w:spacing w:after="0" w:line="240" w:lineRule="auto"/>
        <w:jc w:val="both"/>
        <w:rPr>
          <w:rFonts w:ascii="Arial" w:hAnsi="Arial" w:cs="Arial"/>
        </w:rPr>
      </w:pPr>
      <w:r>
        <w:rPr>
          <w:rFonts w:ascii="Arial" w:hAnsi="Arial" w:cs="Arial"/>
        </w:rPr>
        <w:t>Največ</w:t>
      </w:r>
      <w:r w:rsidR="00EC0277">
        <w:rPr>
          <w:rFonts w:ascii="Arial" w:hAnsi="Arial" w:cs="Arial"/>
        </w:rPr>
        <w:t xml:space="preserve"> </w:t>
      </w:r>
      <w:r w:rsidR="000F2847" w:rsidRPr="00334E59">
        <w:rPr>
          <w:rFonts w:ascii="Arial" w:hAnsi="Arial" w:cs="Arial"/>
        </w:rPr>
        <w:t>prebivalcev Slovenije</w:t>
      </w:r>
      <w:r w:rsidR="003B269E">
        <w:rPr>
          <w:rFonts w:ascii="Arial" w:hAnsi="Arial" w:cs="Arial"/>
        </w:rPr>
        <w:t xml:space="preserve"> </w:t>
      </w:r>
      <w:r w:rsidR="003B269E" w:rsidRPr="00334E59">
        <w:rPr>
          <w:rFonts w:ascii="Arial" w:hAnsi="Arial" w:cs="Arial"/>
        </w:rPr>
        <w:t>(</w:t>
      </w:r>
      <w:r w:rsidR="003B269E">
        <w:rPr>
          <w:rFonts w:ascii="Arial" w:hAnsi="Arial" w:cs="Arial"/>
        </w:rPr>
        <w:t>33</w:t>
      </w:r>
      <w:r w:rsidR="003B269E" w:rsidRPr="00334E59">
        <w:rPr>
          <w:rFonts w:ascii="Arial" w:hAnsi="Arial" w:cs="Arial"/>
        </w:rPr>
        <w:t xml:space="preserve"> odstotkov)</w:t>
      </w:r>
      <w:r w:rsidR="003B269E">
        <w:rPr>
          <w:rFonts w:ascii="Arial" w:hAnsi="Arial" w:cs="Arial"/>
        </w:rPr>
        <w:t xml:space="preserve"> </w:t>
      </w:r>
      <w:r w:rsidR="000F2847" w:rsidRPr="00334E59">
        <w:rPr>
          <w:rFonts w:ascii="Arial" w:hAnsi="Arial" w:cs="Arial"/>
        </w:rPr>
        <w:t>meni, da so v Sloveniji najpogosteje tarče diskriminacije tujci</w:t>
      </w:r>
      <w:r w:rsidR="003B269E">
        <w:rPr>
          <w:rFonts w:ascii="Arial" w:hAnsi="Arial" w:cs="Arial"/>
        </w:rPr>
        <w:t xml:space="preserve">. </w:t>
      </w:r>
      <w:r w:rsidR="001F0EDF" w:rsidRPr="001F0EDF">
        <w:rPr>
          <w:rFonts w:ascii="Arial" w:hAnsi="Arial" w:cs="Arial"/>
        </w:rPr>
        <w:t>V nekoliko manjšem deležu navedb sledijo istospolno usmerjeni</w:t>
      </w:r>
      <w:r w:rsidR="008A621B">
        <w:rPr>
          <w:rFonts w:ascii="Arial" w:hAnsi="Arial" w:cs="Arial"/>
        </w:rPr>
        <w:t xml:space="preserve"> </w:t>
      </w:r>
      <w:r w:rsidR="001F0EDF">
        <w:rPr>
          <w:rFonts w:ascii="Arial" w:hAnsi="Arial" w:cs="Arial"/>
        </w:rPr>
        <w:t>(23 odstotkov)</w:t>
      </w:r>
      <w:r w:rsidR="001F0EDF" w:rsidRPr="001F0EDF">
        <w:rPr>
          <w:rFonts w:ascii="Arial" w:hAnsi="Arial" w:cs="Arial"/>
        </w:rPr>
        <w:t>, Romi</w:t>
      </w:r>
      <w:r w:rsidR="001F0EDF">
        <w:rPr>
          <w:rFonts w:ascii="Arial" w:hAnsi="Arial" w:cs="Arial"/>
        </w:rPr>
        <w:t xml:space="preserve"> (22 odstotkov),</w:t>
      </w:r>
      <w:r w:rsidR="001F0EDF" w:rsidRPr="001F0EDF">
        <w:rPr>
          <w:rFonts w:ascii="Arial" w:hAnsi="Arial" w:cs="Arial"/>
        </w:rPr>
        <w:t xml:space="preserve"> ženske</w:t>
      </w:r>
      <w:r w:rsidR="001F0EDF">
        <w:rPr>
          <w:rFonts w:ascii="Arial" w:hAnsi="Arial" w:cs="Arial"/>
        </w:rPr>
        <w:t xml:space="preserve"> (22 odstotkov)</w:t>
      </w:r>
      <w:r w:rsidR="001F0EDF" w:rsidRPr="001F0EDF">
        <w:rPr>
          <w:rFonts w:ascii="Arial" w:hAnsi="Arial" w:cs="Arial"/>
        </w:rPr>
        <w:t xml:space="preserve"> in ljudje z različnimi invalidnostmi ali boleznimi</w:t>
      </w:r>
      <w:r w:rsidR="001F0EDF">
        <w:rPr>
          <w:rFonts w:ascii="Arial" w:hAnsi="Arial" w:cs="Arial"/>
        </w:rPr>
        <w:t xml:space="preserve"> (21 odstotkov)</w:t>
      </w:r>
      <w:r w:rsidR="0040211A">
        <w:rPr>
          <w:rFonts w:ascii="Arial" w:hAnsi="Arial" w:cs="Arial"/>
        </w:rPr>
        <w:t xml:space="preserve">. </w:t>
      </w:r>
    </w:p>
    <w:p w14:paraId="1B58F5C9" w14:textId="3B68A5DD" w:rsidR="00852A9A" w:rsidRPr="00582DA3" w:rsidRDefault="00942861" w:rsidP="00334E59">
      <w:pPr>
        <w:spacing w:after="0" w:line="240" w:lineRule="auto"/>
        <w:jc w:val="both"/>
        <w:rPr>
          <w:rFonts w:ascii="Arial" w:hAnsi="Arial" w:cs="Arial"/>
        </w:rPr>
      </w:pPr>
      <w:r w:rsidRPr="001F0190">
        <w:rPr>
          <w:rFonts w:ascii="Arial" w:hAnsi="Arial" w:cs="Arial"/>
        </w:rPr>
        <w:lastRenderedPageBreak/>
        <w:t>Anketirance smo vprašali</w:t>
      </w:r>
      <w:r w:rsidRPr="00334E59">
        <w:rPr>
          <w:rFonts w:ascii="Arial" w:hAnsi="Arial" w:cs="Arial"/>
        </w:rPr>
        <w:t xml:space="preserve">: </w:t>
      </w:r>
      <w:r w:rsidR="00852A9A" w:rsidRPr="00334E59">
        <w:rPr>
          <w:rFonts w:ascii="Arial" w:hAnsi="Arial" w:cs="Arial"/>
          <w:b/>
          <w:bCs/>
        </w:rPr>
        <w:t>»Katere značilnosti so po vašem mnenju v Sloveniji najpogosteje razlog za diskriminacijo?«</w:t>
      </w:r>
      <w:bookmarkStart w:id="33" w:name="_Hlk90303417"/>
    </w:p>
    <w:p w14:paraId="3ADA3B29"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15C3C3D6" w14:textId="4F34B739"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 xml:space="preserve">Graf št. </w:t>
      </w:r>
      <w:r w:rsidR="006A3B1F">
        <w:rPr>
          <w:rFonts w:ascii="Arial" w:hAnsi="Arial" w:cs="Arial"/>
          <w:color w:val="000000" w:themeColor="text1"/>
          <w:sz w:val="20"/>
          <w:szCs w:val="20"/>
        </w:rPr>
        <w:t>18</w:t>
      </w:r>
    </w:p>
    <w:bookmarkEnd w:id="33"/>
    <w:p w14:paraId="66E41E17" w14:textId="34C8C24D" w:rsidR="00C67596" w:rsidRPr="00334E59" w:rsidRDefault="009D514B"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14D2DB31" wp14:editId="053BDF54">
            <wp:extent cx="5743575" cy="6240780"/>
            <wp:effectExtent l="0" t="0" r="9525" b="7620"/>
            <wp:docPr id="20" name="Grafikon 20">
              <a:extLst xmlns:a="http://schemas.openxmlformats.org/drawingml/2006/main">
                <a:ext uri="{FF2B5EF4-FFF2-40B4-BE49-F238E27FC236}">
                  <a16:creationId xmlns:a16="http://schemas.microsoft.com/office/drawing/2014/main" id="{B8616F21-5105-427B-9CCE-86B328B20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DF3CD9" w14:textId="77777777" w:rsidR="008E55BB" w:rsidRPr="00334E59" w:rsidRDefault="008E55BB" w:rsidP="00334E59">
      <w:pPr>
        <w:spacing w:after="0" w:line="240" w:lineRule="auto"/>
        <w:jc w:val="both"/>
        <w:rPr>
          <w:rFonts w:ascii="Arial" w:hAnsi="Arial" w:cs="Arial"/>
        </w:rPr>
      </w:pPr>
    </w:p>
    <w:p w14:paraId="735BBBCE" w14:textId="2476961F" w:rsidR="000E2ADB" w:rsidRPr="00574903" w:rsidRDefault="000F2847" w:rsidP="00334E59">
      <w:pPr>
        <w:spacing w:after="0" w:line="240" w:lineRule="auto"/>
        <w:jc w:val="both"/>
        <w:rPr>
          <w:rFonts w:ascii="Arial" w:hAnsi="Arial" w:cs="Arial"/>
        </w:rPr>
      </w:pPr>
      <w:r w:rsidRPr="00334E59">
        <w:rPr>
          <w:rFonts w:ascii="Arial" w:hAnsi="Arial" w:cs="Arial"/>
        </w:rPr>
        <w:t>Največ</w:t>
      </w:r>
      <w:r w:rsidR="00510986">
        <w:rPr>
          <w:rFonts w:ascii="Arial" w:hAnsi="Arial" w:cs="Arial"/>
        </w:rPr>
        <w:t xml:space="preserve"> </w:t>
      </w:r>
      <w:r w:rsidRPr="00334E59">
        <w:rPr>
          <w:rFonts w:ascii="Arial" w:hAnsi="Arial" w:cs="Arial"/>
        </w:rPr>
        <w:t>prebivalcev Slovenije meni, da so v Sloveniji najpogosteje razlog za diskriminacijo osebne značilnosti narodnost, rasa ali etnično poreklo (</w:t>
      </w:r>
      <w:r w:rsidR="00574903">
        <w:rPr>
          <w:rFonts w:ascii="Arial" w:hAnsi="Arial" w:cs="Arial"/>
        </w:rPr>
        <w:t>40</w:t>
      </w:r>
      <w:r w:rsidRPr="00334E59">
        <w:rPr>
          <w:rFonts w:ascii="Arial" w:hAnsi="Arial" w:cs="Arial"/>
        </w:rPr>
        <w:t xml:space="preserve"> odstotkov), spolna usmerjenost (28 odstotkov) in vera (1</w:t>
      </w:r>
      <w:r w:rsidR="00574903">
        <w:rPr>
          <w:rFonts w:ascii="Arial" w:hAnsi="Arial" w:cs="Arial"/>
        </w:rPr>
        <w:t>9</w:t>
      </w:r>
      <w:r w:rsidRPr="00334E59">
        <w:rPr>
          <w:rFonts w:ascii="Arial" w:hAnsi="Arial" w:cs="Arial"/>
        </w:rPr>
        <w:t xml:space="preserve"> odstotkov). Sledijo družbeni položaj (1</w:t>
      </w:r>
      <w:r w:rsidR="00574903">
        <w:rPr>
          <w:rFonts w:ascii="Arial" w:hAnsi="Arial" w:cs="Arial"/>
        </w:rPr>
        <w:t>8</w:t>
      </w:r>
      <w:r w:rsidRPr="00334E59">
        <w:rPr>
          <w:rFonts w:ascii="Arial" w:hAnsi="Arial" w:cs="Arial"/>
        </w:rPr>
        <w:t xml:space="preserve"> odstotkov)</w:t>
      </w:r>
      <w:r w:rsidR="00574903">
        <w:rPr>
          <w:rFonts w:ascii="Arial" w:hAnsi="Arial" w:cs="Arial"/>
        </w:rPr>
        <w:t xml:space="preserve">, spolna identiteta (17 odstotkov), brezdomnost (16 odstotkov), </w:t>
      </w:r>
      <w:r w:rsidR="00574903" w:rsidRPr="00334E59">
        <w:rPr>
          <w:rFonts w:ascii="Arial" w:hAnsi="Arial" w:cs="Arial"/>
        </w:rPr>
        <w:t xml:space="preserve">državljanstvo </w:t>
      </w:r>
      <w:r w:rsidR="00574903">
        <w:rPr>
          <w:rFonts w:ascii="Arial" w:hAnsi="Arial" w:cs="Arial"/>
        </w:rPr>
        <w:t>(</w:t>
      </w:r>
      <w:r w:rsidR="00574903" w:rsidRPr="00334E59">
        <w:rPr>
          <w:rFonts w:ascii="Arial" w:hAnsi="Arial" w:cs="Arial"/>
        </w:rPr>
        <w:t>tretje države</w:t>
      </w:r>
      <w:r w:rsidR="00574903">
        <w:rPr>
          <w:rFonts w:ascii="Arial" w:hAnsi="Arial" w:cs="Arial"/>
        </w:rPr>
        <w:t>)</w:t>
      </w:r>
      <w:r w:rsidR="00680D46">
        <w:rPr>
          <w:rFonts w:ascii="Arial" w:hAnsi="Arial" w:cs="Arial"/>
        </w:rPr>
        <w:t xml:space="preserve"> </w:t>
      </w:r>
      <w:r w:rsidR="00574903" w:rsidRPr="00334E59">
        <w:rPr>
          <w:rFonts w:ascii="Arial" w:hAnsi="Arial" w:cs="Arial"/>
        </w:rPr>
        <w:t>(15</w:t>
      </w:r>
      <w:r w:rsidR="00680D46">
        <w:rPr>
          <w:rFonts w:ascii="Arial" w:hAnsi="Arial" w:cs="Arial"/>
        </w:rPr>
        <w:t xml:space="preserve"> </w:t>
      </w:r>
      <w:r w:rsidR="00574903" w:rsidRPr="00334E59">
        <w:rPr>
          <w:rFonts w:ascii="Arial" w:hAnsi="Arial" w:cs="Arial"/>
        </w:rPr>
        <w:t>odstotkov)</w:t>
      </w:r>
      <w:r w:rsidR="00574903">
        <w:rPr>
          <w:rFonts w:ascii="Arial" w:hAnsi="Arial" w:cs="Arial"/>
        </w:rPr>
        <w:t>, premoženjsko stanje</w:t>
      </w:r>
      <w:r w:rsidRPr="00334E59">
        <w:rPr>
          <w:rFonts w:ascii="Arial" w:hAnsi="Arial" w:cs="Arial"/>
        </w:rPr>
        <w:t xml:space="preserve"> (1</w:t>
      </w:r>
      <w:r w:rsidR="00574903">
        <w:rPr>
          <w:rFonts w:ascii="Arial" w:hAnsi="Arial" w:cs="Arial"/>
        </w:rPr>
        <w:t>5</w:t>
      </w:r>
      <w:r w:rsidRPr="00334E59">
        <w:rPr>
          <w:rFonts w:ascii="Arial" w:hAnsi="Arial" w:cs="Arial"/>
        </w:rPr>
        <w:t xml:space="preserve"> odstotkov)</w:t>
      </w:r>
      <w:r w:rsidR="00574903">
        <w:rPr>
          <w:rFonts w:ascii="Arial" w:hAnsi="Arial" w:cs="Arial"/>
        </w:rPr>
        <w:t xml:space="preserve"> in politično prepričanje </w:t>
      </w:r>
      <w:r w:rsidRPr="00334E59">
        <w:rPr>
          <w:rFonts w:ascii="Arial" w:hAnsi="Arial" w:cs="Arial"/>
        </w:rPr>
        <w:t>(1</w:t>
      </w:r>
      <w:r w:rsidR="00574903">
        <w:rPr>
          <w:rFonts w:ascii="Arial" w:hAnsi="Arial" w:cs="Arial"/>
        </w:rPr>
        <w:t>4</w:t>
      </w:r>
      <w:r w:rsidRPr="00334E59">
        <w:rPr>
          <w:rFonts w:ascii="Arial" w:hAnsi="Arial" w:cs="Arial"/>
        </w:rPr>
        <w:t xml:space="preserve"> odstotkov)</w:t>
      </w:r>
      <w:r w:rsidR="00574903">
        <w:rPr>
          <w:rFonts w:ascii="Arial" w:hAnsi="Arial" w:cs="Arial"/>
        </w:rPr>
        <w:t>.</w:t>
      </w:r>
      <w:r w:rsidRPr="00334E59">
        <w:rPr>
          <w:rFonts w:ascii="Arial" w:hAnsi="Arial" w:cs="Arial"/>
        </w:rPr>
        <w:t xml:space="preserve">  </w:t>
      </w:r>
      <w:r w:rsidR="000E2ADB" w:rsidRPr="00334E59">
        <w:rPr>
          <w:rFonts w:ascii="Arial" w:hAnsi="Arial" w:cs="Arial"/>
          <w:u w:val="single"/>
        </w:rPr>
        <w:br w:type="page"/>
      </w:r>
    </w:p>
    <w:p w14:paraId="42144007" w14:textId="6B4D6EE5" w:rsidR="00852A9A" w:rsidRPr="00334E59" w:rsidRDefault="00942861" w:rsidP="00334E59">
      <w:pPr>
        <w:spacing w:after="0" w:line="240" w:lineRule="auto"/>
        <w:jc w:val="both"/>
        <w:rPr>
          <w:rFonts w:ascii="Arial" w:hAnsi="Arial" w:cs="Arial"/>
          <w:b/>
          <w:bCs/>
        </w:rPr>
      </w:pPr>
      <w:r w:rsidRPr="00334E59">
        <w:rPr>
          <w:rFonts w:ascii="Arial" w:hAnsi="Arial" w:cs="Arial"/>
        </w:rPr>
        <w:lastRenderedPageBreak/>
        <w:t xml:space="preserve">Anketirance smo vprašali: </w:t>
      </w:r>
      <w:r w:rsidR="00852A9A" w:rsidRPr="00334E59">
        <w:rPr>
          <w:rFonts w:ascii="Arial" w:hAnsi="Arial" w:cs="Arial"/>
          <w:b/>
          <w:bCs/>
        </w:rPr>
        <w:t>»Kdo v Sloveniji po vašem mnenju najpogosteje izvaja diskriminacijo?«</w:t>
      </w:r>
    </w:p>
    <w:p w14:paraId="4C6E0BC6"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5F00183E" w14:textId="70C02443"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 xml:space="preserve">Graf št. </w:t>
      </w:r>
      <w:r w:rsidR="006A3B1F">
        <w:rPr>
          <w:rFonts w:ascii="Arial" w:hAnsi="Arial" w:cs="Arial"/>
          <w:color w:val="000000" w:themeColor="text1"/>
          <w:sz w:val="20"/>
          <w:szCs w:val="20"/>
        </w:rPr>
        <w:t>19</w:t>
      </w:r>
    </w:p>
    <w:p w14:paraId="410A671B" w14:textId="4F580AD5" w:rsidR="00124674" w:rsidRPr="00334E59" w:rsidRDefault="009D514B"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7FA46305" wp14:editId="69DC9679">
            <wp:extent cx="5743575" cy="5572125"/>
            <wp:effectExtent l="0" t="0" r="9525" b="9525"/>
            <wp:docPr id="21" name="Grafikon 21">
              <a:extLst xmlns:a="http://schemas.openxmlformats.org/drawingml/2006/main">
                <a:ext uri="{FF2B5EF4-FFF2-40B4-BE49-F238E27FC236}">
                  <a16:creationId xmlns:a16="http://schemas.microsoft.com/office/drawing/2014/main" id="{8E70071B-2C00-438D-9DC8-64CA64229E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9BCE15" w14:textId="77777777" w:rsidR="004F2034" w:rsidRPr="00334E59" w:rsidRDefault="004F2034" w:rsidP="00334E59">
      <w:pPr>
        <w:spacing w:after="0" w:line="240" w:lineRule="auto"/>
        <w:jc w:val="both"/>
        <w:rPr>
          <w:rFonts w:ascii="Arial" w:hAnsi="Arial" w:cs="Arial"/>
        </w:rPr>
      </w:pPr>
    </w:p>
    <w:p w14:paraId="092476AF" w14:textId="626C7720" w:rsidR="00360F9A" w:rsidRPr="00334E59" w:rsidRDefault="000F2847" w:rsidP="00334E59">
      <w:pPr>
        <w:spacing w:after="0" w:line="240" w:lineRule="auto"/>
        <w:jc w:val="both"/>
        <w:rPr>
          <w:rFonts w:ascii="Arial" w:hAnsi="Arial" w:cs="Arial"/>
        </w:rPr>
      </w:pPr>
      <w:r w:rsidRPr="00334E59">
        <w:rPr>
          <w:rFonts w:ascii="Arial" w:hAnsi="Arial" w:cs="Arial"/>
        </w:rPr>
        <w:t>Največ prebivalcev Slovenije (4</w:t>
      </w:r>
      <w:r w:rsidR="009E5A94">
        <w:rPr>
          <w:rFonts w:ascii="Arial" w:hAnsi="Arial" w:cs="Arial"/>
        </w:rPr>
        <w:t>5</w:t>
      </w:r>
      <w:r w:rsidRPr="00334E59">
        <w:rPr>
          <w:rFonts w:ascii="Arial" w:hAnsi="Arial" w:cs="Arial"/>
        </w:rPr>
        <w:t xml:space="preserve"> odstotkov) meni, da diskriminacijo najpogosteje izvajajo osebe, posamezniki. Sledijo </w:t>
      </w:r>
      <w:r w:rsidR="009E5A94">
        <w:rPr>
          <w:rFonts w:ascii="Arial" w:hAnsi="Arial" w:cs="Arial"/>
        </w:rPr>
        <w:t>politiki</w:t>
      </w:r>
      <w:r w:rsidRPr="00334E59">
        <w:rPr>
          <w:rFonts w:ascii="Arial" w:hAnsi="Arial" w:cs="Arial"/>
        </w:rPr>
        <w:t xml:space="preserve"> (2</w:t>
      </w:r>
      <w:r w:rsidR="009E5A94">
        <w:rPr>
          <w:rFonts w:ascii="Arial" w:hAnsi="Arial" w:cs="Arial"/>
        </w:rPr>
        <w:t>8</w:t>
      </w:r>
      <w:r w:rsidRPr="00334E59">
        <w:rPr>
          <w:rFonts w:ascii="Arial" w:hAnsi="Arial" w:cs="Arial"/>
        </w:rPr>
        <w:t xml:space="preserve"> odstotkov), nadrejeni oziroma šefi (2</w:t>
      </w:r>
      <w:r w:rsidR="009E5A94">
        <w:rPr>
          <w:rFonts w:ascii="Arial" w:hAnsi="Arial" w:cs="Arial"/>
        </w:rPr>
        <w:t>6</w:t>
      </w:r>
      <w:r w:rsidRPr="00334E59">
        <w:rPr>
          <w:rFonts w:ascii="Arial" w:hAnsi="Arial" w:cs="Arial"/>
        </w:rPr>
        <w:t xml:space="preserve"> odstotkov)</w:t>
      </w:r>
      <w:r w:rsidR="009E5A94">
        <w:rPr>
          <w:rFonts w:ascii="Arial" w:hAnsi="Arial" w:cs="Arial"/>
        </w:rPr>
        <w:t xml:space="preserve"> in </w:t>
      </w:r>
      <w:r w:rsidR="009E5A94" w:rsidRPr="00334E59">
        <w:rPr>
          <w:rFonts w:ascii="Arial" w:hAnsi="Arial" w:cs="Arial"/>
        </w:rPr>
        <w:t>delodajalci zasebnega sektorja</w:t>
      </w:r>
      <w:r w:rsidR="009E5A94">
        <w:rPr>
          <w:rFonts w:ascii="Arial" w:hAnsi="Arial" w:cs="Arial"/>
        </w:rPr>
        <w:t xml:space="preserve"> (25 odstotkov). </w:t>
      </w:r>
    </w:p>
    <w:p w14:paraId="1DF93C30" w14:textId="77777777" w:rsidR="00E67A14" w:rsidRPr="00334E59" w:rsidRDefault="00E67A14" w:rsidP="00334E59">
      <w:pPr>
        <w:spacing w:after="0" w:line="240" w:lineRule="auto"/>
        <w:jc w:val="both"/>
        <w:rPr>
          <w:rFonts w:ascii="Arial" w:hAnsi="Arial" w:cs="Arial"/>
        </w:rPr>
      </w:pPr>
    </w:p>
    <w:p w14:paraId="4F0D5D4B" w14:textId="77777777" w:rsidR="000E2ADB" w:rsidRPr="00334E59" w:rsidRDefault="000E2ADB"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407A249A" w14:textId="2140D3E3" w:rsidR="00BC40CE" w:rsidRPr="00334E59" w:rsidRDefault="00BC40CE" w:rsidP="00334E59">
      <w:pPr>
        <w:pStyle w:val="Naslov3"/>
      </w:pPr>
      <w:bookmarkStart w:id="34" w:name="_Toc232598482"/>
      <w:r w:rsidRPr="00334E59">
        <w:lastRenderedPageBreak/>
        <w:t>Izkušnje z diskriminacijo</w:t>
      </w:r>
      <w:bookmarkEnd w:id="34"/>
    </w:p>
    <w:p w14:paraId="356E5976" w14:textId="3047747B" w:rsidR="00E67A14" w:rsidRDefault="00E67A14" w:rsidP="00334E59">
      <w:pPr>
        <w:spacing w:after="0" w:line="240" w:lineRule="auto"/>
        <w:jc w:val="both"/>
        <w:rPr>
          <w:rFonts w:ascii="Arial" w:hAnsi="Arial" w:cs="Arial"/>
        </w:rPr>
      </w:pPr>
    </w:p>
    <w:p w14:paraId="6979E891" w14:textId="0F579F6F" w:rsidR="00BC40CE" w:rsidRPr="00334E59" w:rsidRDefault="00942861" w:rsidP="00334E59">
      <w:pPr>
        <w:spacing w:after="0" w:line="240" w:lineRule="auto"/>
        <w:jc w:val="both"/>
        <w:rPr>
          <w:rFonts w:ascii="Arial" w:hAnsi="Arial" w:cs="Arial"/>
          <w:b/>
          <w:bCs/>
        </w:rPr>
      </w:pPr>
      <w:r w:rsidRPr="00334E59">
        <w:rPr>
          <w:rFonts w:ascii="Arial" w:hAnsi="Arial" w:cs="Arial"/>
        </w:rPr>
        <w:t xml:space="preserve">Anketirance smo vprašali: </w:t>
      </w:r>
      <w:r w:rsidR="00331EDC" w:rsidRPr="00334E59">
        <w:rPr>
          <w:rFonts w:ascii="Arial" w:hAnsi="Arial" w:cs="Arial"/>
          <w:b/>
          <w:bCs/>
        </w:rPr>
        <w:t xml:space="preserve">»Ali ste bili vi osebno v zadnjih 12 mesecih tarča diskriminacije, </w:t>
      </w:r>
      <w:bookmarkStart w:id="35" w:name="_Hlk140744860"/>
      <w:r w:rsidR="00331EDC" w:rsidRPr="00334E59">
        <w:rPr>
          <w:rFonts w:ascii="Arial" w:hAnsi="Arial" w:cs="Arial"/>
          <w:b/>
          <w:bCs/>
        </w:rPr>
        <w:t>neenakega obravnavanja, oziroma ali vas je neka oseba ali organizacija postavila v slabši položaj zaradi kakšne vaše osebne lastnosti ali okoliščine</w:t>
      </w:r>
      <w:bookmarkEnd w:id="35"/>
      <w:r w:rsidR="00331EDC" w:rsidRPr="00334E59">
        <w:rPr>
          <w:rFonts w:ascii="Arial" w:hAnsi="Arial" w:cs="Arial"/>
          <w:b/>
          <w:bCs/>
        </w:rPr>
        <w:t>?«</w:t>
      </w:r>
    </w:p>
    <w:p w14:paraId="7BE25A2B"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7FD51792" w14:textId="1B0510E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2</w:t>
      </w:r>
      <w:r w:rsidR="006A3B1F">
        <w:rPr>
          <w:rFonts w:ascii="Arial" w:hAnsi="Arial" w:cs="Arial"/>
          <w:color w:val="000000" w:themeColor="text1"/>
          <w:sz w:val="20"/>
          <w:szCs w:val="20"/>
        </w:rPr>
        <w:t>0</w:t>
      </w:r>
    </w:p>
    <w:p w14:paraId="33943D46" w14:textId="57C0D82B" w:rsidR="00C1293E" w:rsidRPr="00334E59" w:rsidRDefault="009D514B"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1C31C111" wp14:editId="0427B801">
            <wp:extent cx="5734050" cy="2324100"/>
            <wp:effectExtent l="0" t="0" r="0" b="0"/>
            <wp:docPr id="22" name="Grafikon 22">
              <a:extLst xmlns:a="http://schemas.openxmlformats.org/drawingml/2006/main">
                <a:ext uri="{FF2B5EF4-FFF2-40B4-BE49-F238E27FC236}">
                  <a16:creationId xmlns:a16="http://schemas.microsoft.com/office/drawing/2014/main" id="{4E14D1D3-03A0-409A-9C5E-320AF4E562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7E185A" w14:textId="77777777" w:rsidR="002708A7" w:rsidRPr="00334E59" w:rsidRDefault="002708A7" w:rsidP="00334E59">
      <w:pPr>
        <w:spacing w:after="0" w:line="240" w:lineRule="auto"/>
        <w:jc w:val="both"/>
        <w:rPr>
          <w:rFonts w:ascii="Arial" w:hAnsi="Arial" w:cs="Arial"/>
        </w:rPr>
      </w:pPr>
    </w:p>
    <w:p w14:paraId="572DEB80" w14:textId="664B433C" w:rsidR="000E2ADB" w:rsidRPr="00334E59" w:rsidRDefault="005D7A87" w:rsidP="00334E59">
      <w:pPr>
        <w:spacing w:after="0" w:line="240" w:lineRule="auto"/>
        <w:jc w:val="both"/>
        <w:rPr>
          <w:rFonts w:ascii="Arial" w:hAnsi="Arial" w:cs="Arial"/>
          <w:u w:val="single"/>
        </w:rPr>
      </w:pPr>
      <w:r>
        <w:rPr>
          <w:rFonts w:ascii="Arial" w:hAnsi="Arial" w:cs="Arial"/>
        </w:rPr>
        <w:t>Skoraj</w:t>
      </w:r>
      <w:r w:rsidR="000F2847" w:rsidRPr="00334E59">
        <w:rPr>
          <w:rFonts w:ascii="Arial" w:hAnsi="Arial" w:cs="Arial"/>
        </w:rPr>
        <w:t xml:space="preserve"> </w:t>
      </w:r>
      <w:r>
        <w:rPr>
          <w:rFonts w:ascii="Arial" w:hAnsi="Arial" w:cs="Arial"/>
        </w:rPr>
        <w:t>petina</w:t>
      </w:r>
      <w:r w:rsidR="000F2847" w:rsidRPr="00334E59">
        <w:rPr>
          <w:rFonts w:ascii="Arial" w:hAnsi="Arial" w:cs="Arial"/>
        </w:rPr>
        <w:t xml:space="preserve"> prebivalcev Slovenije (</w:t>
      </w:r>
      <w:r>
        <w:rPr>
          <w:rFonts w:ascii="Arial" w:hAnsi="Arial" w:cs="Arial"/>
        </w:rPr>
        <w:t>19</w:t>
      </w:r>
      <w:r w:rsidR="000F2847" w:rsidRPr="00334E59">
        <w:rPr>
          <w:rFonts w:ascii="Arial" w:hAnsi="Arial" w:cs="Arial"/>
        </w:rPr>
        <w:t xml:space="preserve"> odstotkov) je bila</w:t>
      </w:r>
      <w:r w:rsidR="00BF1299" w:rsidRPr="00334E59">
        <w:rPr>
          <w:rFonts w:ascii="Arial" w:hAnsi="Arial" w:cs="Arial"/>
        </w:rPr>
        <w:t xml:space="preserve"> v zadnjih 12 mesecih tarča diskriminacije, neenakega obravnavanja, oziroma jih je je </w:t>
      </w:r>
      <w:r w:rsidR="00852813" w:rsidRPr="00334E59">
        <w:rPr>
          <w:rFonts w:ascii="Arial" w:hAnsi="Arial" w:cs="Arial"/>
        </w:rPr>
        <w:t xml:space="preserve">kakšna </w:t>
      </w:r>
      <w:r w:rsidR="00BF1299" w:rsidRPr="00334E59">
        <w:rPr>
          <w:rFonts w:ascii="Arial" w:hAnsi="Arial" w:cs="Arial"/>
        </w:rPr>
        <w:t>oseba ali organizacija postavila v slabši položaj zaradi njihove osebne lastnosti ali okoliščine. Več</w:t>
      </w:r>
      <w:r w:rsidR="00510986">
        <w:rPr>
          <w:rFonts w:ascii="Arial" w:hAnsi="Arial" w:cs="Arial"/>
        </w:rPr>
        <w:t xml:space="preserve"> kot dve tretjini</w:t>
      </w:r>
      <w:r w:rsidR="00BF1299" w:rsidRPr="00334E59">
        <w:rPr>
          <w:rFonts w:ascii="Arial" w:hAnsi="Arial" w:cs="Arial"/>
        </w:rPr>
        <w:t xml:space="preserve"> prebivalcev (70 odstotkov) v zadnjih 12 mesecih ni</w:t>
      </w:r>
      <w:r w:rsidR="00510986">
        <w:rPr>
          <w:rFonts w:ascii="Arial" w:hAnsi="Arial" w:cs="Arial"/>
        </w:rPr>
        <w:t>sta</w:t>
      </w:r>
      <w:r w:rsidR="00BF1299" w:rsidRPr="00334E59">
        <w:rPr>
          <w:rFonts w:ascii="Arial" w:hAnsi="Arial" w:cs="Arial"/>
        </w:rPr>
        <w:t xml:space="preserve"> bil</w:t>
      </w:r>
      <w:r w:rsidR="00510986">
        <w:rPr>
          <w:rFonts w:ascii="Arial" w:hAnsi="Arial" w:cs="Arial"/>
        </w:rPr>
        <w:t>i</w:t>
      </w:r>
      <w:r w:rsidR="00BF1299" w:rsidRPr="00334E59">
        <w:rPr>
          <w:rFonts w:ascii="Arial" w:hAnsi="Arial" w:cs="Arial"/>
        </w:rPr>
        <w:t xml:space="preserve"> tarča takega obravnavanja.</w:t>
      </w:r>
      <w:r w:rsidR="000E2ADB" w:rsidRPr="00334E59">
        <w:rPr>
          <w:rFonts w:ascii="Arial" w:hAnsi="Arial" w:cs="Arial"/>
          <w:u w:val="single"/>
        </w:rPr>
        <w:br w:type="page"/>
      </w:r>
    </w:p>
    <w:p w14:paraId="1B3F2984" w14:textId="51CCADE7" w:rsidR="00331EDC" w:rsidRPr="00334E59" w:rsidRDefault="00942861" w:rsidP="00334E59">
      <w:pPr>
        <w:spacing w:after="0" w:line="240" w:lineRule="auto"/>
        <w:jc w:val="both"/>
        <w:rPr>
          <w:rFonts w:ascii="Arial" w:hAnsi="Arial" w:cs="Arial"/>
          <w:b/>
          <w:bCs/>
        </w:rPr>
      </w:pPr>
      <w:r w:rsidRPr="00334E59">
        <w:rPr>
          <w:rFonts w:ascii="Arial" w:hAnsi="Arial" w:cs="Arial"/>
        </w:rPr>
        <w:lastRenderedPageBreak/>
        <w:t xml:space="preserve">Anketirance smo vprašali: </w:t>
      </w:r>
      <w:r w:rsidR="00331EDC" w:rsidRPr="00334E59">
        <w:rPr>
          <w:rFonts w:ascii="Arial" w:hAnsi="Arial" w:cs="Arial"/>
          <w:b/>
          <w:bCs/>
        </w:rPr>
        <w:t>»Na katerem področju življenja ste bili diskriminirani?«</w:t>
      </w:r>
      <w:r w:rsidR="007A5E2C" w:rsidRPr="00334E59">
        <w:rPr>
          <w:rFonts w:ascii="Arial" w:hAnsi="Arial" w:cs="Arial"/>
          <w:b/>
          <w:bCs/>
        </w:rPr>
        <w:t xml:space="preserve"> </w:t>
      </w:r>
    </w:p>
    <w:p w14:paraId="694E1B0D"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7A339D26" w14:textId="7F2BBE6C"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2</w:t>
      </w:r>
      <w:r w:rsidR="006A3B1F">
        <w:rPr>
          <w:rFonts w:ascii="Arial" w:hAnsi="Arial" w:cs="Arial"/>
          <w:color w:val="000000" w:themeColor="text1"/>
          <w:sz w:val="20"/>
          <w:szCs w:val="20"/>
        </w:rPr>
        <w:t>1</w:t>
      </w:r>
    </w:p>
    <w:p w14:paraId="377201BA" w14:textId="26F09C87" w:rsidR="003169FC" w:rsidRPr="00334E59" w:rsidRDefault="009D514B"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77B1A48E" wp14:editId="06DAED34">
            <wp:extent cx="5743575" cy="4442460"/>
            <wp:effectExtent l="0" t="0" r="9525" b="15240"/>
            <wp:docPr id="23" name="Grafikon 23">
              <a:extLst xmlns:a="http://schemas.openxmlformats.org/drawingml/2006/main">
                <a:ext uri="{FF2B5EF4-FFF2-40B4-BE49-F238E27FC236}">
                  <a16:creationId xmlns:a16="http://schemas.microsoft.com/office/drawing/2014/main" id="{606A23B2-6506-4BF0-B2CF-951E2425B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45A5355" w14:textId="77777777" w:rsidR="002708A7" w:rsidRPr="00334E59" w:rsidRDefault="002708A7" w:rsidP="00334E59">
      <w:pPr>
        <w:spacing w:after="0" w:line="240" w:lineRule="auto"/>
        <w:jc w:val="both"/>
        <w:rPr>
          <w:rFonts w:ascii="Arial" w:hAnsi="Arial" w:cs="Arial"/>
        </w:rPr>
      </w:pPr>
    </w:p>
    <w:p w14:paraId="4FADD6A9" w14:textId="5B009A72" w:rsidR="00C02FD5" w:rsidRPr="00334E59" w:rsidRDefault="00BF1299" w:rsidP="00334E59">
      <w:pPr>
        <w:spacing w:after="0" w:line="240" w:lineRule="auto"/>
        <w:jc w:val="both"/>
        <w:rPr>
          <w:rFonts w:ascii="Arial" w:hAnsi="Arial" w:cs="Arial"/>
        </w:rPr>
      </w:pPr>
      <w:bookmarkStart w:id="36" w:name="_Hlk140745145"/>
      <w:r w:rsidRPr="00334E59">
        <w:rPr>
          <w:rFonts w:ascii="Arial" w:hAnsi="Arial" w:cs="Arial"/>
        </w:rPr>
        <w:t>Največ prebivalcev Slovenije (</w:t>
      </w:r>
      <w:r w:rsidR="008420F3">
        <w:rPr>
          <w:rFonts w:ascii="Arial" w:hAnsi="Arial" w:cs="Arial"/>
        </w:rPr>
        <w:t>49</w:t>
      </w:r>
      <w:r w:rsidRPr="00334E59">
        <w:rPr>
          <w:rFonts w:ascii="Arial" w:hAnsi="Arial" w:cs="Arial"/>
        </w:rPr>
        <w:t xml:space="preserve"> odstotkov), ki je bila v zadnjih 12 mesecih tarča diskriminacije, neenakega obravnavanja, oziroma jih je je </w:t>
      </w:r>
      <w:r w:rsidR="00852813" w:rsidRPr="00334E59">
        <w:rPr>
          <w:rFonts w:ascii="Arial" w:hAnsi="Arial" w:cs="Arial"/>
        </w:rPr>
        <w:t>kakšn</w:t>
      </w:r>
      <w:r w:rsidRPr="00334E59">
        <w:rPr>
          <w:rFonts w:ascii="Arial" w:hAnsi="Arial" w:cs="Arial"/>
        </w:rPr>
        <w:t xml:space="preserve">a oseba ali organizacija postavila v slabši položaj zaradi njihove osebne lastnosti ali okoliščine, je bila diskriminirana </w:t>
      </w:r>
      <w:bookmarkEnd w:id="36"/>
      <w:r w:rsidRPr="00334E59">
        <w:rPr>
          <w:rFonts w:ascii="Arial" w:hAnsi="Arial" w:cs="Arial"/>
        </w:rPr>
        <w:t>na področju dela in zaposlovanja. Sledijo področja zdravstvenega varstva (</w:t>
      </w:r>
      <w:r w:rsidR="008420F3">
        <w:rPr>
          <w:rFonts w:ascii="Arial" w:hAnsi="Arial" w:cs="Arial"/>
        </w:rPr>
        <w:t>19</w:t>
      </w:r>
      <w:r w:rsidRPr="00334E59">
        <w:rPr>
          <w:rFonts w:ascii="Arial" w:hAnsi="Arial" w:cs="Arial"/>
        </w:rPr>
        <w:t xml:space="preserve"> odstotkov), socialnega varstva (1</w:t>
      </w:r>
      <w:r w:rsidR="008420F3">
        <w:rPr>
          <w:rFonts w:ascii="Arial" w:hAnsi="Arial" w:cs="Arial"/>
        </w:rPr>
        <w:t>2</w:t>
      </w:r>
      <w:r w:rsidRPr="00334E59">
        <w:rPr>
          <w:rFonts w:ascii="Arial" w:hAnsi="Arial" w:cs="Arial"/>
        </w:rPr>
        <w:t xml:space="preserve"> odstotkov)</w:t>
      </w:r>
      <w:r w:rsidR="008420F3">
        <w:rPr>
          <w:rFonts w:ascii="Arial" w:hAnsi="Arial" w:cs="Arial"/>
        </w:rPr>
        <w:t xml:space="preserve">, </w:t>
      </w:r>
      <w:r w:rsidRPr="00334E59">
        <w:rPr>
          <w:rFonts w:ascii="Arial" w:hAnsi="Arial" w:cs="Arial"/>
        </w:rPr>
        <w:t>postopkov v javni upravi (11 odstotkov)</w:t>
      </w:r>
      <w:r w:rsidR="008420F3">
        <w:rPr>
          <w:rFonts w:ascii="Arial" w:hAnsi="Arial" w:cs="Arial"/>
        </w:rPr>
        <w:t xml:space="preserve"> ter medijev (11 odstotkov). </w:t>
      </w:r>
    </w:p>
    <w:p w14:paraId="683F4655" w14:textId="77777777" w:rsidR="000E2ADB" w:rsidRPr="00334E59" w:rsidRDefault="000E2ADB" w:rsidP="00334E59">
      <w:pPr>
        <w:spacing w:after="0" w:line="240" w:lineRule="auto"/>
        <w:rPr>
          <w:rFonts w:ascii="Arial" w:hAnsi="Arial" w:cs="Arial"/>
          <w:u w:val="single"/>
        </w:rPr>
      </w:pPr>
      <w:r w:rsidRPr="00334E59">
        <w:rPr>
          <w:rFonts w:ascii="Arial" w:hAnsi="Arial" w:cs="Arial"/>
          <w:u w:val="single"/>
        </w:rPr>
        <w:br w:type="page"/>
      </w:r>
    </w:p>
    <w:p w14:paraId="03831E7B" w14:textId="01A427A3" w:rsidR="00331EDC" w:rsidRPr="00334E59" w:rsidRDefault="00942861" w:rsidP="00334E59">
      <w:pPr>
        <w:spacing w:after="0" w:line="240" w:lineRule="auto"/>
        <w:jc w:val="both"/>
        <w:rPr>
          <w:rFonts w:ascii="Arial" w:hAnsi="Arial" w:cs="Arial"/>
          <w:b/>
          <w:bCs/>
        </w:rPr>
      </w:pPr>
      <w:r w:rsidRPr="00334E59">
        <w:rPr>
          <w:rFonts w:ascii="Arial" w:hAnsi="Arial" w:cs="Arial"/>
        </w:rPr>
        <w:lastRenderedPageBreak/>
        <w:t xml:space="preserve">Anketirance smo vprašali: </w:t>
      </w:r>
      <w:r w:rsidR="00331EDC" w:rsidRPr="00334E59">
        <w:rPr>
          <w:rFonts w:ascii="Arial" w:hAnsi="Arial" w:cs="Arial"/>
          <w:b/>
          <w:bCs/>
        </w:rPr>
        <w:t>»Zaradi katere osebne značilnosti ali okoliščine ste bili diskriminirani?«</w:t>
      </w:r>
    </w:p>
    <w:p w14:paraId="3F795F18"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0B0DD4C3" w14:textId="2FAC02E2"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912AEB">
        <w:rPr>
          <w:rFonts w:ascii="Arial" w:hAnsi="Arial" w:cs="Arial"/>
          <w:color w:val="000000" w:themeColor="text1"/>
          <w:sz w:val="20"/>
          <w:szCs w:val="20"/>
        </w:rPr>
        <w:t>Graf št. 2</w:t>
      </w:r>
      <w:r w:rsidR="006A3B1F" w:rsidRPr="00912AEB">
        <w:rPr>
          <w:rFonts w:ascii="Arial" w:hAnsi="Arial" w:cs="Arial"/>
          <w:color w:val="000000" w:themeColor="text1"/>
          <w:sz w:val="20"/>
          <w:szCs w:val="20"/>
        </w:rPr>
        <w:t>2</w:t>
      </w:r>
    </w:p>
    <w:p w14:paraId="678489D4" w14:textId="7DD05557" w:rsidR="003169FC" w:rsidRPr="00334E59" w:rsidRDefault="009D514B" w:rsidP="00334E59">
      <w:pPr>
        <w:spacing w:after="0" w:line="240" w:lineRule="auto"/>
        <w:jc w:val="both"/>
        <w:rPr>
          <w:rFonts w:ascii="Arial" w:hAnsi="Arial" w:cs="Arial"/>
        </w:rPr>
      </w:pPr>
      <w:r w:rsidRPr="00334E59">
        <w:rPr>
          <w:rFonts w:ascii="Arial" w:hAnsi="Arial" w:cs="Arial"/>
          <w:noProof/>
          <w:lang w:eastAsia="sl-SI"/>
        </w:rPr>
        <w:drawing>
          <wp:inline distT="0" distB="0" distL="0" distR="0" wp14:anchorId="3C66F60C" wp14:editId="57BBDDBF">
            <wp:extent cx="5734050" cy="6153150"/>
            <wp:effectExtent l="0" t="0" r="0" b="0"/>
            <wp:docPr id="26" name="Grafikon 26">
              <a:extLst xmlns:a="http://schemas.openxmlformats.org/drawingml/2006/main">
                <a:ext uri="{FF2B5EF4-FFF2-40B4-BE49-F238E27FC236}">
                  <a16:creationId xmlns:a16="http://schemas.microsoft.com/office/drawing/2014/main" id="{60C88BA8-30FD-4565-8A17-CF35158C26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59BBAC8" w14:textId="77777777" w:rsidR="002708A7" w:rsidRPr="00334E59" w:rsidRDefault="002708A7" w:rsidP="00334E59">
      <w:pPr>
        <w:spacing w:after="0" w:line="240" w:lineRule="auto"/>
        <w:jc w:val="both"/>
        <w:rPr>
          <w:rFonts w:ascii="Arial" w:hAnsi="Arial" w:cs="Arial"/>
        </w:rPr>
      </w:pPr>
    </w:p>
    <w:p w14:paraId="0CB19A63" w14:textId="496AF4EF" w:rsidR="000E2ADB" w:rsidRPr="009379F4" w:rsidRDefault="00BF1299" w:rsidP="009379F4">
      <w:pPr>
        <w:spacing w:after="0" w:line="240" w:lineRule="auto"/>
        <w:jc w:val="both"/>
        <w:rPr>
          <w:rFonts w:ascii="Arial" w:hAnsi="Arial" w:cs="Arial"/>
        </w:rPr>
      </w:pPr>
      <w:r w:rsidRPr="00334E59">
        <w:rPr>
          <w:rFonts w:ascii="Arial" w:hAnsi="Arial" w:cs="Arial"/>
        </w:rPr>
        <w:t>Največ prebivalcev Slovenije (2</w:t>
      </w:r>
      <w:r w:rsidR="00A412C5">
        <w:rPr>
          <w:rFonts w:ascii="Arial" w:hAnsi="Arial" w:cs="Arial"/>
        </w:rPr>
        <w:t>5</w:t>
      </w:r>
      <w:r w:rsidRPr="00334E59">
        <w:rPr>
          <w:rFonts w:ascii="Arial" w:hAnsi="Arial" w:cs="Arial"/>
        </w:rPr>
        <w:t xml:space="preserve"> odstotkov), ki </w:t>
      </w:r>
      <w:r w:rsidR="00852813" w:rsidRPr="00334E59">
        <w:rPr>
          <w:rFonts w:ascii="Arial" w:hAnsi="Arial" w:cs="Arial"/>
        </w:rPr>
        <w:t xml:space="preserve">so bili </w:t>
      </w:r>
      <w:r w:rsidRPr="00334E59">
        <w:rPr>
          <w:rFonts w:ascii="Arial" w:hAnsi="Arial" w:cs="Arial"/>
        </w:rPr>
        <w:t xml:space="preserve">v zadnjih 12 mesecih tarča diskriminacije, neenakega obravnavanja, oziroma jih je je </w:t>
      </w:r>
      <w:r w:rsidR="00852813" w:rsidRPr="00334E59">
        <w:rPr>
          <w:rFonts w:ascii="Arial" w:hAnsi="Arial" w:cs="Arial"/>
        </w:rPr>
        <w:t xml:space="preserve">kakšna </w:t>
      </w:r>
      <w:r w:rsidRPr="00334E59">
        <w:rPr>
          <w:rFonts w:ascii="Arial" w:hAnsi="Arial" w:cs="Arial"/>
        </w:rPr>
        <w:t xml:space="preserve">oseba ali organizacija postavila v slabši položaj zaradi njihove osebne lastnosti ali okoliščine, </w:t>
      </w:r>
      <w:r w:rsidR="00852813" w:rsidRPr="00334E59">
        <w:rPr>
          <w:rFonts w:ascii="Arial" w:hAnsi="Arial" w:cs="Arial"/>
        </w:rPr>
        <w:t xml:space="preserve">so bili diskriminirani </w:t>
      </w:r>
      <w:r w:rsidRPr="00334E59">
        <w:rPr>
          <w:rFonts w:ascii="Arial" w:hAnsi="Arial" w:cs="Arial"/>
        </w:rPr>
        <w:t xml:space="preserve">zaradi osebne značilnosti ali okoliščine </w:t>
      </w:r>
      <w:r w:rsidR="00A412C5">
        <w:rPr>
          <w:rFonts w:ascii="Arial" w:hAnsi="Arial" w:cs="Arial"/>
        </w:rPr>
        <w:t>zdravstvenega stanja.</w:t>
      </w:r>
      <w:r w:rsidR="009379F4">
        <w:rPr>
          <w:rFonts w:ascii="Arial" w:hAnsi="Arial" w:cs="Arial"/>
        </w:rPr>
        <w:t xml:space="preserve"> </w:t>
      </w:r>
      <w:r w:rsidR="00ED1B60" w:rsidRPr="00334E59">
        <w:rPr>
          <w:rFonts w:ascii="Arial" w:hAnsi="Arial" w:cs="Arial"/>
        </w:rPr>
        <w:t>Sledijo</w:t>
      </w:r>
      <w:r w:rsidR="00A412C5">
        <w:rPr>
          <w:rFonts w:ascii="Arial" w:hAnsi="Arial" w:cs="Arial"/>
        </w:rPr>
        <w:t xml:space="preserve"> starost (24 odstotkov),</w:t>
      </w:r>
      <w:r w:rsidR="009379F4">
        <w:rPr>
          <w:rFonts w:ascii="Arial" w:hAnsi="Arial" w:cs="Arial"/>
        </w:rPr>
        <w:t xml:space="preserve"> </w:t>
      </w:r>
      <w:r w:rsidR="00A412C5">
        <w:rPr>
          <w:rFonts w:ascii="Arial" w:hAnsi="Arial" w:cs="Arial"/>
        </w:rPr>
        <w:t>politično prepričanje (17 odstotkov), spol (16 odstotkov) in invalidnost (16 odstotkov)</w:t>
      </w:r>
      <w:r w:rsidR="009379F4">
        <w:rPr>
          <w:rFonts w:ascii="Arial" w:hAnsi="Arial" w:cs="Arial"/>
        </w:rPr>
        <w:t>.</w:t>
      </w:r>
      <w:r w:rsidR="000E2ADB" w:rsidRPr="00334E59">
        <w:rPr>
          <w:rFonts w:ascii="Arial" w:hAnsi="Arial" w:cs="Arial"/>
          <w:u w:val="single"/>
        </w:rPr>
        <w:br w:type="page"/>
      </w:r>
    </w:p>
    <w:p w14:paraId="197A1A59" w14:textId="16123E35" w:rsidR="00331EDC" w:rsidRPr="00334E59" w:rsidRDefault="00942861" w:rsidP="00334E59">
      <w:pPr>
        <w:spacing w:after="0" w:line="240" w:lineRule="auto"/>
        <w:jc w:val="both"/>
        <w:rPr>
          <w:rFonts w:ascii="Arial" w:hAnsi="Arial" w:cs="Arial"/>
          <w:b/>
          <w:bCs/>
        </w:rPr>
      </w:pPr>
      <w:r w:rsidRPr="00334E59">
        <w:rPr>
          <w:rFonts w:ascii="Arial" w:hAnsi="Arial" w:cs="Arial"/>
        </w:rPr>
        <w:lastRenderedPageBreak/>
        <w:t xml:space="preserve">Anketirance smo vprašali: </w:t>
      </w:r>
      <w:r w:rsidR="00331EDC" w:rsidRPr="00334E59">
        <w:rPr>
          <w:rFonts w:ascii="Arial" w:hAnsi="Arial" w:cs="Arial"/>
          <w:b/>
          <w:bCs/>
        </w:rPr>
        <w:t>»Ali ste uporabili kakšen postopek za zaščito svojih pravic?«</w:t>
      </w:r>
    </w:p>
    <w:p w14:paraId="79DC868E"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79D6690E" w14:textId="50D5BF03"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2</w:t>
      </w:r>
      <w:r w:rsidR="006A3B1F">
        <w:rPr>
          <w:rFonts w:ascii="Arial" w:hAnsi="Arial" w:cs="Arial"/>
          <w:color w:val="000000" w:themeColor="text1"/>
          <w:sz w:val="20"/>
          <w:szCs w:val="20"/>
        </w:rPr>
        <w:t>3</w:t>
      </w:r>
    </w:p>
    <w:p w14:paraId="5F17E7D3" w14:textId="11E849F6" w:rsidR="003169FC" w:rsidRPr="00334E59" w:rsidRDefault="0050145E"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176A17A5" wp14:editId="002596EA">
            <wp:extent cx="5724940" cy="2663687"/>
            <wp:effectExtent l="0" t="0" r="9525" b="3810"/>
            <wp:docPr id="28" name="Grafikon 28">
              <a:extLst xmlns:a="http://schemas.openxmlformats.org/drawingml/2006/main">
                <a:ext uri="{FF2B5EF4-FFF2-40B4-BE49-F238E27FC236}">
                  <a16:creationId xmlns:a16="http://schemas.microsoft.com/office/drawing/2014/main" id="{C7DDC942-FBDD-47AE-A03C-5C1BF12A49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8066B6" w14:textId="77777777" w:rsidR="002708A7" w:rsidRPr="00334E59" w:rsidRDefault="002708A7" w:rsidP="00334E59">
      <w:pPr>
        <w:spacing w:after="0" w:line="240" w:lineRule="auto"/>
        <w:jc w:val="both"/>
        <w:rPr>
          <w:rFonts w:ascii="Arial" w:hAnsi="Arial" w:cs="Arial"/>
        </w:rPr>
      </w:pPr>
    </w:p>
    <w:p w14:paraId="571817F7" w14:textId="14F3A42C" w:rsidR="00331EDC" w:rsidRPr="00334E59" w:rsidRDefault="0018180F" w:rsidP="00334E59">
      <w:pPr>
        <w:spacing w:after="0" w:line="240" w:lineRule="auto"/>
        <w:jc w:val="both"/>
        <w:rPr>
          <w:rFonts w:ascii="Arial" w:hAnsi="Arial" w:cs="Arial"/>
        </w:rPr>
      </w:pPr>
      <w:r>
        <w:rPr>
          <w:rFonts w:ascii="Arial" w:hAnsi="Arial" w:cs="Arial"/>
        </w:rPr>
        <w:t>Skoraj štiri petine</w:t>
      </w:r>
      <w:r w:rsidR="00ED1B60" w:rsidRPr="00334E59">
        <w:rPr>
          <w:rFonts w:ascii="Arial" w:hAnsi="Arial" w:cs="Arial"/>
        </w:rPr>
        <w:t xml:space="preserve"> prebivalcev Slovenije (</w:t>
      </w:r>
      <w:r w:rsidR="004B60FA">
        <w:rPr>
          <w:rFonts w:ascii="Arial" w:hAnsi="Arial" w:cs="Arial"/>
        </w:rPr>
        <w:t>79</w:t>
      </w:r>
      <w:r w:rsidR="00ED1B60" w:rsidRPr="00334E59">
        <w:rPr>
          <w:rFonts w:ascii="Arial" w:hAnsi="Arial" w:cs="Arial"/>
        </w:rPr>
        <w:t xml:space="preserve"> odstotkov), ki </w:t>
      </w:r>
      <w:r>
        <w:rPr>
          <w:rFonts w:ascii="Arial" w:hAnsi="Arial" w:cs="Arial"/>
        </w:rPr>
        <w:t>so bile</w:t>
      </w:r>
      <w:r w:rsidR="00ED1B60" w:rsidRPr="00334E59">
        <w:rPr>
          <w:rFonts w:ascii="Arial" w:hAnsi="Arial" w:cs="Arial"/>
        </w:rPr>
        <w:t xml:space="preserve"> v zadnjih 12 mesecih tarča diskriminacije, neenakega obravnavanja, oziroma jih je je ka</w:t>
      </w:r>
      <w:r w:rsidR="00852813" w:rsidRPr="00334E59">
        <w:rPr>
          <w:rFonts w:ascii="Arial" w:hAnsi="Arial" w:cs="Arial"/>
        </w:rPr>
        <w:t>kšna</w:t>
      </w:r>
      <w:r w:rsidR="00ED1B60" w:rsidRPr="00334E59">
        <w:rPr>
          <w:rFonts w:ascii="Arial" w:hAnsi="Arial" w:cs="Arial"/>
        </w:rPr>
        <w:t xml:space="preserve"> oseba ali organizacija postavila v slabši položaj zaradi njihove osebne lastnosti ali okoliščine, ni</w:t>
      </w:r>
      <w:r>
        <w:rPr>
          <w:rFonts w:ascii="Arial" w:hAnsi="Arial" w:cs="Arial"/>
        </w:rPr>
        <w:t>so</w:t>
      </w:r>
      <w:r w:rsidR="00ED1B60" w:rsidRPr="00334E59">
        <w:rPr>
          <w:rFonts w:ascii="Arial" w:hAnsi="Arial" w:cs="Arial"/>
        </w:rPr>
        <w:t xml:space="preserve"> uporabil</w:t>
      </w:r>
      <w:r>
        <w:rPr>
          <w:rFonts w:ascii="Arial" w:hAnsi="Arial" w:cs="Arial"/>
        </w:rPr>
        <w:t>e</w:t>
      </w:r>
      <w:r w:rsidR="00ED1B60" w:rsidRPr="00334E59">
        <w:rPr>
          <w:rFonts w:ascii="Arial" w:hAnsi="Arial" w:cs="Arial"/>
        </w:rPr>
        <w:t xml:space="preserve"> postopkov za zaščito svojih pravic.</w:t>
      </w:r>
      <w:r w:rsidR="008D7344">
        <w:rPr>
          <w:rFonts w:ascii="Arial" w:hAnsi="Arial" w:cs="Arial"/>
        </w:rPr>
        <w:t xml:space="preserve"> </w:t>
      </w:r>
      <w:r w:rsidR="00BB43B0" w:rsidRPr="00334E59">
        <w:rPr>
          <w:rFonts w:ascii="Arial" w:hAnsi="Arial" w:cs="Arial"/>
        </w:rPr>
        <w:t>Postopek za zaščito svojih pravic je uporabil</w:t>
      </w:r>
      <w:r w:rsidR="004B60FA">
        <w:rPr>
          <w:rFonts w:ascii="Arial" w:hAnsi="Arial" w:cs="Arial"/>
        </w:rPr>
        <w:t>a dobra petina</w:t>
      </w:r>
      <w:r w:rsidR="00BB43B0" w:rsidRPr="00334E59">
        <w:rPr>
          <w:rFonts w:ascii="Arial" w:hAnsi="Arial" w:cs="Arial"/>
        </w:rPr>
        <w:t xml:space="preserve"> prebival</w:t>
      </w:r>
      <w:r w:rsidR="004B60FA">
        <w:rPr>
          <w:rFonts w:ascii="Arial" w:hAnsi="Arial" w:cs="Arial"/>
        </w:rPr>
        <w:t>cev</w:t>
      </w:r>
      <w:r w:rsidR="00BB43B0" w:rsidRPr="00334E59">
        <w:rPr>
          <w:rFonts w:ascii="Arial" w:hAnsi="Arial" w:cs="Arial"/>
        </w:rPr>
        <w:t xml:space="preserve"> Slovenije (</w:t>
      </w:r>
      <w:r w:rsidR="004B60FA">
        <w:rPr>
          <w:rFonts w:ascii="Arial" w:hAnsi="Arial" w:cs="Arial"/>
        </w:rPr>
        <w:t>21</w:t>
      </w:r>
      <w:r w:rsidR="00BB43B0" w:rsidRPr="00334E59">
        <w:rPr>
          <w:rFonts w:ascii="Arial" w:hAnsi="Arial" w:cs="Arial"/>
        </w:rPr>
        <w:t xml:space="preserve"> odstotkov).</w:t>
      </w:r>
    </w:p>
    <w:p w14:paraId="53C14231" w14:textId="77777777" w:rsidR="00E0166F" w:rsidRPr="00334E59" w:rsidRDefault="00E0166F" w:rsidP="00334E59">
      <w:pPr>
        <w:spacing w:after="0" w:line="240" w:lineRule="auto"/>
        <w:rPr>
          <w:rFonts w:ascii="Arial" w:hAnsi="Arial" w:cs="Arial"/>
          <w:u w:val="single"/>
        </w:rPr>
      </w:pPr>
    </w:p>
    <w:p w14:paraId="2AB94C3D" w14:textId="77777777" w:rsidR="000304EC" w:rsidRPr="00334E59" w:rsidRDefault="000304EC" w:rsidP="00334E59">
      <w:pPr>
        <w:spacing w:after="0" w:line="240" w:lineRule="auto"/>
        <w:rPr>
          <w:rFonts w:ascii="Arial" w:hAnsi="Arial" w:cs="Arial"/>
          <w:u w:val="single"/>
        </w:rPr>
      </w:pPr>
    </w:p>
    <w:p w14:paraId="383BA08B" w14:textId="3A28F124" w:rsidR="00331EDC" w:rsidRPr="00334E59" w:rsidRDefault="00942861" w:rsidP="00334E59">
      <w:pPr>
        <w:spacing w:after="0" w:line="240" w:lineRule="auto"/>
        <w:jc w:val="both"/>
        <w:rPr>
          <w:rFonts w:ascii="Arial" w:hAnsi="Arial" w:cs="Arial"/>
          <w:b/>
          <w:bCs/>
        </w:rPr>
      </w:pPr>
      <w:r w:rsidRPr="00334E59">
        <w:rPr>
          <w:rFonts w:ascii="Arial" w:hAnsi="Arial" w:cs="Arial"/>
        </w:rPr>
        <w:t xml:space="preserve">Anketirance smo vprašali: </w:t>
      </w:r>
      <w:r w:rsidR="00331EDC" w:rsidRPr="00334E59">
        <w:rPr>
          <w:rFonts w:ascii="Arial" w:hAnsi="Arial" w:cs="Arial"/>
          <w:b/>
          <w:bCs/>
        </w:rPr>
        <w:t>»Zakaj niste uporabili nobenih postopkov?«</w:t>
      </w:r>
    </w:p>
    <w:p w14:paraId="27CA8770"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3019D2C0" w14:textId="2E7C56A3"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2</w:t>
      </w:r>
      <w:r w:rsidR="006A3B1F">
        <w:rPr>
          <w:rFonts w:ascii="Arial" w:hAnsi="Arial" w:cs="Arial"/>
          <w:color w:val="000000" w:themeColor="text1"/>
          <w:sz w:val="20"/>
          <w:szCs w:val="20"/>
        </w:rPr>
        <w:t>4</w:t>
      </w:r>
    </w:p>
    <w:p w14:paraId="6E525519" w14:textId="638FA28A" w:rsidR="00EF5FD7" w:rsidRPr="00334E59" w:rsidRDefault="0050145E"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185B7E4C" wp14:editId="196EBFE4">
            <wp:extent cx="5734050" cy="2886075"/>
            <wp:effectExtent l="0" t="0" r="0" b="9525"/>
            <wp:docPr id="30" name="Grafikon 30">
              <a:extLst xmlns:a="http://schemas.openxmlformats.org/drawingml/2006/main">
                <a:ext uri="{FF2B5EF4-FFF2-40B4-BE49-F238E27FC236}">
                  <a16:creationId xmlns:a16="http://schemas.microsoft.com/office/drawing/2014/main" id="{B519A0EE-A6A1-4292-998C-CD7333F215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B242368" w14:textId="77777777" w:rsidR="006135EC" w:rsidRPr="00334E59" w:rsidRDefault="006135EC" w:rsidP="00334E59">
      <w:pPr>
        <w:spacing w:after="0" w:line="240" w:lineRule="auto"/>
        <w:jc w:val="both"/>
        <w:rPr>
          <w:rFonts w:ascii="Arial" w:hAnsi="Arial" w:cs="Arial"/>
        </w:rPr>
      </w:pPr>
    </w:p>
    <w:p w14:paraId="1C2160F1" w14:textId="7FFF985B" w:rsidR="00F17A95" w:rsidRPr="00334E59" w:rsidRDefault="00F17A95" w:rsidP="00334E59">
      <w:pPr>
        <w:spacing w:after="0" w:line="240" w:lineRule="auto"/>
        <w:jc w:val="both"/>
        <w:rPr>
          <w:rFonts w:ascii="Arial" w:hAnsi="Arial" w:cs="Arial"/>
        </w:rPr>
      </w:pPr>
      <w:r>
        <w:rPr>
          <w:rFonts w:ascii="Arial" w:hAnsi="Arial" w:cs="Arial"/>
        </w:rPr>
        <w:t>Skoraj</w:t>
      </w:r>
      <w:r w:rsidR="00BB43B0" w:rsidRPr="00334E59">
        <w:rPr>
          <w:rFonts w:ascii="Arial" w:hAnsi="Arial" w:cs="Arial"/>
        </w:rPr>
        <w:t xml:space="preserve"> </w:t>
      </w:r>
      <w:r>
        <w:rPr>
          <w:rFonts w:ascii="Arial" w:hAnsi="Arial" w:cs="Arial"/>
        </w:rPr>
        <w:t xml:space="preserve">polovica </w:t>
      </w:r>
      <w:r w:rsidR="00BB43B0" w:rsidRPr="00334E59">
        <w:rPr>
          <w:rFonts w:ascii="Arial" w:hAnsi="Arial" w:cs="Arial"/>
        </w:rPr>
        <w:t>prebivalcev Slovenije (</w:t>
      </w:r>
      <w:r>
        <w:rPr>
          <w:rFonts w:ascii="Arial" w:hAnsi="Arial" w:cs="Arial"/>
        </w:rPr>
        <w:t>49</w:t>
      </w:r>
      <w:r w:rsidR="00BB43B0" w:rsidRPr="00334E59">
        <w:rPr>
          <w:rFonts w:ascii="Arial" w:hAnsi="Arial" w:cs="Arial"/>
        </w:rPr>
        <w:t xml:space="preserve"> odstotkov), ki ni uporabila postopkov za zaščito svojih pravic, tega ni storila zaradi prepričanja, da se ne bi nič spremenilo.</w:t>
      </w:r>
      <w:r>
        <w:rPr>
          <w:rFonts w:ascii="Arial" w:hAnsi="Arial" w:cs="Arial"/>
        </w:rPr>
        <w:t xml:space="preserve"> Nekaj več kot četrtina prebivalcev (28 odstotkov) tega ni storila, ker za to ni bilo potrebe. Dobra </w:t>
      </w:r>
      <w:r w:rsidR="00BB43B0" w:rsidRPr="00334E59">
        <w:rPr>
          <w:rFonts w:ascii="Arial" w:hAnsi="Arial" w:cs="Arial"/>
        </w:rPr>
        <w:t>petina prebivalcev</w:t>
      </w:r>
      <w:r>
        <w:rPr>
          <w:rFonts w:ascii="Arial" w:hAnsi="Arial" w:cs="Arial"/>
        </w:rPr>
        <w:t xml:space="preserve"> (22 odstotkov)</w:t>
      </w:r>
      <w:r w:rsidR="00BB43B0" w:rsidRPr="00334E59">
        <w:rPr>
          <w:rFonts w:ascii="Arial" w:hAnsi="Arial" w:cs="Arial"/>
        </w:rPr>
        <w:t xml:space="preserve"> tega ni storila zaradi strahu, da bi zadevo še </w:t>
      </w:r>
      <w:r w:rsidR="00852813" w:rsidRPr="00334E59">
        <w:rPr>
          <w:rFonts w:ascii="Arial" w:hAnsi="Arial" w:cs="Arial"/>
        </w:rPr>
        <w:t>poslabšali</w:t>
      </w:r>
      <w:r w:rsidR="00BB43B0" w:rsidRPr="00334E59">
        <w:rPr>
          <w:rFonts w:ascii="Arial" w:hAnsi="Arial" w:cs="Arial"/>
        </w:rPr>
        <w:t>. Nekoliko manj</w:t>
      </w:r>
      <w:r w:rsidR="00B14220">
        <w:rPr>
          <w:rFonts w:ascii="Arial" w:hAnsi="Arial" w:cs="Arial"/>
        </w:rPr>
        <w:t xml:space="preserve"> kot petina prebivalcev</w:t>
      </w:r>
      <w:r w:rsidR="00BB43B0" w:rsidRPr="00334E59">
        <w:rPr>
          <w:rFonts w:ascii="Arial" w:hAnsi="Arial" w:cs="Arial"/>
        </w:rPr>
        <w:t xml:space="preserve"> (1</w:t>
      </w:r>
      <w:r>
        <w:rPr>
          <w:rFonts w:ascii="Arial" w:hAnsi="Arial" w:cs="Arial"/>
        </w:rPr>
        <w:t>7</w:t>
      </w:r>
      <w:r w:rsidR="00BB43B0" w:rsidRPr="00334E59">
        <w:rPr>
          <w:rFonts w:ascii="Arial" w:hAnsi="Arial" w:cs="Arial"/>
        </w:rPr>
        <w:t xml:space="preserve"> odstotkov)</w:t>
      </w:r>
      <w:r>
        <w:rPr>
          <w:rFonts w:ascii="Arial" w:hAnsi="Arial" w:cs="Arial"/>
        </w:rPr>
        <w:t xml:space="preserve"> ni </w:t>
      </w:r>
      <w:r w:rsidR="00B14220">
        <w:rPr>
          <w:rFonts w:ascii="Arial" w:hAnsi="Arial" w:cs="Arial"/>
        </w:rPr>
        <w:t xml:space="preserve">vedela na koga naj se obrne. Vsak sedmi prebivalec </w:t>
      </w:r>
      <w:r w:rsidR="0018180F">
        <w:rPr>
          <w:rFonts w:ascii="Arial" w:hAnsi="Arial" w:cs="Arial"/>
        </w:rPr>
        <w:t xml:space="preserve">(14 odstotkov) </w:t>
      </w:r>
      <w:r w:rsidR="00B14220">
        <w:rPr>
          <w:rFonts w:ascii="Arial" w:hAnsi="Arial" w:cs="Arial"/>
        </w:rPr>
        <w:t xml:space="preserve">pa je mislil, </w:t>
      </w:r>
      <w:r w:rsidR="00BB43B0" w:rsidRPr="00334E59">
        <w:rPr>
          <w:rFonts w:ascii="Arial" w:hAnsi="Arial" w:cs="Arial"/>
        </w:rPr>
        <w:t>da je postopek preveč zapleten, dolgotrajen in drag.</w:t>
      </w:r>
    </w:p>
    <w:p w14:paraId="1DB8B67F" w14:textId="09376729" w:rsidR="00F30F8F" w:rsidRPr="00334E59" w:rsidRDefault="00F30F8F" w:rsidP="00334E59">
      <w:pPr>
        <w:pStyle w:val="Naslov3"/>
      </w:pPr>
      <w:bookmarkStart w:id="37" w:name="_Toc232598483"/>
      <w:r w:rsidRPr="00334E59">
        <w:lastRenderedPageBreak/>
        <w:t>Izkušnje z nadlegovanjem in spolnim nadlegovanjem</w:t>
      </w:r>
      <w:bookmarkEnd w:id="37"/>
    </w:p>
    <w:p w14:paraId="67BDD0A7" w14:textId="77777777" w:rsidR="00F30F8F" w:rsidRPr="00334E59" w:rsidRDefault="00F30F8F" w:rsidP="00334E59">
      <w:pPr>
        <w:spacing w:after="0" w:line="240" w:lineRule="auto"/>
        <w:jc w:val="both"/>
        <w:rPr>
          <w:rFonts w:ascii="Arial" w:hAnsi="Arial" w:cs="Arial"/>
          <w:b/>
          <w:bCs/>
        </w:rPr>
      </w:pPr>
    </w:p>
    <w:p w14:paraId="2594CFCA" w14:textId="7B549001" w:rsidR="007D6003" w:rsidRPr="00334E59" w:rsidRDefault="00942861" w:rsidP="00334E59">
      <w:pPr>
        <w:spacing w:after="0" w:line="240" w:lineRule="auto"/>
        <w:jc w:val="both"/>
        <w:rPr>
          <w:rFonts w:ascii="Arial" w:hAnsi="Arial" w:cs="Arial"/>
          <w:b/>
          <w:bCs/>
        </w:rPr>
      </w:pPr>
      <w:r w:rsidRPr="00AC457A">
        <w:rPr>
          <w:rFonts w:ascii="Arial" w:hAnsi="Arial" w:cs="Arial"/>
          <w:bCs/>
        </w:rPr>
        <w:t>Anketirance smo vprašali:</w:t>
      </w:r>
      <w:r w:rsidR="007D6003" w:rsidRPr="00AC457A">
        <w:rPr>
          <w:rFonts w:ascii="Arial" w:hAnsi="Arial" w:cs="Arial"/>
          <w:bCs/>
        </w:rPr>
        <w:t xml:space="preserve"> </w:t>
      </w:r>
      <w:r w:rsidR="002D491C" w:rsidRPr="00AC457A">
        <w:rPr>
          <w:rFonts w:ascii="Arial" w:hAnsi="Arial" w:cs="Arial"/>
          <w:b/>
          <w:bCs/>
        </w:rPr>
        <w:t>»</w:t>
      </w:r>
      <w:r w:rsidR="007D6003" w:rsidRPr="00AC457A">
        <w:rPr>
          <w:rFonts w:ascii="Arial" w:hAnsi="Arial" w:cs="Arial"/>
          <w:b/>
          <w:bCs/>
        </w:rPr>
        <w:t>Ali ste bili vi osebno v zadnjih 12 mesecih tarča nadlegovanja?</w:t>
      </w:r>
      <w:r w:rsidR="002D491C" w:rsidRPr="00AC457A">
        <w:rPr>
          <w:rFonts w:ascii="Arial" w:hAnsi="Arial" w:cs="Arial"/>
          <w:b/>
          <w:bCs/>
        </w:rPr>
        <w:t>«</w:t>
      </w:r>
    </w:p>
    <w:p w14:paraId="513A5C20"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761F28D9" w14:textId="70C36F7C"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2</w:t>
      </w:r>
      <w:r w:rsidR="006A3B1F">
        <w:rPr>
          <w:rFonts w:ascii="Arial" w:hAnsi="Arial" w:cs="Arial"/>
          <w:color w:val="000000" w:themeColor="text1"/>
          <w:sz w:val="20"/>
          <w:szCs w:val="20"/>
        </w:rPr>
        <w:t>5</w:t>
      </w:r>
    </w:p>
    <w:p w14:paraId="44C95163" w14:textId="76B95809" w:rsidR="00AE551E" w:rsidRPr="00334E59" w:rsidRDefault="0050145E"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3F7359F0" wp14:editId="7D95A54E">
            <wp:extent cx="5743575" cy="2971800"/>
            <wp:effectExtent l="0" t="0" r="9525" b="0"/>
            <wp:docPr id="31" name="Grafikon 31">
              <a:extLst xmlns:a="http://schemas.openxmlformats.org/drawingml/2006/main">
                <a:ext uri="{FF2B5EF4-FFF2-40B4-BE49-F238E27FC236}">
                  <a16:creationId xmlns:a16="http://schemas.microsoft.com/office/drawing/2014/main" id="{48C01D3F-8B8D-46F1-BF51-222A3E1345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B88908" w14:textId="77777777" w:rsidR="005C55F4" w:rsidRPr="00334E59" w:rsidRDefault="005C55F4" w:rsidP="00334E59">
      <w:pPr>
        <w:spacing w:after="0" w:line="240" w:lineRule="auto"/>
        <w:jc w:val="both"/>
        <w:rPr>
          <w:rFonts w:ascii="Arial" w:hAnsi="Arial" w:cs="Arial"/>
        </w:rPr>
      </w:pPr>
    </w:p>
    <w:p w14:paraId="05908F56" w14:textId="5B0DA8B4" w:rsidR="00EF54D0" w:rsidRPr="00334E59" w:rsidRDefault="00BB43B0" w:rsidP="00334E59">
      <w:pPr>
        <w:spacing w:after="0" w:line="240" w:lineRule="auto"/>
        <w:jc w:val="both"/>
        <w:rPr>
          <w:rFonts w:ascii="Arial" w:hAnsi="Arial" w:cs="Arial"/>
        </w:rPr>
      </w:pPr>
      <w:r w:rsidRPr="00334E59">
        <w:rPr>
          <w:rFonts w:ascii="Arial" w:hAnsi="Arial" w:cs="Arial"/>
        </w:rPr>
        <w:t>Približno vsak deseti prebivalec Slovenije (1</w:t>
      </w:r>
      <w:r w:rsidR="00AC457A">
        <w:rPr>
          <w:rFonts w:ascii="Arial" w:hAnsi="Arial" w:cs="Arial"/>
        </w:rPr>
        <w:t>3</w:t>
      </w:r>
      <w:r w:rsidRPr="00334E59">
        <w:rPr>
          <w:rFonts w:ascii="Arial" w:hAnsi="Arial" w:cs="Arial"/>
        </w:rPr>
        <w:t xml:space="preserve"> odstotkov) je bil v zadnjih 12 mesecih tarča nadlegovanja. </w:t>
      </w:r>
      <w:r w:rsidR="0018180F">
        <w:rPr>
          <w:rFonts w:ascii="Arial" w:hAnsi="Arial" w:cs="Arial"/>
        </w:rPr>
        <w:t xml:space="preserve">Štiri petine </w:t>
      </w:r>
      <w:r w:rsidRPr="00334E59">
        <w:rPr>
          <w:rFonts w:ascii="Arial" w:hAnsi="Arial" w:cs="Arial"/>
        </w:rPr>
        <w:t>prebivalcev (8</w:t>
      </w:r>
      <w:r w:rsidR="00AC457A">
        <w:rPr>
          <w:rFonts w:ascii="Arial" w:hAnsi="Arial" w:cs="Arial"/>
        </w:rPr>
        <w:t>1</w:t>
      </w:r>
      <w:r w:rsidRPr="00334E59">
        <w:rPr>
          <w:rFonts w:ascii="Arial" w:hAnsi="Arial" w:cs="Arial"/>
        </w:rPr>
        <w:t xml:space="preserve"> odstotkov) v zadnjih 12 mesecih ni</w:t>
      </w:r>
      <w:r w:rsidR="002D75D3">
        <w:rPr>
          <w:rFonts w:ascii="Arial" w:hAnsi="Arial" w:cs="Arial"/>
        </w:rPr>
        <w:t>so</w:t>
      </w:r>
      <w:r w:rsidRPr="00334E59">
        <w:rPr>
          <w:rFonts w:ascii="Arial" w:hAnsi="Arial" w:cs="Arial"/>
        </w:rPr>
        <w:t xml:space="preserve"> bil</w:t>
      </w:r>
      <w:r w:rsidR="0018180F">
        <w:rPr>
          <w:rFonts w:ascii="Arial" w:hAnsi="Arial" w:cs="Arial"/>
        </w:rPr>
        <w:t>e</w:t>
      </w:r>
      <w:r w:rsidRPr="00334E59">
        <w:rPr>
          <w:rFonts w:ascii="Arial" w:hAnsi="Arial" w:cs="Arial"/>
        </w:rPr>
        <w:t xml:space="preserve"> tarča nadlegovanja.</w:t>
      </w:r>
    </w:p>
    <w:p w14:paraId="173DD35C" w14:textId="77777777" w:rsidR="00BB43B0" w:rsidRPr="00334E59" w:rsidRDefault="00BB43B0" w:rsidP="00334E59">
      <w:pPr>
        <w:spacing w:after="0" w:line="240" w:lineRule="auto"/>
        <w:rPr>
          <w:rFonts w:ascii="Arial" w:hAnsi="Arial" w:cs="Arial"/>
          <w:u w:val="single"/>
        </w:rPr>
      </w:pPr>
    </w:p>
    <w:p w14:paraId="2A5A73E3" w14:textId="77777777" w:rsidR="006135EC" w:rsidRPr="00334E59" w:rsidRDefault="006135EC" w:rsidP="00334E59">
      <w:pPr>
        <w:spacing w:after="0" w:line="240" w:lineRule="auto"/>
        <w:rPr>
          <w:rFonts w:ascii="Arial" w:hAnsi="Arial" w:cs="Arial"/>
          <w:bCs/>
        </w:rPr>
      </w:pPr>
      <w:r w:rsidRPr="00334E59">
        <w:rPr>
          <w:rFonts w:ascii="Arial" w:hAnsi="Arial" w:cs="Arial"/>
          <w:bCs/>
        </w:rPr>
        <w:br w:type="page"/>
      </w:r>
    </w:p>
    <w:p w14:paraId="3301631C" w14:textId="52757A78" w:rsidR="008E18F1" w:rsidRPr="00334E59" w:rsidRDefault="00942861" w:rsidP="00334E59">
      <w:pPr>
        <w:spacing w:after="0" w:line="240" w:lineRule="auto"/>
        <w:jc w:val="both"/>
        <w:rPr>
          <w:rFonts w:ascii="Arial" w:hAnsi="Arial" w:cs="Arial"/>
          <w:b/>
          <w:bCs/>
        </w:rPr>
      </w:pPr>
      <w:r w:rsidRPr="00334E59">
        <w:rPr>
          <w:rFonts w:ascii="Arial" w:hAnsi="Arial" w:cs="Arial"/>
          <w:bCs/>
        </w:rPr>
        <w:lastRenderedPageBreak/>
        <w:t>Anketirance smo vprašali:</w:t>
      </w:r>
      <w:r w:rsidR="00B01531" w:rsidRPr="00334E59">
        <w:rPr>
          <w:rFonts w:ascii="Arial" w:hAnsi="Arial" w:cs="Arial"/>
          <w:b/>
          <w:bCs/>
        </w:rPr>
        <w:t xml:space="preserve"> </w:t>
      </w:r>
      <w:r w:rsidR="002D491C" w:rsidRPr="00334E59">
        <w:rPr>
          <w:rFonts w:ascii="Arial" w:hAnsi="Arial" w:cs="Arial"/>
          <w:b/>
          <w:bCs/>
        </w:rPr>
        <w:t>»</w:t>
      </w:r>
      <w:r w:rsidR="00B01531" w:rsidRPr="00334E59">
        <w:rPr>
          <w:rFonts w:ascii="Arial" w:hAnsi="Arial" w:cs="Arial"/>
          <w:b/>
          <w:bCs/>
        </w:rPr>
        <w:t>Zaradi katere osebne značilnosti ali okoliščine ste bili nadlegovani?</w:t>
      </w:r>
      <w:r w:rsidR="002D491C" w:rsidRPr="00334E59">
        <w:rPr>
          <w:rFonts w:ascii="Arial" w:hAnsi="Arial" w:cs="Arial"/>
          <w:b/>
          <w:bCs/>
        </w:rPr>
        <w:t>«</w:t>
      </w:r>
    </w:p>
    <w:p w14:paraId="1609C357"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6A8ED040" w14:textId="48D93395"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2</w:t>
      </w:r>
      <w:r w:rsidR="006A3B1F">
        <w:rPr>
          <w:rFonts w:ascii="Arial" w:hAnsi="Arial" w:cs="Arial"/>
          <w:color w:val="000000" w:themeColor="text1"/>
          <w:sz w:val="20"/>
          <w:szCs w:val="20"/>
        </w:rPr>
        <w:t>6</w:t>
      </w:r>
    </w:p>
    <w:p w14:paraId="52C0BAB3" w14:textId="0D73CBE9" w:rsidR="00AE551E" w:rsidRPr="00334E59" w:rsidRDefault="0050145E"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2E626EA8" wp14:editId="7969D4D1">
            <wp:extent cx="5734050" cy="5836920"/>
            <wp:effectExtent l="0" t="0" r="0" b="11430"/>
            <wp:docPr id="32" name="Grafikon 32">
              <a:extLst xmlns:a="http://schemas.openxmlformats.org/drawingml/2006/main">
                <a:ext uri="{FF2B5EF4-FFF2-40B4-BE49-F238E27FC236}">
                  <a16:creationId xmlns:a16="http://schemas.microsoft.com/office/drawing/2014/main" id="{FFE4AD95-3CD8-4046-AC9D-65ADFDD7B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EADD284" w14:textId="77777777" w:rsidR="005C55F4" w:rsidRPr="00334E59" w:rsidRDefault="005C55F4" w:rsidP="00334E59">
      <w:pPr>
        <w:spacing w:after="0" w:line="240" w:lineRule="auto"/>
        <w:jc w:val="both"/>
        <w:rPr>
          <w:rFonts w:ascii="Arial" w:hAnsi="Arial" w:cs="Arial"/>
        </w:rPr>
      </w:pPr>
    </w:p>
    <w:p w14:paraId="2A8C5F39" w14:textId="169EEF77" w:rsidR="003100E4" w:rsidRPr="00334E59" w:rsidRDefault="00BB43B0" w:rsidP="00334E59">
      <w:pPr>
        <w:spacing w:after="0" w:line="240" w:lineRule="auto"/>
        <w:jc w:val="both"/>
        <w:rPr>
          <w:rFonts w:ascii="Arial" w:hAnsi="Arial" w:cs="Arial"/>
        </w:rPr>
      </w:pPr>
      <w:r w:rsidRPr="00334E59">
        <w:rPr>
          <w:rFonts w:ascii="Arial" w:hAnsi="Arial" w:cs="Arial"/>
        </w:rPr>
        <w:t>Največ prebivalcev Slovenije (</w:t>
      </w:r>
      <w:r w:rsidR="002D13E6">
        <w:rPr>
          <w:rFonts w:ascii="Arial" w:hAnsi="Arial" w:cs="Arial"/>
        </w:rPr>
        <w:t>22</w:t>
      </w:r>
      <w:r w:rsidR="00BE3936" w:rsidRPr="00334E59">
        <w:rPr>
          <w:rFonts w:ascii="Arial" w:hAnsi="Arial" w:cs="Arial"/>
        </w:rPr>
        <w:t xml:space="preserve"> odstotkov</w:t>
      </w:r>
      <w:r w:rsidRPr="00334E59">
        <w:rPr>
          <w:rFonts w:ascii="Arial" w:hAnsi="Arial" w:cs="Arial"/>
        </w:rPr>
        <w:t xml:space="preserve">), ki </w:t>
      </w:r>
      <w:r w:rsidR="00AA30B6" w:rsidRPr="00334E59">
        <w:rPr>
          <w:rFonts w:ascii="Arial" w:hAnsi="Arial" w:cs="Arial"/>
        </w:rPr>
        <w:t>so</w:t>
      </w:r>
      <w:r w:rsidRPr="00334E59">
        <w:rPr>
          <w:rFonts w:ascii="Arial" w:hAnsi="Arial" w:cs="Arial"/>
        </w:rPr>
        <w:t xml:space="preserve"> v zadnjih 12 mesecih</w:t>
      </w:r>
      <w:r w:rsidR="00AA30B6" w:rsidRPr="00334E59">
        <w:rPr>
          <w:rFonts w:ascii="Arial" w:hAnsi="Arial" w:cs="Arial"/>
        </w:rPr>
        <w:t xml:space="preserve"> doživeli</w:t>
      </w:r>
      <w:r w:rsidRPr="00334E59">
        <w:rPr>
          <w:rFonts w:ascii="Arial" w:hAnsi="Arial" w:cs="Arial"/>
        </w:rPr>
        <w:t xml:space="preserve"> nadlegovanje, je bilo </w:t>
      </w:r>
      <w:proofErr w:type="spellStart"/>
      <w:r w:rsidR="00BE3936" w:rsidRPr="00334E59">
        <w:rPr>
          <w:rFonts w:ascii="Arial" w:hAnsi="Arial" w:cs="Arial"/>
        </w:rPr>
        <w:t>nadlegovanih</w:t>
      </w:r>
      <w:proofErr w:type="spellEnd"/>
      <w:r w:rsidRPr="00334E59">
        <w:rPr>
          <w:rFonts w:ascii="Arial" w:hAnsi="Arial" w:cs="Arial"/>
        </w:rPr>
        <w:t xml:space="preserve"> zaradi osebne značilnosti ali </w:t>
      </w:r>
      <w:r w:rsidR="00BE3936" w:rsidRPr="00334E59">
        <w:rPr>
          <w:rFonts w:ascii="Arial" w:hAnsi="Arial" w:cs="Arial"/>
        </w:rPr>
        <w:t>okoliščine</w:t>
      </w:r>
      <w:r w:rsidRPr="00334E59">
        <w:rPr>
          <w:rFonts w:ascii="Arial" w:hAnsi="Arial" w:cs="Arial"/>
        </w:rPr>
        <w:t xml:space="preserve"> družbenega položaja. Sledijo </w:t>
      </w:r>
      <w:r w:rsidR="002D13E6">
        <w:rPr>
          <w:rFonts w:ascii="Arial" w:hAnsi="Arial" w:cs="Arial"/>
        </w:rPr>
        <w:t xml:space="preserve">starost </w:t>
      </w:r>
      <w:r w:rsidR="002D13E6" w:rsidRPr="00334E59">
        <w:rPr>
          <w:rFonts w:ascii="Arial" w:hAnsi="Arial" w:cs="Arial"/>
        </w:rPr>
        <w:t>(2</w:t>
      </w:r>
      <w:r w:rsidR="002D13E6">
        <w:rPr>
          <w:rFonts w:ascii="Arial" w:hAnsi="Arial" w:cs="Arial"/>
        </w:rPr>
        <w:t>1</w:t>
      </w:r>
      <w:r w:rsidR="002D13E6" w:rsidRPr="00334E59">
        <w:rPr>
          <w:rFonts w:ascii="Arial" w:hAnsi="Arial" w:cs="Arial"/>
        </w:rPr>
        <w:t xml:space="preserve"> odstotkov),</w:t>
      </w:r>
      <w:r w:rsidR="002D13E6">
        <w:rPr>
          <w:rFonts w:ascii="Arial" w:hAnsi="Arial" w:cs="Arial"/>
        </w:rPr>
        <w:t xml:space="preserve"> </w:t>
      </w:r>
      <w:r w:rsidR="002D13E6" w:rsidRPr="00334E59">
        <w:rPr>
          <w:rFonts w:ascii="Arial" w:hAnsi="Arial" w:cs="Arial"/>
        </w:rPr>
        <w:t>zdravstveno stanje (1</w:t>
      </w:r>
      <w:r w:rsidR="002D13E6">
        <w:rPr>
          <w:rFonts w:ascii="Arial" w:hAnsi="Arial" w:cs="Arial"/>
        </w:rPr>
        <w:t>8</w:t>
      </w:r>
      <w:r w:rsidR="002D13E6" w:rsidRPr="00334E59">
        <w:rPr>
          <w:rFonts w:ascii="Arial" w:hAnsi="Arial" w:cs="Arial"/>
        </w:rPr>
        <w:t xml:space="preserve"> odstotkov)</w:t>
      </w:r>
      <w:r w:rsidR="002D13E6">
        <w:rPr>
          <w:rFonts w:ascii="Arial" w:hAnsi="Arial" w:cs="Arial"/>
        </w:rPr>
        <w:t xml:space="preserve">, </w:t>
      </w:r>
      <w:r w:rsidRPr="00334E59">
        <w:rPr>
          <w:rFonts w:ascii="Arial" w:hAnsi="Arial" w:cs="Arial"/>
        </w:rPr>
        <w:t xml:space="preserve">politično </w:t>
      </w:r>
      <w:r w:rsidR="00BE3936" w:rsidRPr="00334E59">
        <w:rPr>
          <w:rFonts w:ascii="Arial" w:hAnsi="Arial" w:cs="Arial"/>
        </w:rPr>
        <w:t>prepričanje</w:t>
      </w:r>
      <w:r w:rsidRPr="00334E59">
        <w:rPr>
          <w:rFonts w:ascii="Arial" w:hAnsi="Arial" w:cs="Arial"/>
        </w:rPr>
        <w:t xml:space="preserve"> (</w:t>
      </w:r>
      <w:r w:rsidR="002D13E6">
        <w:rPr>
          <w:rFonts w:ascii="Arial" w:hAnsi="Arial" w:cs="Arial"/>
        </w:rPr>
        <w:t>17</w:t>
      </w:r>
      <w:r w:rsidR="00BE3936" w:rsidRPr="00334E59">
        <w:rPr>
          <w:rFonts w:ascii="Arial" w:hAnsi="Arial" w:cs="Arial"/>
        </w:rPr>
        <w:t xml:space="preserve"> odstotkov</w:t>
      </w:r>
      <w:r w:rsidRPr="00334E59">
        <w:rPr>
          <w:rFonts w:ascii="Arial" w:hAnsi="Arial" w:cs="Arial"/>
        </w:rPr>
        <w:t xml:space="preserve">), </w:t>
      </w:r>
      <w:r w:rsidR="00D65E39">
        <w:rPr>
          <w:rFonts w:ascii="Arial" w:hAnsi="Arial" w:cs="Arial"/>
        </w:rPr>
        <w:t xml:space="preserve">ter spol </w:t>
      </w:r>
      <w:r w:rsidR="00BE3936" w:rsidRPr="00334E59">
        <w:rPr>
          <w:rFonts w:ascii="Arial" w:hAnsi="Arial" w:cs="Arial"/>
        </w:rPr>
        <w:t>(1</w:t>
      </w:r>
      <w:r w:rsidR="00D65E39">
        <w:rPr>
          <w:rFonts w:ascii="Arial" w:hAnsi="Arial" w:cs="Arial"/>
        </w:rPr>
        <w:t>6</w:t>
      </w:r>
      <w:r w:rsidR="00BE3936" w:rsidRPr="00334E59">
        <w:rPr>
          <w:rFonts w:ascii="Arial" w:hAnsi="Arial" w:cs="Arial"/>
        </w:rPr>
        <w:t xml:space="preserve"> odstotkov)</w:t>
      </w:r>
      <w:r w:rsidR="00D65E39">
        <w:rPr>
          <w:rFonts w:ascii="Arial" w:hAnsi="Arial" w:cs="Arial"/>
        </w:rPr>
        <w:t xml:space="preserve">. </w:t>
      </w:r>
    </w:p>
    <w:p w14:paraId="1B74FD4B" w14:textId="77777777" w:rsidR="000E2ADB" w:rsidRPr="00334E59" w:rsidRDefault="000E2ADB" w:rsidP="00334E59">
      <w:pPr>
        <w:spacing w:after="0" w:line="240" w:lineRule="auto"/>
        <w:rPr>
          <w:rFonts w:ascii="Arial" w:hAnsi="Arial" w:cs="Arial"/>
          <w:u w:val="single"/>
        </w:rPr>
      </w:pPr>
      <w:r w:rsidRPr="00334E59">
        <w:rPr>
          <w:rFonts w:ascii="Arial" w:hAnsi="Arial" w:cs="Arial"/>
          <w:u w:val="single"/>
        </w:rPr>
        <w:br w:type="page"/>
      </w:r>
    </w:p>
    <w:p w14:paraId="70AE8445" w14:textId="749830F1" w:rsidR="00C60366" w:rsidRPr="00334E59" w:rsidRDefault="00942861" w:rsidP="00334E59">
      <w:pPr>
        <w:spacing w:after="0" w:line="240" w:lineRule="auto"/>
        <w:jc w:val="both"/>
        <w:rPr>
          <w:rFonts w:ascii="Arial" w:hAnsi="Arial" w:cs="Arial"/>
          <w:b/>
          <w:bCs/>
        </w:rPr>
      </w:pPr>
      <w:r w:rsidRPr="00334E59">
        <w:rPr>
          <w:rFonts w:ascii="Arial" w:hAnsi="Arial" w:cs="Arial"/>
          <w:bCs/>
        </w:rPr>
        <w:lastRenderedPageBreak/>
        <w:t>Anketirance smo vprašali:</w:t>
      </w:r>
      <w:r w:rsidR="00C60366" w:rsidRPr="00334E59">
        <w:rPr>
          <w:rFonts w:ascii="Arial" w:hAnsi="Arial" w:cs="Arial"/>
          <w:b/>
          <w:bCs/>
        </w:rPr>
        <w:t xml:space="preserve"> »Ali ste ukrepali</w:t>
      </w:r>
      <w:r w:rsidR="003316ED">
        <w:rPr>
          <w:rFonts w:ascii="Arial" w:hAnsi="Arial" w:cs="Arial"/>
          <w:b/>
          <w:bCs/>
        </w:rPr>
        <w:t xml:space="preserve"> </w:t>
      </w:r>
      <w:r w:rsidR="003316ED" w:rsidRPr="003316ED">
        <w:rPr>
          <w:rFonts w:ascii="Arial" w:hAnsi="Arial" w:cs="Arial"/>
          <w:b/>
          <w:bCs/>
        </w:rPr>
        <w:t>ob nadlegovanju</w:t>
      </w:r>
      <w:r w:rsidR="00C60366" w:rsidRPr="00334E59">
        <w:rPr>
          <w:rFonts w:ascii="Arial" w:hAnsi="Arial" w:cs="Arial"/>
          <w:b/>
          <w:bCs/>
        </w:rPr>
        <w:t>?«</w:t>
      </w:r>
    </w:p>
    <w:p w14:paraId="0FF83563"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5CACDF99" w14:textId="39EE09B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 xml:space="preserve">Graf št. </w:t>
      </w:r>
      <w:r w:rsidR="006A3B1F">
        <w:rPr>
          <w:rFonts w:ascii="Arial" w:hAnsi="Arial" w:cs="Arial"/>
          <w:color w:val="000000" w:themeColor="text1"/>
          <w:sz w:val="20"/>
          <w:szCs w:val="20"/>
        </w:rPr>
        <w:t>2</w:t>
      </w:r>
      <w:r w:rsidR="00704985">
        <w:rPr>
          <w:rFonts w:ascii="Arial" w:hAnsi="Arial" w:cs="Arial"/>
          <w:color w:val="000000" w:themeColor="text1"/>
          <w:sz w:val="20"/>
          <w:szCs w:val="20"/>
        </w:rPr>
        <w:t>7</w:t>
      </w:r>
    </w:p>
    <w:p w14:paraId="269E6E0E" w14:textId="3A03BA82" w:rsidR="001E0039" w:rsidRPr="00334E59" w:rsidRDefault="0050145E"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3C16F261" wp14:editId="3F4FEE1B">
            <wp:extent cx="5743575" cy="2552700"/>
            <wp:effectExtent l="0" t="0" r="9525" b="0"/>
            <wp:docPr id="34" name="Grafikon 34">
              <a:extLst xmlns:a="http://schemas.openxmlformats.org/drawingml/2006/main">
                <a:ext uri="{FF2B5EF4-FFF2-40B4-BE49-F238E27FC236}">
                  <a16:creationId xmlns:a16="http://schemas.microsoft.com/office/drawing/2014/main" id="{FA3C332D-9885-4A2F-BF32-8A1D944FE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EBCF90E" w14:textId="60BE7768" w:rsidR="005F4A07" w:rsidRPr="00334E59" w:rsidRDefault="005F4A07" w:rsidP="00334E59">
      <w:pPr>
        <w:spacing w:after="0" w:line="240" w:lineRule="auto"/>
        <w:jc w:val="both"/>
        <w:rPr>
          <w:rFonts w:ascii="Arial" w:hAnsi="Arial" w:cs="Arial"/>
        </w:rPr>
      </w:pPr>
    </w:p>
    <w:p w14:paraId="05F7ADD9" w14:textId="41AF1130" w:rsidR="00BE3936" w:rsidRPr="00334E59" w:rsidRDefault="0018180F" w:rsidP="00334E59">
      <w:pPr>
        <w:spacing w:after="0" w:line="240" w:lineRule="auto"/>
        <w:jc w:val="both"/>
        <w:rPr>
          <w:rFonts w:ascii="Arial" w:hAnsi="Arial" w:cs="Arial"/>
        </w:rPr>
      </w:pPr>
      <w:r>
        <w:rPr>
          <w:rFonts w:ascii="Arial" w:hAnsi="Arial" w:cs="Arial"/>
        </w:rPr>
        <w:t>Dve tretjini</w:t>
      </w:r>
      <w:r w:rsidR="00BE3936" w:rsidRPr="00334E59">
        <w:rPr>
          <w:rFonts w:ascii="Arial" w:hAnsi="Arial" w:cs="Arial"/>
        </w:rPr>
        <w:t xml:space="preserve"> prebivalcev Slovenije (</w:t>
      </w:r>
      <w:r w:rsidR="003316ED">
        <w:rPr>
          <w:rFonts w:ascii="Arial" w:hAnsi="Arial" w:cs="Arial"/>
        </w:rPr>
        <w:t>67</w:t>
      </w:r>
      <w:r w:rsidR="00BE3936" w:rsidRPr="00334E59">
        <w:rPr>
          <w:rFonts w:ascii="Arial" w:hAnsi="Arial" w:cs="Arial"/>
        </w:rPr>
        <w:t xml:space="preserve"> odstotkov), ki </w:t>
      </w:r>
      <w:r>
        <w:rPr>
          <w:rFonts w:ascii="Arial" w:hAnsi="Arial" w:cs="Arial"/>
        </w:rPr>
        <w:t>sta</w:t>
      </w:r>
      <w:r w:rsidR="00BE3936" w:rsidRPr="00334E59">
        <w:rPr>
          <w:rFonts w:ascii="Arial" w:hAnsi="Arial" w:cs="Arial"/>
        </w:rPr>
        <w:t xml:space="preserve"> v zadnjih 12 mesecih izkusil</w:t>
      </w:r>
      <w:r>
        <w:rPr>
          <w:rFonts w:ascii="Arial" w:hAnsi="Arial" w:cs="Arial"/>
        </w:rPr>
        <w:t>i</w:t>
      </w:r>
      <w:r w:rsidR="00BE3936" w:rsidRPr="00334E59">
        <w:rPr>
          <w:rFonts w:ascii="Arial" w:hAnsi="Arial" w:cs="Arial"/>
        </w:rPr>
        <w:t xml:space="preserve"> nadlegovanje, ni</w:t>
      </w:r>
      <w:r>
        <w:rPr>
          <w:rFonts w:ascii="Arial" w:hAnsi="Arial" w:cs="Arial"/>
        </w:rPr>
        <w:t>sta</w:t>
      </w:r>
      <w:r w:rsidR="00BE3936" w:rsidRPr="00334E59">
        <w:rPr>
          <w:rFonts w:ascii="Arial" w:hAnsi="Arial" w:cs="Arial"/>
        </w:rPr>
        <w:t xml:space="preserve"> ukrepal</w:t>
      </w:r>
      <w:r>
        <w:rPr>
          <w:rFonts w:ascii="Arial" w:hAnsi="Arial" w:cs="Arial"/>
        </w:rPr>
        <w:t>i</w:t>
      </w:r>
      <w:r w:rsidR="00BE3936" w:rsidRPr="00334E59">
        <w:rPr>
          <w:rFonts w:ascii="Arial" w:hAnsi="Arial" w:cs="Arial"/>
        </w:rPr>
        <w:t xml:space="preserve">. Ukrepala je </w:t>
      </w:r>
      <w:r w:rsidR="003316ED">
        <w:rPr>
          <w:rFonts w:ascii="Arial" w:hAnsi="Arial" w:cs="Arial"/>
        </w:rPr>
        <w:t>tretjina</w:t>
      </w:r>
      <w:r w:rsidR="00BE3936" w:rsidRPr="00334E59">
        <w:rPr>
          <w:rFonts w:ascii="Arial" w:hAnsi="Arial" w:cs="Arial"/>
        </w:rPr>
        <w:t xml:space="preserve"> (</w:t>
      </w:r>
      <w:r w:rsidR="003316ED">
        <w:rPr>
          <w:rFonts w:ascii="Arial" w:hAnsi="Arial" w:cs="Arial"/>
        </w:rPr>
        <w:t>33</w:t>
      </w:r>
      <w:r w:rsidR="00BE3936" w:rsidRPr="00334E59">
        <w:rPr>
          <w:rFonts w:ascii="Arial" w:hAnsi="Arial" w:cs="Arial"/>
        </w:rPr>
        <w:t xml:space="preserve"> odstotkov).</w:t>
      </w:r>
    </w:p>
    <w:p w14:paraId="4BB5B003" w14:textId="38154438" w:rsidR="00BE3936" w:rsidRDefault="00BE3936" w:rsidP="00334E59">
      <w:pPr>
        <w:spacing w:after="0" w:line="240" w:lineRule="auto"/>
        <w:jc w:val="both"/>
        <w:rPr>
          <w:rFonts w:ascii="Arial" w:hAnsi="Arial" w:cs="Arial"/>
        </w:rPr>
      </w:pPr>
    </w:p>
    <w:p w14:paraId="657F8525" w14:textId="77777777" w:rsidR="00E0166F" w:rsidRPr="00334E59" w:rsidRDefault="00E0166F" w:rsidP="00334E59">
      <w:pPr>
        <w:spacing w:after="0" w:line="240" w:lineRule="auto"/>
        <w:jc w:val="both"/>
        <w:rPr>
          <w:rFonts w:ascii="Arial" w:hAnsi="Arial" w:cs="Arial"/>
        </w:rPr>
      </w:pPr>
    </w:p>
    <w:p w14:paraId="7CBD0258" w14:textId="62F0553E" w:rsidR="00E944E1" w:rsidRPr="00334E59" w:rsidRDefault="00942861" w:rsidP="00334E59">
      <w:pPr>
        <w:spacing w:after="0" w:line="240" w:lineRule="auto"/>
        <w:jc w:val="both"/>
        <w:rPr>
          <w:rFonts w:ascii="Arial" w:hAnsi="Arial" w:cs="Arial"/>
          <w:b/>
          <w:bCs/>
        </w:rPr>
      </w:pPr>
      <w:r w:rsidRPr="00334E59">
        <w:rPr>
          <w:rFonts w:ascii="Arial" w:hAnsi="Arial" w:cs="Arial"/>
          <w:bCs/>
        </w:rPr>
        <w:t>Anketirance smo vprašali:</w:t>
      </w:r>
      <w:r w:rsidR="00E944E1" w:rsidRPr="00334E59">
        <w:rPr>
          <w:rFonts w:ascii="Arial" w:hAnsi="Arial" w:cs="Arial"/>
          <w:b/>
          <w:bCs/>
        </w:rPr>
        <w:t xml:space="preserve"> »V primeru, da ne, zakaj </w:t>
      </w:r>
      <w:r w:rsidR="007C73D6" w:rsidRPr="007C73D6">
        <w:rPr>
          <w:rFonts w:ascii="Arial" w:hAnsi="Arial" w:cs="Arial"/>
          <w:b/>
          <w:bCs/>
        </w:rPr>
        <w:t>niste ukrepali</w:t>
      </w:r>
      <w:r w:rsidR="00E944E1" w:rsidRPr="00334E59">
        <w:rPr>
          <w:rFonts w:ascii="Arial" w:hAnsi="Arial" w:cs="Arial"/>
          <w:b/>
          <w:bCs/>
        </w:rPr>
        <w:t>?«</w:t>
      </w:r>
    </w:p>
    <w:p w14:paraId="321AA4B8"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286F92C0" w14:textId="622D0005"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 xml:space="preserve">Graf št. </w:t>
      </w:r>
      <w:r w:rsidR="006A3B1F">
        <w:rPr>
          <w:rFonts w:ascii="Arial" w:hAnsi="Arial" w:cs="Arial"/>
          <w:color w:val="000000" w:themeColor="text1"/>
          <w:sz w:val="20"/>
          <w:szCs w:val="20"/>
        </w:rPr>
        <w:t>2</w:t>
      </w:r>
      <w:r w:rsidR="00704985">
        <w:rPr>
          <w:rFonts w:ascii="Arial" w:hAnsi="Arial" w:cs="Arial"/>
          <w:color w:val="000000" w:themeColor="text1"/>
          <w:sz w:val="20"/>
          <w:szCs w:val="20"/>
        </w:rPr>
        <w:t>8</w:t>
      </w:r>
    </w:p>
    <w:p w14:paraId="6A91751C" w14:textId="5A18BB7B" w:rsidR="0080388D" w:rsidRPr="00334E59" w:rsidRDefault="00156A04"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01DD3C2C" wp14:editId="714A808C">
            <wp:extent cx="5734050" cy="2628900"/>
            <wp:effectExtent l="0" t="0" r="0" b="0"/>
            <wp:docPr id="35" name="Grafikon 35">
              <a:extLst xmlns:a="http://schemas.openxmlformats.org/drawingml/2006/main">
                <a:ext uri="{FF2B5EF4-FFF2-40B4-BE49-F238E27FC236}">
                  <a16:creationId xmlns:a16="http://schemas.microsoft.com/office/drawing/2014/main" id="{5D01E226-7D8C-449E-86D8-ED65E1443A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2123816" w14:textId="77777777" w:rsidR="005F4A07" w:rsidRPr="00334E59" w:rsidRDefault="005F4A07" w:rsidP="00334E59">
      <w:pPr>
        <w:spacing w:after="0" w:line="240" w:lineRule="auto"/>
        <w:jc w:val="both"/>
        <w:rPr>
          <w:rFonts w:ascii="Arial" w:hAnsi="Arial" w:cs="Arial"/>
        </w:rPr>
      </w:pPr>
    </w:p>
    <w:p w14:paraId="7FA103B6" w14:textId="252A266A" w:rsidR="000304EC" w:rsidRPr="00334E59" w:rsidRDefault="00C71312" w:rsidP="00334E59">
      <w:pPr>
        <w:spacing w:after="0" w:line="240" w:lineRule="auto"/>
        <w:jc w:val="both"/>
        <w:rPr>
          <w:rFonts w:ascii="Arial" w:hAnsi="Arial" w:cs="Arial"/>
        </w:rPr>
      </w:pPr>
      <w:r w:rsidRPr="00334E59">
        <w:rPr>
          <w:rFonts w:ascii="Arial" w:hAnsi="Arial" w:cs="Arial"/>
        </w:rPr>
        <w:t>P</w:t>
      </w:r>
      <w:r w:rsidR="00BE3936" w:rsidRPr="00334E59">
        <w:rPr>
          <w:rFonts w:ascii="Arial" w:hAnsi="Arial" w:cs="Arial"/>
        </w:rPr>
        <w:t xml:space="preserve">rebivalci Slovenije, ki po </w:t>
      </w:r>
      <w:r w:rsidRPr="00334E59">
        <w:rPr>
          <w:rFonts w:ascii="Arial" w:hAnsi="Arial" w:cs="Arial"/>
        </w:rPr>
        <w:t xml:space="preserve">doživetju </w:t>
      </w:r>
      <w:r w:rsidR="00BE3936" w:rsidRPr="00334E59">
        <w:rPr>
          <w:rFonts w:ascii="Arial" w:hAnsi="Arial" w:cs="Arial"/>
        </w:rPr>
        <w:t>nadlegovanja niso ukrepali, tega večinoma (</w:t>
      </w:r>
      <w:r w:rsidR="007C73D6">
        <w:rPr>
          <w:rFonts w:ascii="Arial" w:hAnsi="Arial" w:cs="Arial"/>
        </w:rPr>
        <w:t>61</w:t>
      </w:r>
      <w:r w:rsidR="00BE3936" w:rsidRPr="00334E59">
        <w:rPr>
          <w:rFonts w:ascii="Arial" w:hAnsi="Arial" w:cs="Arial"/>
        </w:rPr>
        <w:t xml:space="preserve"> odstotkov) niso storili, ker so bili mnenja, da se ne bi nič spremenilo. </w:t>
      </w:r>
      <w:r w:rsidR="007C73D6">
        <w:rPr>
          <w:rFonts w:ascii="Arial" w:hAnsi="Arial" w:cs="Arial"/>
        </w:rPr>
        <w:t>Nekaj manj kot polovico</w:t>
      </w:r>
      <w:r w:rsidR="00852813" w:rsidRPr="00334E59">
        <w:rPr>
          <w:rFonts w:ascii="Arial" w:hAnsi="Arial" w:cs="Arial"/>
        </w:rPr>
        <w:t xml:space="preserve"> </w:t>
      </w:r>
      <w:r w:rsidR="00BE3936" w:rsidRPr="00334E59">
        <w:rPr>
          <w:rFonts w:ascii="Arial" w:hAnsi="Arial" w:cs="Arial"/>
        </w:rPr>
        <w:t>(</w:t>
      </w:r>
      <w:r w:rsidR="007C73D6">
        <w:rPr>
          <w:rFonts w:ascii="Arial" w:hAnsi="Arial" w:cs="Arial"/>
        </w:rPr>
        <w:t>4</w:t>
      </w:r>
      <w:r w:rsidR="00BE3936" w:rsidRPr="00334E59">
        <w:rPr>
          <w:rFonts w:ascii="Arial" w:hAnsi="Arial" w:cs="Arial"/>
        </w:rPr>
        <w:t>3 odstotkov) je bilo strah, da bi s tem zadevo še poslabšali</w:t>
      </w:r>
      <w:r w:rsidR="007C73D6">
        <w:rPr>
          <w:rFonts w:ascii="Arial" w:hAnsi="Arial" w:cs="Arial"/>
        </w:rPr>
        <w:t xml:space="preserve">. Manj kot petina </w:t>
      </w:r>
      <w:r w:rsidR="00BE3936" w:rsidRPr="00334E59">
        <w:rPr>
          <w:rFonts w:ascii="Arial" w:hAnsi="Arial" w:cs="Arial"/>
        </w:rPr>
        <w:t>(</w:t>
      </w:r>
      <w:r w:rsidR="007C73D6">
        <w:rPr>
          <w:rFonts w:ascii="Arial" w:hAnsi="Arial" w:cs="Arial"/>
        </w:rPr>
        <w:t>16</w:t>
      </w:r>
      <w:r w:rsidR="00BE3936" w:rsidRPr="00334E59">
        <w:rPr>
          <w:rFonts w:ascii="Arial" w:hAnsi="Arial" w:cs="Arial"/>
        </w:rPr>
        <w:t xml:space="preserve"> odstotkov) je bil</w:t>
      </w:r>
      <w:r w:rsidR="007C73D6">
        <w:rPr>
          <w:rFonts w:ascii="Arial" w:hAnsi="Arial" w:cs="Arial"/>
        </w:rPr>
        <w:t>a</w:t>
      </w:r>
      <w:r w:rsidR="00BE3936" w:rsidRPr="00334E59">
        <w:rPr>
          <w:rFonts w:ascii="Arial" w:hAnsi="Arial" w:cs="Arial"/>
        </w:rPr>
        <w:t xml:space="preserve"> mnenja, da za ukrepanje ni </w:t>
      </w:r>
      <w:r w:rsidR="007C73D6">
        <w:rPr>
          <w:rFonts w:ascii="Arial" w:hAnsi="Arial" w:cs="Arial"/>
        </w:rPr>
        <w:t xml:space="preserve">bilo </w:t>
      </w:r>
      <w:r w:rsidR="00BE3936" w:rsidRPr="00334E59">
        <w:rPr>
          <w:rFonts w:ascii="Arial" w:hAnsi="Arial" w:cs="Arial"/>
        </w:rPr>
        <w:t>potrebe.</w:t>
      </w:r>
      <w:r w:rsidR="007C73D6">
        <w:rPr>
          <w:rFonts w:ascii="Arial" w:hAnsi="Arial" w:cs="Arial"/>
        </w:rPr>
        <w:t xml:space="preserve"> </w:t>
      </w:r>
      <w:r w:rsidR="006A7EF6">
        <w:rPr>
          <w:rFonts w:ascii="Arial" w:hAnsi="Arial" w:cs="Arial"/>
        </w:rPr>
        <w:t xml:space="preserve">Približno </w:t>
      </w:r>
      <w:r w:rsidR="000C4286">
        <w:rPr>
          <w:rFonts w:ascii="Arial" w:hAnsi="Arial" w:cs="Arial"/>
        </w:rPr>
        <w:t>d</w:t>
      </w:r>
      <w:r w:rsidR="00AC0EFC">
        <w:rPr>
          <w:rFonts w:ascii="Arial" w:hAnsi="Arial" w:cs="Arial"/>
        </w:rPr>
        <w:t xml:space="preserve">esetina </w:t>
      </w:r>
      <w:r w:rsidR="006A7EF6">
        <w:rPr>
          <w:rFonts w:ascii="Arial" w:hAnsi="Arial" w:cs="Arial"/>
        </w:rPr>
        <w:t>(13 odstotkov) je mislil</w:t>
      </w:r>
      <w:r w:rsidR="00AC0EFC">
        <w:rPr>
          <w:rFonts w:ascii="Arial" w:hAnsi="Arial" w:cs="Arial"/>
        </w:rPr>
        <w:t>a</w:t>
      </w:r>
      <w:r w:rsidR="006A7EF6">
        <w:rPr>
          <w:rFonts w:ascii="Arial" w:hAnsi="Arial" w:cs="Arial"/>
        </w:rPr>
        <w:t xml:space="preserve">, da </w:t>
      </w:r>
      <w:r w:rsidR="006A7EF6" w:rsidRPr="006A7EF6">
        <w:rPr>
          <w:rFonts w:ascii="Arial" w:hAnsi="Arial" w:cs="Arial"/>
        </w:rPr>
        <w:t>je postopek preveč zapleten, dolgotrajen in drag</w:t>
      </w:r>
      <w:r w:rsidR="006A7EF6">
        <w:rPr>
          <w:rFonts w:ascii="Arial" w:hAnsi="Arial" w:cs="Arial"/>
        </w:rPr>
        <w:t>.</w:t>
      </w:r>
      <w:r w:rsidR="00A5236A">
        <w:rPr>
          <w:rFonts w:ascii="Arial" w:hAnsi="Arial" w:cs="Arial"/>
        </w:rPr>
        <w:t xml:space="preserve"> </w:t>
      </w:r>
      <w:r w:rsidR="00AC0EFC">
        <w:rPr>
          <w:rFonts w:ascii="Arial" w:hAnsi="Arial" w:cs="Arial"/>
        </w:rPr>
        <w:t>O</w:t>
      </w:r>
      <w:r w:rsidR="006A7EF6">
        <w:rPr>
          <w:rFonts w:ascii="Arial" w:hAnsi="Arial" w:cs="Arial"/>
        </w:rPr>
        <w:t>sem odstotkov</w:t>
      </w:r>
      <w:r w:rsidR="00AC0EFC">
        <w:rPr>
          <w:rFonts w:ascii="Arial" w:hAnsi="Arial" w:cs="Arial"/>
        </w:rPr>
        <w:t xml:space="preserve"> </w:t>
      </w:r>
      <w:r w:rsidR="006A7EF6">
        <w:rPr>
          <w:rFonts w:ascii="Arial" w:hAnsi="Arial" w:cs="Arial"/>
        </w:rPr>
        <w:t>pa ni vedel</w:t>
      </w:r>
      <w:r w:rsidR="00AC0EFC">
        <w:rPr>
          <w:rFonts w:ascii="Arial" w:hAnsi="Arial" w:cs="Arial"/>
        </w:rPr>
        <w:t>o</w:t>
      </w:r>
      <w:r w:rsidR="006A7EF6">
        <w:rPr>
          <w:rFonts w:ascii="Arial" w:hAnsi="Arial" w:cs="Arial"/>
        </w:rPr>
        <w:t xml:space="preserve"> na koga naj se obrne. </w:t>
      </w:r>
    </w:p>
    <w:p w14:paraId="2627FD36" w14:textId="77777777" w:rsidR="00EF54D0" w:rsidRPr="00334E59" w:rsidRDefault="00EF54D0" w:rsidP="00334E59">
      <w:pPr>
        <w:spacing w:after="0" w:line="240" w:lineRule="auto"/>
        <w:jc w:val="both"/>
        <w:rPr>
          <w:rFonts w:ascii="Arial" w:hAnsi="Arial" w:cs="Arial"/>
          <w:b/>
          <w:bCs/>
        </w:rPr>
      </w:pPr>
    </w:p>
    <w:p w14:paraId="329B0F15" w14:textId="77777777" w:rsidR="006135EC" w:rsidRPr="00334E59" w:rsidRDefault="006135EC" w:rsidP="00334E59">
      <w:pPr>
        <w:spacing w:after="0" w:line="240" w:lineRule="auto"/>
        <w:rPr>
          <w:rFonts w:ascii="Arial" w:hAnsi="Arial" w:cs="Arial"/>
          <w:bCs/>
        </w:rPr>
      </w:pPr>
      <w:r w:rsidRPr="00334E59">
        <w:rPr>
          <w:rFonts w:ascii="Arial" w:hAnsi="Arial" w:cs="Arial"/>
          <w:bCs/>
        </w:rPr>
        <w:br w:type="page"/>
      </w:r>
    </w:p>
    <w:p w14:paraId="7B56C61B" w14:textId="4260D021" w:rsidR="003100E4" w:rsidRPr="00334E59" w:rsidRDefault="00942861" w:rsidP="00334E59">
      <w:pPr>
        <w:spacing w:after="0" w:line="240" w:lineRule="auto"/>
        <w:jc w:val="both"/>
        <w:rPr>
          <w:rFonts w:ascii="Arial" w:hAnsi="Arial" w:cs="Arial"/>
          <w:b/>
          <w:bCs/>
        </w:rPr>
      </w:pPr>
      <w:r w:rsidRPr="00334E59">
        <w:rPr>
          <w:rFonts w:ascii="Arial" w:hAnsi="Arial" w:cs="Arial"/>
          <w:bCs/>
        </w:rPr>
        <w:lastRenderedPageBreak/>
        <w:t>Anketirance smo vprašali:</w:t>
      </w:r>
      <w:r w:rsidR="003100E4" w:rsidRPr="00334E59">
        <w:rPr>
          <w:rFonts w:ascii="Arial" w:hAnsi="Arial" w:cs="Arial"/>
          <w:bCs/>
        </w:rPr>
        <w:t xml:space="preserve"> </w:t>
      </w:r>
      <w:r w:rsidR="002D491C" w:rsidRPr="00334E59">
        <w:rPr>
          <w:rFonts w:ascii="Arial" w:hAnsi="Arial" w:cs="Arial"/>
          <w:b/>
          <w:bCs/>
        </w:rPr>
        <w:t>»</w:t>
      </w:r>
      <w:r w:rsidR="003100E4" w:rsidRPr="00334E59">
        <w:rPr>
          <w:rFonts w:ascii="Arial" w:hAnsi="Arial" w:cs="Arial"/>
          <w:b/>
          <w:bCs/>
        </w:rPr>
        <w:t>Ali ste bili vi osebno v zadnjih 12 mesecih tarča spolnega nadlegovanja?</w:t>
      </w:r>
      <w:r w:rsidR="002D491C" w:rsidRPr="00334E59">
        <w:rPr>
          <w:rFonts w:ascii="Arial" w:hAnsi="Arial" w:cs="Arial"/>
          <w:b/>
          <w:bCs/>
        </w:rPr>
        <w:t>«</w:t>
      </w:r>
    </w:p>
    <w:p w14:paraId="25FACB64"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031EA03E" w14:textId="49B8FAE3"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 xml:space="preserve">Graf št. </w:t>
      </w:r>
      <w:r w:rsidR="00704985">
        <w:rPr>
          <w:rFonts w:ascii="Arial" w:hAnsi="Arial" w:cs="Arial"/>
          <w:color w:val="000000" w:themeColor="text1"/>
          <w:sz w:val="20"/>
          <w:szCs w:val="20"/>
        </w:rPr>
        <w:t>29</w:t>
      </w:r>
    </w:p>
    <w:p w14:paraId="250E1B8E" w14:textId="42514A11" w:rsidR="003A4799" w:rsidRPr="00334E59" w:rsidRDefault="00156A04"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43935667" wp14:editId="4BCF4AA6">
            <wp:extent cx="5730240" cy="2114550"/>
            <wp:effectExtent l="0" t="0" r="3810" b="0"/>
            <wp:docPr id="36" name="Grafikon 36">
              <a:extLst xmlns:a="http://schemas.openxmlformats.org/drawingml/2006/main">
                <a:ext uri="{FF2B5EF4-FFF2-40B4-BE49-F238E27FC236}">
                  <a16:creationId xmlns:a16="http://schemas.microsoft.com/office/drawing/2014/main" id="{1B115339-113B-4EEF-B9C6-AD2C2D8DE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E99C4EB" w14:textId="77777777" w:rsidR="00686135" w:rsidRPr="00334E59" w:rsidRDefault="00686135" w:rsidP="00334E59">
      <w:pPr>
        <w:spacing w:after="0" w:line="240" w:lineRule="auto"/>
        <w:jc w:val="both"/>
        <w:rPr>
          <w:rFonts w:ascii="Arial" w:hAnsi="Arial" w:cs="Arial"/>
        </w:rPr>
      </w:pPr>
    </w:p>
    <w:p w14:paraId="4D1537EE" w14:textId="6E7B7E5F" w:rsidR="00F30F8F" w:rsidRPr="00334E59" w:rsidRDefault="00BE3936" w:rsidP="00334E59">
      <w:pPr>
        <w:spacing w:after="0" w:line="240" w:lineRule="auto"/>
        <w:jc w:val="both"/>
        <w:rPr>
          <w:rFonts w:ascii="Arial" w:hAnsi="Arial" w:cs="Arial"/>
        </w:rPr>
      </w:pPr>
      <w:bookmarkStart w:id="38" w:name="_Hlk140759177"/>
      <w:r w:rsidRPr="00334E59">
        <w:rPr>
          <w:rFonts w:ascii="Arial" w:hAnsi="Arial" w:cs="Arial"/>
        </w:rPr>
        <w:t>V zadnjih 12 mesecih so bili tarča spolnega nadlegovanja štir</w:t>
      </w:r>
      <w:r w:rsidR="00852813" w:rsidRPr="00334E59">
        <w:rPr>
          <w:rFonts w:ascii="Arial" w:hAnsi="Arial" w:cs="Arial"/>
        </w:rPr>
        <w:t>je</w:t>
      </w:r>
      <w:r w:rsidRPr="00334E59">
        <w:rPr>
          <w:rFonts w:ascii="Arial" w:hAnsi="Arial" w:cs="Arial"/>
        </w:rPr>
        <w:t xml:space="preserve"> odstotki prebivalcev Slovenije, </w:t>
      </w:r>
      <w:r w:rsidR="005C47FE" w:rsidRPr="00334E59">
        <w:rPr>
          <w:rFonts w:ascii="Arial" w:hAnsi="Arial" w:cs="Arial"/>
        </w:rPr>
        <w:t xml:space="preserve">polovica </w:t>
      </w:r>
      <w:r w:rsidRPr="00334E59">
        <w:rPr>
          <w:rFonts w:ascii="Arial" w:hAnsi="Arial" w:cs="Arial"/>
        </w:rPr>
        <w:t xml:space="preserve">od </w:t>
      </w:r>
      <w:r w:rsidR="008C13B5" w:rsidRPr="00334E59">
        <w:rPr>
          <w:rFonts w:ascii="Arial" w:hAnsi="Arial" w:cs="Arial"/>
        </w:rPr>
        <w:t>te</w:t>
      </w:r>
      <w:r w:rsidR="00852813" w:rsidRPr="00334E59">
        <w:rPr>
          <w:rFonts w:ascii="Arial" w:hAnsi="Arial" w:cs="Arial"/>
        </w:rPr>
        <w:t xml:space="preserve">h </w:t>
      </w:r>
      <w:r w:rsidRPr="00334E59">
        <w:rPr>
          <w:rFonts w:ascii="Arial" w:hAnsi="Arial" w:cs="Arial"/>
        </w:rPr>
        <w:t>večkrat. Večina (9</w:t>
      </w:r>
      <w:r w:rsidR="00AC0EFC">
        <w:rPr>
          <w:rFonts w:ascii="Arial" w:hAnsi="Arial" w:cs="Arial"/>
        </w:rPr>
        <w:t>3</w:t>
      </w:r>
      <w:r w:rsidRPr="00334E59">
        <w:rPr>
          <w:rFonts w:ascii="Arial" w:hAnsi="Arial" w:cs="Arial"/>
        </w:rPr>
        <w:t xml:space="preserve"> odstotkov) v zadnjih 12 mesecih ni bila tarča spolnega nadlegovanja.</w:t>
      </w:r>
    </w:p>
    <w:bookmarkEnd w:id="38"/>
    <w:p w14:paraId="13F848F8" w14:textId="77777777" w:rsidR="00EF54D0" w:rsidRPr="00334E59" w:rsidRDefault="00EF54D0" w:rsidP="00334E59">
      <w:pPr>
        <w:spacing w:after="0" w:line="240" w:lineRule="auto"/>
        <w:rPr>
          <w:rFonts w:ascii="Arial" w:hAnsi="Arial" w:cs="Arial"/>
          <w:b/>
          <w:bCs/>
        </w:rPr>
      </w:pPr>
    </w:p>
    <w:p w14:paraId="417A05ED" w14:textId="77777777" w:rsidR="002145FD" w:rsidRDefault="002145FD" w:rsidP="00334E59">
      <w:pPr>
        <w:spacing w:after="0" w:line="240" w:lineRule="auto"/>
        <w:jc w:val="both"/>
        <w:rPr>
          <w:rFonts w:ascii="Arial" w:hAnsi="Arial" w:cs="Arial"/>
          <w:bCs/>
        </w:rPr>
      </w:pPr>
    </w:p>
    <w:p w14:paraId="0BF73F0D" w14:textId="3B658A5E" w:rsidR="00FB46A4" w:rsidRPr="00334E59" w:rsidRDefault="00942861" w:rsidP="00334E59">
      <w:pPr>
        <w:spacing w:after="0" w:line="240" w:lineRule="auto"/>
        <w:jc w:val="both"/>
        <w:rPr>
          <w:rFonts w:ascii="Arial" w:hAnsi="Arial" w:cs="Arial"/>
          <w:b/>
          <w:bCs/>
        </w:rPr>
      </w:pPr>
      <w:r w:rsidRPr="00334E59">
        <w:rPr>
          <w:rFonts w:ascii="Arial" w:hAnsi="Arial" w:cs="Arial"/>
          <w:bCs/>
        </w:rPr>
        <w:t>Anketirance smo vprašali:</w:t>
      </w:r>
      <w:r w:rsidR="00FB46A4" w:rsidRPr="00334E59">
        <w:rPr>
          <w:rFonts w:ascii="Arial" w:hAnsi="Arial" w:cs="Arial"/>
          <w:b/>
          <w:bCs/>
        </w:rPr>
        <w:t xml:space="preserve"> </w:t>
      </w:r>
      <w:r w:rsidR="002D491C" w:rsidRPr="00334E59">
        <w:rPr>
          <w:rFonts w:ascii="Arial" w:hAnsi="Arial" w:cs="Arial"/>
          <w:b/>
          <w:bCs/>
        </w:rPr>
        <w:t>»</w:t>
      </w:r>
      <w:r w:rsidR="00FB46A4" w:rsidRPr="00334E59">
        <w:rPr>
          <w:rFonts w:ascii="Arial" w:hAnsi="Arial" w:cs="Arial"/>
          <w:b/>
          <w:bCs/>
        </w:rPr>
        <w:t>Na katerem področju življenja ste bili spolno nadlegovani?</w:t>
      </w:r>
      <w:r w:rsidR="008052D8" w:rsidRPr="00334E59">
        <w:rPr>
          <w:rFonts w:ascii="Arial" w:hAnsi="Arial" w:cs="Arial"/>
          <w:b/>
          <w:bCs/>
        </w:rPr>
        <w:t>«</w:t>
      </w:r>
    </w:p>
    <w:p w14:paraId="7A854CDC"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7FD78460" w14:textId="6799D7C0"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3</w:t>
      </w:r>
      <w:r w:rsidR="00704985">
        <w:rPr>
          <w:rFonts w:ascii="Arial" w:hAnsi="Arial" w:cs="Arial"/>
          <w:color w:val="000000" w:themeColor="text1"/>
          <w:sz w:val="20"/>
          <w:szCs w:val="20"/>
        </w:rPr>
        <w:t>0</w:t>
      </w:r>
      <w:r w:rsidRPr="00334E59">
        <w:rPr>
          <w:rFonts w:ascii="Arial" w:hAnsi="Arial" w:cs="Arial"/>
          <w:color w:val="000000" w:themeColor="text1"/>
          <w:sz w:val="20"/>
          <w:szCs w:val="20"/>
        </w:rPr>
        <w:t xml:space="preserve"> </w:t>
      </w:r>
    </w:p>
    <w:p w14:paraId="2BFF99FD" w14:textId="01E1961B" w:rsidR="00FB46A4" w:rsidRPr="00334E59" w:rsidRDefault="00156A04"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46484DC5" wp14:editId="2F53F4F2">
            <wp:extent cx="5730240" cy="3741420"/>
            <wp:effectExtent l="0" t="0" r="3810" b="11430"/>
            <wp:docPr id="38" name="Grafikon 38">
              <a:extLst xmlns:a="http://schemas.openxmlformats.org/drawingml/2006/main">
                <a:ext uri="{FF2B5EF4-FFF2-40B4-BE49-F238E27FC236}">
                  <a16:creationId xmlns:a16="http://schemas.microsoft.com/office/drawing/2014/main" id="{A219D0FA-0BB7-4838-93B9-6F9F61E351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692446" w14:textId="77777777" w:rsidR="00686135" w:rsidRPr="00334E59" w:rsidRDefault="00686135" w:rsidP="00334E59">
      <w:pPr>
        <w:spacing w:after="0" w:line="240" w:lineRule="auto"/>
        <w:jc w:val="both"/>
        <w:rPr>
          <w:rFonts w:ascii="Arial" w:hAnsi="Arial" w:cs="Arial"/>
        </w:rPr>
      </w:pPr>
    </w:p>
    <w:p w14:paraId="158C6AE5" w14:textId="0CCD5FC7" w:rsidR="005A0CB0" w:rsidRDefault="00BE3936" w:rsidP="00334E59">
      <w:pPr>
        <w:spacing w:after="0" w:line="240" w:lineRule="auto"/>
        <w:jc w:val="both"/>
        <w:rPr>
          <w:rFonts w:ascii="Arial" w:hAnsi="Arial" w:cs="Arial"/>
        </w:rPr>
      </w:pPr>
      <w:r w:rsidRPr="00334E59">
        <w:rPr>
          <w:rFonts w:ascii="Arial" w:hAnsi="Arial" w:cs="Arial"/>
        </w:rPr>
        <w:t>Največ prebivalcev Slovenije (</w:t>
      </w:r>
      <w:r w:rsidR="00D114CD">
        <w:rPr>
          <w:rFonts w:ascii="Arial" w:hAnsi="Arial" w:cs="Arial"/>
        </w:rPr>
        <w:t>29</w:t>
      </w:r>
      <w:r w:rsidRPr="00334E59">
        <w:rPr>
          <w:rFonts w:ascii="Arial" w:hAnsi="Arial" w:cs="Arial"/>
        </w:rPr>
        <w:t xml:space="preserve"> odstotkov), ki </w:t>
      </w:r>
      <w:r w:rsidR="00C71312" w:rsidRPr="00334E59">
        <w:rPr>
          <w:rFonts w:ascii="Arial" w:hAnsi="Arial" w:cs="Arial"/>
        </w:rPr>
        <w:t xml:space="preserve">so </w:t>
      </w:r>
      <w:r w:rsidRPr="00334E59">
        <w:rPr>
          <w:rFonts w:ascii="Arial" w:hAnsi="Arial" w:cs="Arial"/>
        </w:rPr>
        <w:t xml:space="preserve">v zadnjih 12 mesecih </w:t>
      </w:r>
      <w:r w:rsidR="00C71312" w:rsidRPr="00334E59">
        <w:rPr>
          <w:rFonts w:ascii="Arial" w:hAnsi="Arial" w:cs="Arial"/>
        </w:rPr>
        <w:t xml:space="preserve">doživeli </w:t>
      </w:r>
      <w:r w:rsidRPr="00334E59">
        <w:rPr>
          <w:rFonts w:ascii="Arial" w:hAnsi="Arial" w:cs="Arial"/>
        </w:rPr>
        <w:t>spolno nadlegovanje, je bil</w:t>
      </w:r>
      <w:r w:rsidR="004F667E">
        <w:rPr>
          <w:rFonts w:ascii="Arial" w:hAnsi="Arial" w:cs="Arial"/>
        </w:rPr>
        <w:t>i</w:t>
      </w:r>
      <w:r w:rsidRPr="00334E59">
        <w:rPr>
          <w:rFonts w:ascii="Arial" w:hAnsi="Arial" w:cs="Arial"/>
        </w:rPr>
        <w:t xml:space="preserve"> spolno</w:t>
      </w:r>
      <w:r w:rsidR="00D114CD">
        <w:rPr>
          <w:rFonts w:ascii="Arial" w:hAnsi="Arial" w:cs="Arial"/>
        </w:rPr>
        <w:t xml:space="preserve"> </w:t>
      </w:r>
      <w:r w:rsidRPr="00334E59">
        <w:rPr>
          <w:rFonts w:ascii="Arial" w:hAnsi="Arial" w:cs="Arial"/>
        </w:rPr>
        <w:t xml:space="preserve">nadlegovani na področju </w:t>
      </w:r>
      <w:r w:rsidR="00EF17A6">
        <w:rPr>
          <w:rFonts w:ascii="Arial" w:hAnsi="Arial" w:cs="Arial"/>
        </w:rPr>
        <w:t xml:space="preserve">dela in zaposlovanja. </w:t>
      </w:r>
      <w:r w:rsidR="00682C40" w:rsidRPr="00334E59">
        <w:rPr>
          <w:rFonts w:ascii="Arial" w:hAnsi="Arial" w:cs="Arial"/>
        </w:rPr>
        <w:t>Sledij</w:t>
      </w:r>
      <w:r w:rsidR="00D114CD">
        <w:rPr>
          <w:rFonts w:ascii="Arial" w:hAnsi="Arial" w:cs="Arial"/>
        </w:rPr>
        <w:t>o področja izobraževanja</w:t>
      </w:r>
      <w:r w:rsidR="00682C40" w:rsidRPr="00334E59">
        <w:rPr>
          <w:rFonts w:ascii="Arial" w:hAnsi="Arial" w:cs="Arial"/>
        </w:rPr>
        <w:t xml:space="preserve"> (</w:t>
      </w:r>
      <w:r w:rsidR="00D114CD">
        <w:rPr>
          <w:rFonts w:ascii="Arial" w:hAnsi="Arial" w:cs="Arial"/>
        </w:rPr>
        <w:t>26</w:t>
      </w:r>
      <w:r w:rsidR="00682C40" w:rsidRPr="00334E59">
        <w:rPr>
          <w:rFonts w:ascii="Arial" w:hAnsi="Arial" w:cs="Arial"/>
        </w:rPr>
        <w:t xml:space="preserve"> odstotkov), </w:t>
      </w:r>
      <w:r w:rsidR="00D114CD" w:rsidRPr="00334E59">
        <w:rPr>
          <w:rFonts w:ascii="Arial" w:hAnsi="Arial" w:cs="Arial"/>
        </w:rPr>
        <w:t>trgovin in drugih storitvenih dejavnosti</w:t>
      </w:r>
      <w:r w:rsidR="00D114CD">
        <w:rPr>
          <w:rFonts w:ascii="Arial" w:hAnsi="Arial" w:cs="Arial"/>
        </w:rPr>
        <w:t xml:space="preserve"> (22 odstotkov), </w:t>
      </w:r>
      <w:r w:rsidR="00682C40" w:rsidRPr="00334E59">
        <w:rPr>
          <w:rFonts w:ascii="Arial" w:hAnsi="Arial" w:cs="Arial"/>
        </w:rPr>
        <w:t>družben</w:t>
      </w:r>
      <w:r w:rsidR="00D114CD">
        <w:rPr>
          <w:rFonts w:ascii="Arial" w:hAnsi="Arial" w:cs="Arial"/>
        </w:rPr>
        <w:t>ih</w:t>
      </w:r>
      <w:r w:rsidR="00682C40" w:rsidRPr="00334E59">
        <w:rPr>
          <w:rFonts w:ascii="Arial" w:hAnsi="Arial" w:cs="Arial"/>
        </w:rPr>
        <w:t xml:space="preserve"> omrež</w:t>
      </w:r>
      <w:r w:rsidR="00D114CD">
        <w:rPr>
          <w:rFonts w:ascii="Arial" w:hAnsi="Arial" w:cs="Arial"/>
        </w:rPr>
        <w:t>ij</w:t>
      </w:r>
      <w:r w:rsidR="00682C40" w:rsidRPr="00334E59">
        <w:rPr>
          <w:rFonts w:ascii="Arial" w:hAnsi="Arial" w:cs="Arial"/>
        </w:rPr>
        <w:t xml:space="preserve"> (</w:t>
      </w:r>
      <w:r w:rsidR="00D114CD">
        <w:rPr>
          <w:rFonts w:ascii="Arial" w:hAnsi="Arial" w:cs="Arial"/>
        </w:rPr>
        <w:t>11</w:t>
      </w:r>
      <w:r w:rsidR="00682C40" w:rsidRPr="00334E59">
        <w:rPr>
          <w:rFonts w:ascii="Arial" w:hAnsi="Arial" w:cs="Arial"/>
        </w:rPr>
        <w:t xml:space="preserve"> odstotkov) </w:t>
      </w:r>
      <w:r w:rsidR="00D114CD">
        <w:rPr>
          <w:rFonts w:ascii="Arial" w:hAnsi="Arial" w:cs="Arial"/>
        </w:rPr>
        <w:t>ter</w:t>
      </w:r>
      <w:r w:rsidR="00682C40" w:rsidRPr="00334E59">
        <w:rPr>
          <w:rFonts w:ascii="Arial" w:hAnsi="Arial" w:cs="Arial"/>
        </w:rPr>
        <w:t xml:space="preserve"> </w:t>
      </w:r>
      <w:r w:rsidR="00D114CD">
        <w:rPr>
          <w:rFonts w:ascii="Arial" w:hAnsi="Arial" w:cs="Arial"/>
        </w:rPr>
        <w:t>medijev</w:t>
      </w:r>
      <w:r w:rsidR="0034530F" w:rsidRPr="00334E59">
        <w:rPr>
          <w:rFonts w:ascii="Arial" w:hAnsi="Arial" w:cs="Arial"/>
        </w:rPr>
        <w:t xml:space="preserve"> (</w:t>
      </w:r>
      <w:r w:rsidR="00D114CD">
        <w:rPr>
          <w:rFonts w:ascii="Arial" w:hAnsi="Arial" w:cs="Arial"/>
        </w:rPr>
        <w:t>10</w:t>
      </w:r>
      <w:r w:rsidR="0034530F" w:rsidRPr="00334E59">
        <w:rPr>
          <w:rFonts w:ascii="Arial" w:hAnsi="Arial" w:cs="Arial"/>
        </w:rPr>
        <w:t xml:space="preserve"> odstotkov).</w:t>
      </w:r>
    </w:p>
    <w:p w14:paraId="7D72AB8B" w14:textId="77777777" w:rsidR="004F667E" w:rsidRPr="00334E59" w:rsidRDefault="004F667E" w:rsidP="00334E59">
      <w:pPr>
        <w:spacing w:after="0" w:line="240" w:lineRule="auto"/>
        <w:jc w:val="both"/>
        <w:rPr>
          <w:rFonts w:ascii="Arial" w:hAnsi="Arial" w:cs="Arial"/>
        </w:rPr>
      </w:pPr>
    </w:p>
    <w:p w14:paraId="0DED0593" w14:textId="76562F97" w:rsidR="00E944E1" w:rsidRPr="00334E59" w:rsidRDefault="00942861" w:rsidP="00334E59">
      <w:pPr>
        <w:spacing w:after="0" w:line="240" w:lineRule="auto"/>
        <w:jc w:val="both"/>
        <w:rPr>
          <w:rFonts w:ascii="Arial" w:hAnsi="Arial" w:cs="Arial"/>
        </w:rPr>
      </w:pPr>
      <w:r w:rsidRPr="00334E59">
        <w:rPr>
          <w:rFonts w:ascii="Arial" w:hAnsi="Arial" w:cs="Arial"/>
          <w:bCs/>
        </w:rPr>
        <w:lastRenderedPageBreak/>
        <w:t>Anketirance smo vprašali:</w:t>
      </w:r>
      <w:r w:rsidR="00E944E1" w:rsidRPr="00334E59">
        <w:rPr>
          <w:rFonts w:ascii="Arial" w:hAnsi="Arial" w:cs="Arial"/>
          <w:b/>
          <w:bCs/>
        </w:rPr>
        <w:t xml:space="preserve"> »Ali ste ukrepali?«</w:t>
      </w:r>
    </w:p>
    <w:p w14:paraId="0CCAF5A8"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3C366B40" w14:textId="011DE272"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3</w:t>
      </w:r>
      <w:r w:rsidR="00704985">
        <w:rPr>
          <w:rFonts w:ascii="Arial" w:hAnsi="Arial" w:cs="Arial"/>
          <w:color w:val="000000" w:themeColor="text1"/>
          <w:sz w:val="20"/>
          <w:szCs w:val="20"/>
        </w:rPr>
        <w:t>1</w:t>
      </w:r>
    </w:p>
    <w:p w14:paraId="608AFA7D" w14:textId="4846C2FA" w:rsidR="003A4799" w:rsidRPr="00334E59" w:rsidRDefault="00156A04"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5DB2DA3E" wp14:editId="6E589B54">
            <wp:extent cx="5753100" cy="2758440"/>
            <wp:effectExtent l="0" t="0" r="0" b="3810"/>
            <wp:docPr id="39" name="Grafikon 39">
              <a:extLst xmlns:a="http://schemas.openxmlformats.org/drawingml/2006/main">
                <a:ext uri="{FF2B5EF4-FFF2-40B4-BE49-F238E27FC236}">
                  <a16:creationId xmlns:a16="http://schemas.microsoft.com/office/drawing/2014/main" id="{99001F86-1631-4E1C-B879-3D972D9B07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803FE6B" w14:textId="77777777" w:rsidR="00DF7EA0" w:rsidRPr="00334E59" w:rsidRDefault="00DF7EA0" w:rsidP="00334E59">
      <w:pPr>
        <w:spacing w:after="0" w:line="240" w:lineRule="auto"/>
        <w:jc w:val="both"/>
        <w:rPr>
          <w:rFonts w:ascii="Arial" w:hAnsi="Arial" w:cs="Arial"/>
        </w:rPr>
      </w:pPr>
    </w:p>
    <w:p w14:paraId="6E833532" w14:textId="5D107DAF" w:rsidR="00F30F8F" w:rsidRPr="00334E59" w:rsidRDefault="0018180F" w:rsidP="00334E59">
      <w:pPr>
        <w:spacing w:after="0" w:line="240" w:lineRule="auto"/>
        <w:jc w:val="both"/>
        <w:rPr>
          <w:rFonts w:ascii="Arial" w:hAnsi="Arial" w:cs="Arial"/>
        </w:rPr>
      </w:pPr>
      <w:r>
        <w:rPr>
          <w:rFonts w:ascii="Arial" w:hAnsi="Arial" w:cs="Arial"/>
        </w:rPr>
        <w:t>Več kot tri četrtine</w:t>
      </w:r>
      <w:r w:rsidR="0034530F" w:rsidRPr="00334E59">
        <w:rPr>
          <w:rFonts w:ascii="Arial" w:hAnsi="Arial" w:cs="Arial"/>
        </w:rPr>
        <w:t xml:space="preserve"> prebivalcev Slovenije (7</w:t>
      </w:r>
      <w:r w:rsidR="00D114CD">
        <w:rPr>
          <w:rFonts w:ascii="Arial" w:hAnsi="Arial" w:cs="Arial"/>
        </w:rPr>
        <w:t>7</w:t>
      </w:r>
      <w:r w:rsidR="0034530F" w:rsidRPr="00334E59">
        <w:rPr>
          <w:rFonts w:ascii="Arial" w:hAnsi="Arial" w:cs="Arial"/>
        </w:rPr>
        <w:t xml:space="preserve"> odstotkov), ki </w:t>
      </w:r>
      <w:r>
        <w:rPr>
          <w:rFonts w:ascii="Arial" w:hAnsi="Arial" w:cs="Arial"/>
        </w:rPr>
        <w:t>so</w:t>
      </w:r>
      <w:r w:rsidR="0034530F" w:rsidRPr="00334E59">
        <w:rPr>
          <w:rFonts w:ascii="Arial" w:hAnsi="Arial" w:cs="Arial"/>
        </w:rPr>
        <w:t xml:space="preserve"> v zadnjih 12 mesecih izkusil</w:t>
      </w:r>
      <w:r>
        <w:rPr>
          <w:rFonts w:ascii="Arial" w:hAnsi="Arial" w:cs="Arial"/>
        </w:rPr>
        <w:t>e</w:t>
      </w:r>
      <w:r w:rsidR="0034530F" w:rsidRPr="00334E59">
        <w:rPr>
          <w:rFonts w:ascii="Arial" w:hAnsi="Arial" w:cs="Arial"/>
        </w:rPr>
        <w:t xml:space="preserve"> spolno nadlegovanje, ni</w:t>
      </w:r>
      <w:r>
        <w:rPr>
          <w:rFonts w:ascii="Arial" w:hAnsi="Arial" w:cs="Arial"/>
        </w:rPr>
        <w:t>so</w:t>
      </w:r>
      <w:r w:rsidR="0034530F" w:rsidRPr="00334E59">
        <w:rPr>
          <w:rFonts w:ascii="Arial" w:hAnsi="Arial" w:cs="Arial"/>
        </w:rPr>
        <w:t xml:space="preserve"> ukrepal</w:t>
      </w:r>
      <w:r>
        <w:rPr>
          <w:rFonts w:ascii="Arial" w:hAnsi="Arial" w:cs="Arial"/>
        </w:rPr>
        <w:t>e</w:t>
      </w:r>
      <w:r w:rsidR="0034530F" w:rsidRPr="00334E59">
        <w:rPr>
          <w:rFonts w:ascii="Arial" w:hAnsi="Arial" w:cs="Arial"/>
        </w:rPr>
        <w:t xml:space="preserve">. Ukrepala je </w:t>
      </w:r>
      <w:r w:rsidR="00694C0C">
        <w:rPr>
          <w:rFonts w:ascii="Arial" w:hAnsi="Arial" w:cs="Arial"/>
        </w:rPr>
        <w:t>skoraj</w:t>
      </w:r>
      <w:r w:rsidR="0034530F" w:rsidRPr="00334E59">
        <w:rPr>
          <w:rFonts w:ascii="Arial" w:hAnsi="Arial" w:cs="Arial"/>
        </w:rPr>
        <w:t xml:space="preserve"> </w:t>
      </w:r>
      <w:r w:rsidR="00694C0C">
        <w:rPr>
          <w:rFonts w:ascii="Arial" w:hAnsi="Arial" w:cs="Arial"/>
        </w:rPr>
        <w:t>četrtina</w:t>
      </w:r>
      <w:r w:rsidR="0034530F" w:rsidRPr="00334E59">
        <w:rPr>
          <w:rFonts w:ascii="Arial" w:hAnsi="Arial" w:cs="Arial"/>
        </w:rPr>
        <w:t xml:space="preserve"> (2</w:t>
      </w:r>
      <w:r w:rsidR="00D114CD">
        <w:rPr>
          <w:rFonts w:ascii="Arial" w:hAnsi="Arial" w:cs="Arial"/>
        </w:rPr>
        <w:t>3</w:t>
      </w:r>
      <w:r w:rsidR="0034530F" w:rsidRPr="00334E59">
        <w:rPr>
          <w:rFonts w:ascii="Arial" w:hAnsi="Arial" w:cs="Arial"/>
        </w:rPr>
        <w:t xml:space="preserve"> odstotkov).</w:t>
      </w:r>
    </w:p>
    <w:p w14:paraId="22A5C2D1" w14:textId="75798285" w:rsidR="00EF54D0" w:rsidRDefault="00EF54D0" w:rsidP="00334E59">
      <w:pPr>
        <w:spacing w:after="0" w:line="240" w:lineRule="auto"/>
        <w:rPr>
          <w:rFonts w:ascii="Arial" w:hAnsi="Arial" w:cs="Arial"/>
          <w:b/>
          <w:bCs/>
        </w:rPr>
      </w:pPr>
    </w:p>
    <w:p w14:paraId="3688C084" w14:textId="73C35A3A" w:rsidR="00E944E1" w:rsidRPr="00334E59" w:rsidRDefault="00942861" w:rsidP="00334E59">
      <w:pPr>
        <w:spacing w:after="0" w:line="240" w:lineRule="auto"/>
        <w:rPr>
          <w:rFonts w:ascii="Arial" w:hAnsi="Arial" w:cs="Arial"/>
          <w:b/>
          <w:bCs/>
        </w:rPr>
      </w:pPr>
      <w:r w:rsidRPr="00334E59">
        <w:rPr>
          <w:rFonts w:ascii="Arial" w:hAnsi="Arial" w:cs="Arial"/>
          <w:bCs/>
        </w:rPr>
        <w:t>Anketirance smo vprašali:</w:t>
      </w:r>
      <w:r w:rsidR="00E944E1" w:rsidRPr="00334E59">
        <w:rPr>
          <w:rFonts w:ascii="Arial" w:hAnsi="Arial" w:cs="Arial"/>
          <w:b/>
          <w:bCs/>
        </w:rPr>
        <w:t xml:space="preserve"> »V primeru, da ne, zakaj</w:t>
      </w:r>
      <w:r w:rsidR="00694C0C" w:rsidRPr="00694C0C">
        <w:t xml:space="preserve"> </w:t>
      </w:r>
      <w:r w:rsidR="00694C0C" w:rsidRPr="00694C0C">
        <w:rPr>
          <w:rFonts w:ascii="Arial" w:hAnsi="Arial" w:cs="Arial"/>
          <w:b/>
          <w:bCs/>
        </w:rPr>
        <w:t>niste ukrepali</w:t>
      </w:r>
      <w:r w:rsidR="00E944E1" w:rsidRPr="00334E59">
        <w:rPr>
          <w:rFonts w:ascii="Arial" w:hAnsi="Arial" w:cs="Arial"/>
          <w:b/>
          <w:bCs/>
        </w:rPr>
        <w:t>?«</w:t>
      </w:r>
    </w:p>
    <w:p w14:paraId="532A110B"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5791A4D8" w14:textId="6F8DF029"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3</w:t>
      </w:r>
      <w:r w:rsidR="00704985">
        <w:rPr>
          <w:rFonts w:ascii="Arial" w:hAnsi="Arial" w:cs="Arial"/>
          <w:color w:val="000000" w:themeColor="text1"/>
          <w:sz w:val="20"/>
          <w:szCs w:val="20"/>
        </w:rPr>
        <w:t>2</w:t>
      </w:r>
    </w:p>
    <w:p w14:paraId="6E1451BA" w14:textId="7A4AA6DC" w:rsidR="002A6436" w:rsidRPr="00334E59" w:rsidRDefault="00156A04" w:rsidP="009E7E08">
      <w:pPr>
        <w:spacing w:after="0" w:line="240" w:lineRule="auto"/>
        <w:jc w:val="both"/>
        <w:rPr>
          <w:rFonts w:ascii="Arial" w:hAnsi="Arial" w:cs="Arial"/>
        </w:rPr>
      </w:pPr>
      <w:r w:rsidRPr="00334E59">
        <w:rPr>
          <w:rFonts w:ascii="Arial" w:hAnsi="Arial" w:cs="Arial"/>
          <w:noProof/>
          <w:lang w:eastAsia="sl-SI"/>
        </w:rPr>
        <w:drawing>
          <wp:inline distT="0" distB="0" distL="0" distR="0" wp14:anchorId="1CF051AA" wp14:editId="37E50C52">
            <wp:extent cx="5753100" cy="3257550"/>
            <wp:effectExtent l="0" t="0" r="0" b="0"/>
            <wp:docPr id="42" name="Grafikon 42">
              <a:extLst xmlns:a="http://schemas.openxmlformats.org/drawingml/2006/main">
                <a:ext uri="{FF2B5EF4-FFF2-40B4-BE49-F238E27FC236}">
                  <a16:creationId xmlns:a16="http://schemas.microsoft.com/office/drawing/2014/main" id="{962E4AB2-A3E3-4BD0-AA65-BE21D82D35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F9210D9" w14:textId="77777777" w:rsidR="00DF7EA0" w:rsidRPr="00334E59" w:rsidRDefault="00DF7EA0" w:rsidP="00334E59">
      <w:pPr>
        <w:spacing w:after="0" w:line="240" w:lineRule="auto"/>
        <w:jc w:val="both"/>
        <w:rPr>
          <w:rFonts w:ascii="Arial" w:hAnsi="Arial" w:cs="Arial"/>
        </w:rPr>
      </w:pPr>
    </w:p>
    <w:p w14:paraId="490A8785" w14:textId="5CB27FDC" w:rsidR="009F78B6" w:rsidRPr="00334E59" w:rsidRDefault="00694C0C" w:rsidP="00334E59">
      <w:pPr>
        <w:spacing w:after="0" w:line="240" w:lineRule="auto"/>
        <w:jc w:val="both"/>
        <w:rPr>
          <w:rFonts w:ascii="Arial" w:hAnsi="Arial" w:cs="Arial"/>
        </w:rPr>
      </w:pPr>
      <w:r>
        <w:rPr>
          <w:rFonts w:ascii="Arial" w:hAnsi="Arial" w:cs="Arial"/>
        </w:rPr>
        <w:t xml:space="preserve">Slaba polovica </w:t>
      </w:r>
      <w:r w:rsidRPr="00334E59">
        <w:rPr>
          <w:rFonts w:ascii="Arial" w:hAnsi="Arial" w:cs="Arial"/>
        </w:rPr>
        <w:t>(</w:t>
      </w:r>
      <w:r>
        <w:rPr>
          <w:rFonts w:ascii="Arial" w:hAnsi="Arial" w:cs="Arial"/>
        </w:rPr>
        <w:t>46</w:t>
      </w:r>
      <w:r w:rsidRPr="00334E59">
        <w:rPr>
          <w:rFonts w:ascii="Arial" w:hAnsi="Arial" w:cs="Arial"/>
        </w:rPr>
        <w:t xml:space="preserve"> odstotkov)</w:t>
      </w:r>
      <w:r>
        <w:rPr>
          <w:rFonts w:ascii="Arial" w:hAnsi="Arial" w:cs="Arial"/>
        </w:rPr>
        <w:t xml:space="preserve">, </w:t>
      </w:r>
      <w:r w:rsidR="0034530F" w:rsidRPr="00334E59">
        <w:rPr>
          <w:rFonts w:ascii="Arial" w:hAnsi="Arial" w:cs="Arial"/>
        </w:rPr>
        <w:t xml:space="preserve">ki po </w:t>
      </w:r>
      <w:r w:rsidR="00C71312" w:rsidRPr="00334E59">
        <w:rPr>
          <w:rFonts w:ascii="Arial" w:hAnsi="Arial" w:cs="Arial"/>
        </w:rPr>
        <w:t xml:space="preserve">doživetju </w:t>
      </w:r>
      <w:r w:rsidR="0034530F" w:rsidRPr="00334E59">
        <w:rPr>
          <w:rFonts w:ascii="Arial" w:hAnsi="Arial" w:cs="Arial"/>
        </w:rPr>
        <w:t>spolnega nadlegovanja ni ukrepal</w:t>
      </w:r>
      <w:r>
        <w:rPr>
          <w:rFonts w:ascii="Arial" w:hAnsi="Arial" w:cs="Arial"/>
        </w:rPr>
        <w:t>a</w:t>
      </w:r>
      <w:r w:rsidR="0034530F" w:rsidRPr="00334E59">
        <w:rPr>
          <w:rFonts w:ascii="Arial" w:hAnsi="Arial" w:cs="Arial"/>
        </w:rPr>
        <w:t>, tega ni storil</w:t>
      </w:r>
      <w:r>
        <w:rPr>
          <w:rFonts w:ascii="Arial" w:hAnsi="Arial" w:cs="Arial"/>
        </w:rPr>
        <w:t>a</w:t>
      </w:r>
      <w:r w:rsidR="005051F4">
        <w:rPr>
          <w:rFonts w:ascii="Arial" w:hAnsi="Arial" w:cs="Arial"/>
        </w:rPr>
        <w:t xml:space="preserve"> zaradi</w:t>
      </w:r>
      <w:r w:rsidR="0034530F" w:rsidRPr="00334E59">
        <w:rPr>
          <w:rFonts w:ascii="Arial" w:hAnsi="Arial" w:cs="Arial"/>
        </w:rPr>
        <w:t xml:space="preserve"> mnenja, da se ne bi nič spremenilo. </w:t>
      </w:r>
      <w:r w:rsidR="005051F4">
        <w:rPr>
          <w:rFonts w:ascii="Arial" w:hAnsi="Arial" w:cs="Arial"/>
        </w:rPr>
        <w:t xml:space="preserve">Dobro tretjino </w:t>
      </w:r>
      <w:r w:rsidR="0034530F" w:rsidRPr="00334E59">
        <w:rPr>
          <w:rFonts w:ascii="Arial" w:hAnsi="Arial" w:cs="Arial"/>
        </w:rPr>
        <w:t>(</w:t>
      </w:r>
      <w:r w:rsidR="005051F4">
        <w:rPr>
          <w:rFonts w:ascii="Arial" w:hAnsi="Arial" w:cs="Arial"/>
        </w:rPr>
        <w:t>36</w:t>
      </w:r>
      <w:r w:rsidR="0034530F" w:rsidRPr="00334E59">
        <w:rPr>
          <w:rFonts w:ascii="Arial" w:hAnsi="Arial" w:cs="Arial"/>
        </w:rPr>
        <w:t xml:space="preserve"> odstotkov) je bilo strah, da bi s tem zadevo še poslabšali</w:t>
      </w:r>
      <w:r w:rsidR="005051F4">
        <w:rPr>
          <w:rFonts w:ascii="Arial" w:hAnsi="Arial" w:cs="Arial"/>
        </w:rPr>
        <w:t xml:space="preserve">. Skoraj enak delež (35 odstotkov) pa je </w:t>
      </w:r>
      <w:r w:rsidR="0034530F" w:rsidRPr="00334E59">
        <w:rPr>
          <w:rFonts w:ascii="Arial" w:hAnsi="Arial" w:cs="Arial"/>
        </w:rPr>
        <w:t>bilo mnenja, da za ukrepanje ni potrebe.</w:t>
      </w:r>
      <w:r w:rsidR="009F78B6">
        <w:rPr>
          <w:rFonts w:ascii="Arial" w:hAnsi="Arial" w:cs="Arial"/>
        </w:rPr>
        <w:t xml:space="preserve"> V enakem deležu so mislili, </w:t>
      </w:r>
      <w:r w:rsidR="009F78B6" w:rsidRPr="009F78B6">
        <w:rPr>
          <w:rFonts w:ascii="Arial" w:hAnsi="Arial" w:cs="Arial"/>
        </w:rPr>
        <w:t>da je postopek preveč zapleten, dolgotrajen in drag</w:t>
      </w:r>
      <w:r w:rsidR="009F78B6">
        <w:rPr>
          <w:rFonts w:ascii="Arial" w:hAnsi="Arial" w:cs="Arial"/>
        </w:rPr>
        <w:t xml:space="preserve"> (12 odstotkov) ali niso vedli</w:t>
      </w:r>
      <w:r w:rsidR="0018180F">
        <w:rPr>
          <w:rFonts w:ascii="Arial" w:hAnsi="Arial" w:cs="Arial"/>
        </w:rPr>
        <w:t>,</w:t>
      </w:r>
      <w:r w:rsidR="009F78B6">
        <w:rPr>
          <w:rFonts w:ascii="Arial" w:hAnsi="Arial" w:cs="Arial"/>
        </w:rPr>
        <w:t xml:space="preserve"> </w:t>
      </w:r>
      <w:r w:rsidR="009F78B6" w:rsidRPr="009F78B6">
        <w:rPr>
          <w:rFonts w:ascii="Arial" w:hAnsi="Arial" w:cs="Arial"/>
        </w:rPr>
        <w:t>na koga naj se obrn</w:t>
      </w:r>
      <w:r w:rsidR="009F78B6">
        <w:rPr>
          <w:rFonts w:ascii="Arial" w:hAnsi="Arial" w:cs="Arial"/>
        </w:rPr>
        <w:t xml:space="preserve">ejo (12 odstotkov). </w:t>
      </w:r>
    </w:p>
    <w:p w14:paraId="198F8513" w14:textId="77777777" w:rsidR="000C4286" w:rsidRDefault="000C4286">
      <w:pPr>
        <w:rPr>
          <w:rFonts w:ascii="Arial" w:eastAsiaTheme="majorEastAsia" w:hAnsi="Arial" w:cs="Arial"/>
          <w:b/>
          <w:bCs/>
          <w:color w:val="2F5496" w:themeColor="accent1" w:themeShade="BF"/>
          <w:sz w:val="24"/>
          <w:szCs w:val="24"/>
        </w:rPr>
      </w:pPr>
      <w:bookmarkStart w:id="39" w:name="_Toc232598484"/>
      <w:r>
        <w:br w:type="page"/>
      </w:r>
    </w:p>
    <w:p w14:paraId="32E75A90" w14:textId="46DFFA3B" w:rsidR="00C17658" w:rsidRPr="00334E59" w:rsidRDefault="004559DC" w:rsidP="00334E59">
      <w:pPr>
        <w:pStyle w:val="Naslov3"/>
      </w:pPr>
      <w:r w:rsidRPr="00334E59">
        <w:lastRenderedPageBreak/>
        <w:t xml:space="preserve">Prijavljanje </w:t>
      </w:r>
      <w:r w:rsidR="00794BDD" w:rsidRPr="00334E59">
        <w:t xml:space="preserve">in pomoč ob </w:t>
      </w:r>
      <w:r w:rsidRPr="00334E59">
        <w:t>diskriminacij</w:t>
      </w:r>
      <w:r w:rsidR="00794BDD" w:rsidRPr="00334E59">
        <w:t>i</w:t>
      </w:r>
      <w:bookmarkEnd w:id="39"/>
    </w:p>
    <w:p w14:paraId="4F36DC98" w14:textId="77777777" w:rsidR="00E67A14" w:rsidRPr="00334E59" w:rsidRDefault="00E67A14" w:rsidP="00334E59">
      <w:pPr>
        <w:spacing w:after="0" w:line="240" w:lineRule="auto"/>
        <w:jc w:val="both"/>
        <w:rPr>
          <w:rFonts w:ascii="Arial" w:hAnsi="Arial" w:cs="Arial"/>
        </w:rPr>
      </w:pPr>
    </w:p>
    <w:p w14:paraId="1E92E914" w14:textId="58338207" w:rsidR="00AD5181" w:rsidRPr="00334E59" w:rsidRDefault="00942861" w:rsidP="00334E59">
      <w:pPr>
        <w:spacing w:after="0" w:line="240" w:lineRule="auto"/>
        <w:jc w:val="both"/>
        <w:rPr>
          <w:rFonts w:ascii="Arial" w:hAnsi="Arial" w:cs="Arial"/>
          <w:b/>
          <w:bCs/>
        </w:rPr>
      </w:pPr>
      <w:r w:rsidRPr="00FD4609">
        <w:rPr>
          <w:rFonts w:ascii="Arial" w:hAnsi="Arial" w:cs="Arial"/>
          <w:bCs/>
        </w:rPr>
        <w:t>Anketirance smo vprašali:</w:t>
      </w:r>
      <w:r w:rsidR="00AD5181" w:rsidRPr="00FD4609">
        <w:rPr>
          <w:rFonts w:ascii="Arial" w:hAnsi="Arial" w:cs="Arial"/>
          <w:b/>
          <w:bCs/>
        </w:rPr>
        <w:t xml:space="preserve"> </w:t>
      </w:r>
      <w:r w:rsidR="0031418B" w:rsidRPr="00FD4609">
        <w:rPr>
          <w:rFonts w:ascii="Arial" w:hAnsi="Arial" w:cs="Arial"/>
          <w:b/>
          <w:bCs/>
        </w:rPr>
        <w:t>»</w:t>
      </w:r>
      <w:r w:rsidR="00156A04" w:rsidRPr="00FD4609">
        <w:rPr>
          <w:rFonts w:ascii="Arial" w:hAnsi="Arial" w:cs="Arial"/>
          <w:b/>
          <w:bCs/>
        </w:rPr>
        <w:t>Na koga bi se najprej obrnili po pomoč, če bi vi osebno ali kdo od vaših bližnjih doživeli diskriminacijo s strani kakšne osebe ali organizacije?</w:t>
      </w:r>
      <w:r w:rsidR="0031418B" w:rsidRPr="00FD4609">
        <w:rPr>
          <w:rFonts w:ascii="Arial" w:hAnsi="Arial" w:cs="Arial"/>
          <w:b/>
          <w:bCs/>
        </w:rPr>
        <w:t>«</w:t>
      </w:r>
    </w:p>
    <w:p w14:paraId="6DA603E4" w14:textId="77777777"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p>
    <w:p w14:paraId="249F5D24" w14:textId="394CB005" w:rsidR="00A23C0D" w:rsidRPr="00334E59" w:rsidRDefault="00A23C0D" w:rsidP="00334E59">
      <w:pPr>
        <w:shd w:val="clear" w:color="auto" w:fill="FFFFFF"/>
        <w:spacing w:after="0" w:line="240" w:lineRule="auto"/>
        <w:jc w:val="both"/>
        <w:rPr>
          <w:rFonts w:ascii="Arial" w:hAnsi="Arial" w:cs="Arial"/>
          <w:color w:val="000000" w:themeColor="text1"/>
          <w:sz w:val="20"/>
          <w:szCs w:val="20"/>
        </w:rPr>
      </w:pPr>
      <w:r w:rsidRPr="00334E59">
        <w:rPr>
          <w:rFonts w:ascii="Arial" w:hAnsi="Arial" w:cs="Arial"/>
          <w:color w:val="000000" w:themeColor="text1"/>
          <w:sz w:val="20"/>
          <w:szCs w:val="20"/>
        </w:rPr>
        <w:t>Graf št. 3</w:t>
      </w:r>
      <w:r w:rsidR="00704985">
        <w:rPr>
          <w:rFonts w:ascii="Arial" w:hAnsi="Arial" w:cs="Arial"/>
          <w:color w:val="000000" w:themeColor="text1"/>
          <w:sz w:val="20"/>
          <w:szCs w:val="20"/>
        </w:rPr>
        <w:t>3</w:t>
      </w:r>
    </w:p>
    <w:p w14:paraId="1378DA3E" w14:textId="29A09AC1" w:rsidR="00C17658" w:rsidRPr="00334E59" w:rsidRDefault="00156A04" w:rsidP="00334E59">
      <w:pPr>
        <w:spacing w:after="0" w:line="240" w:lineRule="auto"/>
        <w:jc w:val="both"/>
        <w:rPr>
          <w:rFonts w:ascii="Arial" w:hAnsi="Arial" w:cs="Arial"/>
          <w:u w:val="single"/>
        </w:rPr>
      </w:pPr>
      <w:r w:rsidRPr="00334E59">
        <w:rPr>
          <w:rFonts w:ascii="Arial" w:hAnsi="Arial" w:cs="Arial"/>
          <w:noProof/>
          <w:lang w:eastAsia="sl-SI"/>
        </w:rPr>
        <w:drawing>
          <wp:inline distT="0" distB="0" distL="0" distR="0" wp14:anchorId="115DAE97" wp14:editId="286EB51E">
            <wp:extent cx="5743575" cy="6038850"/>
            <wp:effectExtent l="0" t="0" r="9525" b="0"/>
            <wp:docPr id="43" name="Grafikon 43">
              <a:extLst xmlns:a="http://schemas.openxmlformats.org/drawingml/2006/main">
                <a:ext uri="{FF2B5EF4-FFF2-40B4-BE49-F238E27FC236}">
                  <a16:creationId xmlns:a16="http://schemas.microsoft.com/office/drawing/2014/main" id="{E4C218B4-6719-42C5-862D-605918C43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CB327CD" w14:textId="77777777" w:rsidR="00A073D6" w:rsidRPr="00334E59" w:rsidRDefault="00A073D6" w:rsidP="00334E59">
      <w:pPr>
        <w:spacing w:after="0" w:line="240" w:lineRule="auto"/>
        <w:jc w:val="both"/>
        <w:rPr>
          <w:rFonts w:ascii="Arial" w:hAnsi="Arial" w:cs="Arial"/>
        </w:rPr>
      </w:pPr>
    </w:p>
    <w:p w14:paraId="0038B435" w14:textId="49BB5F45" w:rsidR="000E2ADB" w:rsidRPr="00334E59" w:rsidRDefault="000C4C17" w:rsidP="00334E59">
      <w:pPr>
        <w:spacing w:after="0" w:line="240" w:lineRule="auto"/>
        <w:jc w:val="both"/>
        <w:rPr>
          <w:rFonts w:ascii="Arial" w:hAnsi="Arial" w:cs="Arial"/>
          <w:u w:val="single"/>
        </w:rPr>
      </w:pPr>
      <w:r w:rsidRPr="00334E59">
        <w:rPr>
          <w:rFonts w:ascii="Arial" w:hAnsi="Arial" w:cs="Arial"/>
        </w:rPr>
        <w:t xml:space="preserve">Največ </w:t>
      </w:r>
      <w:r w:rsidRPr="00FD4609">
        <w:rPr>
          <w:rFonts w:ascii="Arial" w:hAnsi="Arial" w:cs="Arial"/>
        </w:rPr>
        <w:t>prebivalcev Slovenije (4</w:t>
      </w:r>
      <w:r w:rsidR="001117C1" w:rsidRPr="00FD4609">
        <w:rPr>
          <w:rFonts w:ascii="Arial" w:hAnsi="Arial" w:cs="Arial"/>
        </w:rPr>
        <w:t>3</w:t>
      </w:r>
      <w:r w:rsidRPr="00FD4609">
        <w:rPr>
          <w:rFonts w:ascii="Arial" w:hAnsi="Arial" w:cs="Arial"/>
        </w:rPr>
        <w:t xml:space="preserve"> odstotkov) bi se</w:t>
      </w:r>
      <w:r w:rsidRPr="00334E59">
        <w:rPr>
          <w:rFonts w:ascii="Arial" w:hAnsi="Arial" w:cs="Arial"/>
        </w:rPr>
        <w:t xml:space="preserve"> v primeru diskriminacije sebe ali svojih bližnjih obrnila na </w:t>
      </w:r>
      <w:r w:rsidR="001117C1">
        <w:rPr>
          <w:rFonts w:ascii="Arial" w:hAnsi="Arial" w:cs="Arial"/>
        </w:rPr>
        <w:t>družinske člane</w:t>
      </w:r>
      <w:r w:rsidRPr="00334E59">
        <w:rPr>
          <w:rFonts w:ascii="Arial" w:hAnsi="Arial" w:cs="Arial"/>
        </w:rPr>
        <w:t>.</w:t>
      </w:r>
      <w:r w:rsidR="001C0C8D">
        <w:rPr>
          <w:rFonts w:ascii="Arial" w:hAnsi="Arial" w:cs="Arial"/>
        </w:rPr>
        <w:t xml:space="preserve"> </w:t>
      </w:r>
      <w:r w:rsidRPr="00334E59">
        <w:rPr>
          <w:rFonts w:ascii="Arial" w:hAnsi="Arial" w:cs="Arial"/>
        </w:rPr>
        <w:t xml:space="preserve">Sledijo </w:t>
      </w:r>
      <w:r w:rsidR="001117C1">
        <w:rPr>
          <w:rFonts w:ascii="Arial" w:hAnsi="Arial" w:cs="Arial"/>
        </w:rPr>
        <w:t>policija</w:t>
      </w:r>
      <w:r w:rsidRPr="00334E59">
        <w:rPr>
          <w:rFonts w:ascii="Arial" w:hAnsi="Arial" w:cs="Arial"/>
        </w:rPr>
        <w:t xml:space="preserve"> (</w:t>
      </w:r>
      <w:r w:rsidR="001117C1">
        <w:rPr>
          <w:rFonts w:ascii="Arial" w:hAnsi="Arial" w:cs="Arial"/>
        </w:rPr>
        <w:t>39</w:t>
      </w:r>
      <w:r w:rsidRPr="00334E59">
        <w:rPr>
          <w:rFonts w:ascii="Arial" w:hAnsi="Arial" w:cs="Arial"/>
        </w:rPr>
        <w:t xml:space="preserve"> odstotkov), </w:t>
      </w:r>
      <w:r w:rsidR="001117C1" w:rsidRPr="00334E59">
        <w:rPr>
          <w:rFonts w:ascii="Arial" w:hAnsi="Arial" w:cs="Arial"/>
        </w:rPr>
        <w:t>prijatelji</w:t>
      </w:r>
      <w:r w:rsidR="001117C1">
        <w:rPr>
          <w:rFonts w:ascii="Arial" w:hAnsi="Arial" w:cs="Arial"/>
        </w:rPr>
        <w:t xml:space="preserve"> in </w:t>
      </w:r>
      <w:r w:rsidR="001117C1" w:rsidRPr="00334E59">
        <w:rPr>
          <w:rFonts w:ascii="Arial" w:hAnsi="Arial" w:cs="Arial"/>
        </w:rPr>
        <w:t>sodelavci (</w:t>
      </w:r>
      <w:r w:rsidR="001117C1">
        <w:rPr>
          <w:rFonts w:ascii="Arial" w:hAnsi="Arial" w:cs="Arial"/>
        </w:rPr>
        <w:t>34</w:t>
      </w:r>
      <w:r w:rsidR="001117C1" w:rsidRPr="00334E59">
        <w:rPr>
          <w:rFonts w:ascii="Arial" w:hAnsi="Arial" w:cs="Arial"/>
        </w:rPr>
        <w:t xml:space="preserve"> odstotkov)</w:t>
      </w:r>
      <w:r w:rsidR="001117C1">
        <w:rPr>
          <w:rFonts w:ascii="Arial" w:hAnsi="Arial" w:cs="Arial"/>
        </w:rPr>
        <w:t xml:space="preserve"> ter </w:t>
      </w:r>
      <w:r w:rsidRPr="00334E59">
        <w:rPr>
          <w:rFonts w:ascii="Arial" w:hAnsi="Arial" w:cs="Arial"/>
        </w:rPr>
        <w:t>Varuh človekovih pravic (</w:t>
      </w:r>
      <w:r w:rsidR="001117C1">
        <w:rPr>
          <w:rFonts w:ascii="Arial" w:hAnsi="Arial" w:cs="Arial"/>
        </w:rPr>
        <w:t>24</w:t>
      </w:r>
      <w:r w:rsidRPr="00334E59">
        <w:rPr>
          <w:rFonts w:ascii="Arial" w:hAnsi="Arial" w:cs="Arial"/>
        </w:rPr>
        <w:t xml:space="preserve"> odstotkov</w:t>
      </w:r>
      <w:r w:rsidR="001C0C8D">
        <w:rPr>
          <w:rFonts w:ascii="Arial" w:hAnsi="Arial" w:cs="Arial"/>
        </w:rPr>
        <w:t>)</w:t>
      </w:r>
      <w:r w:rsidR="001117C1">
        <w:rPr>
          <w:rFonts w:ascii="Arial" w:hAnsi="Arial" w:cs="Arial"/>
        </w:rPr>
        <w:t>.</w:t>
      </w:r>
      <w:r w:rsidRPr="00334E59">
        <w:rPr>
          <w:rFonts w:ascii="Arial" w:hAnsi="Arial" w:cs="Arial"/>
        </w:rPr>
        <w:t xml:space="preserve"> Na Zagovornika načela enakosti bi se </w:t>
      </w:r>
      <w:r w:rsidR="001C0C8D" w:rsidRPr="00334E59">
        <w:rPr>
          <w:rFonts w:ascii="Arial" w:hAnsi="Arial" w:cs="Arial"/>
        </w:rPr>
        <w:t xml:space="preserve">v primeru diskriminacije sebe ali svojih bližnjih </w:t>
      </w:r>
      <w:r w:rsidRPr="00334E59">
        <w:rPr>
          <w:rFonts w:ascii="Arial" w:hAnsi="Arial" w:cs="Arial"/>
        </w:rPr>
        <w:t xml:space="preserve">obrnila </w:t>
      </w:r>
      <w:r w:rsidR="001117C1">
        <w:rPr>
          <w:rFonts w:ascii="Arial" w:hAnsi="Arial" w:cs="Arial"/>
        </w:rPr>
        <w:t>dobra</w:t>
      </w:r>
      <w:r w:rsidRPr="00334E59">
        <w:rPr>
          <w:rFonts w:ascii="Arial" w:hAnsi="Arial" w:cs="Arial"/>
        </w:rPr>
        <w:t xml:space="preserve"> desetina prebivalcev Slovenije (</w:t>
      </w:r>
      <w:r w:rsidR="001117C1">
        <w:rPr>
          <w:rFonts w:ascii="Arial" w:hAnsi="Arial" w:cs="Arial"/>
        </w:rPr>
        <w:t xml:space="preserve">11 </w:t>
      </w:r>
      <w:r w:rsidRPr="00334E59">
        <w:rPr>
          <w:rFonts w:ascii="Arial" w:hAnsi="Arial" w:cs="Arial"/>
        </w:rPr>
        <w:t>odstotkov).</w:t>
      </w:r>
      <w:r w:rsidR="000E2ADB" w:rsidRPr="00334E59">
        <w:rPr>
          <w:rFonts w:ascii="Arial" w:hAnsi="Arial" w:cs="Arial"/>
          <w:u w:val="single"/>
        </w:rPr>
        <w:br w:type="page"/>
      </w:r>
    </w:p>
    <w:p w14:paraId="2ACEAB4A" w14:textId="434B9211" w:rsidR="00263422" w:rsidRPr="009873F1" w:rsidRDefault="00263422" w:rsidP="00334E59">
      <w:pPr>
        <w:pStyle w:val="Naslov3"/>
      </w:pPr>
      <w:bookmarkStart w:id="40" w:name="_Toc232598485"/>
      <w:r w:rsidRPr="009873F1">
        <w:lastRenderedPageBreak/>
        <w:t>Povzetek ugotovitev glede dojemanja diskriminacije in izkušenj z njo</w:t>
      </w:r>
      <w:bookmarkEnd w:id="40"/>
    </w:p>
    <w:p w14:paraId="2825D023" w14:textId="5A77B1BF" w:rsidR="00F14BA9" w:rsidRPr="00334E59" w:rsidRDefault="00F14BA9" w:rsidP="00482783">
      <w:pPr>
        <w:spacing w:after="0" w:line="240" w:lineRule="auto"/>
        <w:jc w:val="both"/>
        <w:rPr>
          <w:rFonts w:ascii="Arial" w:hAnsi="Arial" w:cs="Arial"/>
        </w:rPr>
      </w:pPr>
    </w:p>
    <w:p w14:paraId="0AEDF97F" w14:textId="77777777" w:rsidR="00482783" w:rsidRPr="00334E59" w:rsidRDefault="00482783" w:rsidP="00482783">
      <w:pPr>
        <w:spacing w:after="0" w:line="240" w:lineRule="auto"/>
        <w:jc w:val="both"/>
        <w:rPr>
          <w:rFonts w:ascii="Arial" w:hAnsi="Arial" w:cs="Arial"/>
        </w:rPr>
      </w:pPr>
      <w:r w:rsidRPr="009873F1">
        <w:rPr>
          <w:rFonts w:ascii="Arial" w:hAnsi="Arial" w:cs="Arial"/>
        </w:rPr>
        <w:t>Prebivalci Slovenije pod pojmom diskriminacija največkrat razumejo neenako obravnavanje zaradi spola (2</w:t>
      </w:r>
      <w:r>
        <w:rPr>
          <w:rFonts w:ascii="Arial" w:hAnsi="Arial" w:cs="Arial"/>
        </w:rPr>
        <w:t>9</w:t>
      </w:r>
      <w:r w:rsidRPr="009873F1">
        <w:rPr>
          <w:rFonts w:ascii="Arial" w:hAnsi="Arial" w:cs="Arial"/>
        </w:rPr>
        <w:t xml:space="preserve"> odstotkov), barve kože (2</w:t>
      </w:r>
      <w:r>
        <w:rPr>
          <w:rFonts w:ascii="Arial" w:hAnsi="Arial" w:cs="Arial"/>
        </w:rPr>
        <w:t>7</w:t>
      </w:r>
      <w:r w:rsidRPr="009873F1">
        <w:rPr>
          <w:rFonts w:ascii="Arial" w:hAnsi="Arial" w:cs="Arial"/>
        </w:rPr>
        <w:t xml:space="preserve"> odstotkov) ali neenako obravnavanje na splošno (2</w:t>
      </w:r>
      <w:r>
        <w:rPr>
          <w:rFonts w:ascii="Arial" w:hAnsi="Arial" w:cs="Arial"/>
        </w:rPr>
        <w:t>6</w:t>
      </w:r>
      <w:r w:rsidRPr="009873F1">
        <w:rPr>
          <w:rFonts w:ascii="Arial" w:hAnsi="Arial" w:cs="Arial"/>
        </w:rPr>
        <w:t xml:space="preserve"> odstotkov). </w:t>
      </w:r>
      <w:r>
        <w:rPr>
          <w:rFonts w:ascii="Arial" w:hAnsi="Arial" w:cs="Arial"/>
        </w:rPr>
        <w:t xml:space="preserve">Sledijo </w:t>
      </w:r>
      <w:r w:rsidRPr="00334E59">
        <w:rPr>
          <w:rFonts w:ascii="Arial" w:hAnsi="Arial" w:cs="Arial"/>
        </w:rPr>
        <w:t>neenako obravnavanje</w:t>
      </w:r>
      <w:r>
        <w:rPr>
          <w:rFonts w:ascii="Arial" w:hAnsi="Arial" w:cs="Arial"/>
        </w:rPr>
        <w:t xml:space="preserve"> </w:t>
      </w:r>
      <w:r w:rsidRPr="00EE6538">
        <w:rPr>
          <w:rFonts w:ascii="Arial" w:hAnsi="Arial" w:cs="Arial"/>
        </w:rPr>
        <w:t>zaradi nacionalnost</w:t>
      </w:r>
      <w:r>
        <w:rPr>
          <w:rFonts w:ascii="Arial" w:hAnsi="Arial" w:cs="Arial"/>
        </w:rPr>
        <w:t xml:space="preserve"> (16 odstotkov), i</w:t>
      </w:r>
      <w:r w:rsidRPr="00EE6538">
        <w:rPr>
          <w:rFonts w:ascii="Arial" w:hAnsi="Arial" w:cs="Arial"/>
        </w:rPr>
        <w:t>zolacija, osamitev</w:t>
      </w:r>
      <w:r>
        <w:rPr>
          <w:rFonts w:ascii="Arial" w:hAnsi="Arial" w:cs="Arial"/>
        </w:rPr>
        <w:t xml:space="preserve"> in</w:t>
      </w:r>
      <w:r w:rsidRPr="00EE6538">
        <w:rPr>
          <w:rFonts w:ascii="Arial" w:hAnsi="Arial" w:cs="Arial"/>
        </w:rPr>
        <w:t xml:space="preserve"> ignoriranje</w:t>
      </w:r>
      <w:r>
        <w:rPr>
          <w:rFonts w:ascii="Arial" w:hAnsi="Arial" w:cs="Arial"/>
        </w:rPr>
        <w:t xml:space="preserve"> (15 odstotkov) ter neenako obravnavanje </w:t>
      </w:r>
      <w:r w:rsidRPr="00322CB8">
        <w:rPr>
          <w:rFonts w:ascii="Arial" w:hAnsi="Arial" w:cs="Arial"/>
        </w:rPr>
        <w:t>zaradi spolne usmerjenosti, spolne identitete</w:t>
      </w:r>
      <w:r>
        <w:rPr>
          <w:rFonts w:ascii="Arial" w:hAnsi="Arial" w:cs="Arial"/>
        </w:rPr>
        <w:t xml:space="preserve"> in</w:t>
      </w:r>
      <w:r w:rsidRPr="00322CB8">
        <w:rPr>
          <w:rFonts w:ascii="Arial" w:hAnsi="Arial" w:cs="Arial"/>
        </w:rPr>
        <w:t xml:space="preserve"> izraza </w:t>
      </w:r>
      <w:r w:rsidRPr="00334E59">
        <w:rPr>
          <w:rFonts w:ascii="Arial" w:hAnsi="Arial" w:cs="Arial"/>
        </w:rPr>
        <w:t>(1</w:t>
      </w:r>
      <w:r>
        <w:rPr>
          <w:rFonts w:ascii="Arial" w:hAnsi="Arial" w:cs="Arial"/>
        </w:rPr>
        <w:t xml:space="preserve">2 </w:t>
      </w:r>
      <w:r w:rsidRPr="00334E59">
        <w:rPr>
          <w:rFonts w:ascii="Arial" w:hAnsi="Arial" w:cs="Arial"/>
        </w:rPr>
        <w:t>odstotkov).</w:t>
      </w:r>
    </w:p>
    <w:p w14:paraId="72E3F61F" w14:textId="77777777" w:rsidR="00482783" w:rsidRPr="009873F1" w:rsidRDefault="00482783" w:rsidP="00482783">
      <w:pPr>
        <w:spacing w:after="0" w:line="240" w:lineRule="auto"/>
        <w:jc w:val="both"/>
        <w:rPr>
          <w:rFonts w:ascii="Arial" w:hAnsi="Arial" w:cs="Arial"/>
          <w:b/>
          <w:bCs/>
        </w:rPr>
      </w:pPr>
    </w:p>
    <w:p w14:paraId="2E65EAE4" w14:textId="170158A0" w:rsidR="00482783" w:rsidRDefault="00482783" w:rsidP="00482783">
      <w:pPr>
        <w:spacing w:after="0" w:line="240" w:lineRule="auto"/>
        <w:jc w:val="both"/>
        <w:rPr>
          <w:rFonts w:ascii="Arial" w:hAnsi="Arial" w:cs="Arial"/>
        </w:rPr>
      </w:pPr>
      <w:r>
        <w:rPr>
          <w:rFonts w:ascii="Arial" w:hAnsi="Arial" w:cs="Arial"/>
        </w:rPr>
        <w:t>Slaba</w:t>
      </w:r>
      <w:r w:rsidRPr="00334E59">
        <w:rPr>
          <w:rFonts w:ascii="Arial" w:hAnsi="Arial" w:cs="Arial"/>
        </w:rPr>
        <w:t xml:space="preserve"> petina </w:t>
      </w:r>
      <w:r>
        <w:rPr>
          <w:rFonts w:ascii="Arial" w:hAnsi="Arial" w:cs="Arial"/>
        </w:rPr>
        <w:t xml:space="preserve">prebivalcev </w:t>
      </w:r>
      <w:r w:rsidRPr="00334E59">
        <w:rPr>
          <w:rFonts w:ascii="Arial" w:hAnsi="Arial" w:cs="Arial"/>
        </w:rPr>
        <w:t>(</w:t>
      </w:r>
      <w:r>
        <w:rPr>
          <w:rFonts w:ascii="Arial" w:hAnsi="Arial" w:cs="Arial"/>
        </w:rPr>
        <w:t>17</w:t>
      </w:r>
      <w:r w:rsidRPr="00334E59">
        <w:rPr>
          <w:rFonts w:ascii="Arial" w:hAnsi="Arial" w:cs="Arial"/>
        </w:rPr>
        <w:t xml:space="preserve"> odstotkov) meni, da se diskriminacija uvršča med bolj razširjene težave v državi</w:t>
      </w:r>
      <w:r>
        <w:rPr>
          <w:rFonts w:ascii="Arial" w:hAnsi="Arial" w:cs="Arial"/>
        </w:rPr>
        <w:t xml:space="preserve">. </w:t>
      </w:r>
      <w:r w:rsidR="000C4286">
        <w:rPr>
          <w:rFonts w:ascii="Arial" w:hAnsi="Arial" w:cs="Arial"/>
        </w:rPr>
        <w:t>Tretjina</w:t>
      </w:r>
      <w:r w:rsidRPr="00334E59">
        <w:rPr>
          <w:rFonts w:ascii="Arial" w:hAnsi="Arial" w:cs="Arial"/>
        </w:rPr>
        <w:t xml:space="preserve"> prebivalcev Slovenije meni, da razširjenost diskriminacije v Sloveniji predstavlja </w:t>
      </w:r>
      <w:r>
        <w:rPr>
          <w:rFonts w:ascii="Arial" w:hAnsi="Arial" w:cs="Arial"/>
        </w:rPr>
        <w:t>manjšo</w:t>
      </w:r>
      <w:r w:rsidRPr="00334E59">
        <w:rPr>
          <w:rFonts w:ascii="Arial" w:hAnsi="Arial" w:cs="Arial"/>
        </w:rPr>
        <w:t xml:space="preserve"> (3</w:t>
      </w:r>
      <w:r>
        <w:rPr>
          <w:rFonts w:ascii="Arial" w:hAnsi="Arial" w:cs="Arial"/>
        </w:rPr>
        <w:t>4</w:t>
      </w:r>
      <w:r w:rsidRPr="00334E59">
        <w:rPr>
          <w:rFonts w:ascii="Arial" w:hAnsi="Arial" w:cs="Arial"/>
        </w:rPr>
        <w:t xml:space="preserve"> odstotkov) ali </w:t>
      </w:r>
      <w:r w:rsidRPr="008A621B">
        <w:rPr>
          <w:rFonts w:ascii="Arial" w:hAnsi="Arial" w:cs="Arial"/>
        </w:rPr>
        <w:t>enako (34 odstotkov) težavo</w:t>
      </w:r>
      <w:r w:rsidRPr="00334E59">
        <w:rPr>
          <w:rFonts w:ascii="Arial" w:hAnsi="Arial" w:cs="Arial"/>
        </w:rPr>
        <w:t xml:space="preserve"> kot drugi problemi v državi.</w:t>
      </w:r>
      <w:r>
        <w:rPr>
          <w:rFonts w:ascii="Arial" w:hAnsi="Arial" w:cs="Arial"/>
        </w:rPr>
        <w:t xml:space="preserve"> Skoraj</w:t>
      </w:r>
      <w:r w:rsidRPr="00334E59">
        <w:rPr>
          <w:rFonts w:ascii="Arial" w:hAnsi="Arial" w:cs="Arial"/>
        </w:rPr>
        <w:t xml:space="preserve"> enak delež</w:t>
      </w:r>
      <w:r>
        <w:rPr>
          <w:rFonts w:ascii="Arial" w:hAnsi="Arial" w:cs="Arial"/>
        </w:rPr>
        <w:t xml:space="preserve"> prebivalcev Slovenije</w:t>
      </w:r>
      <w:r w:rsidRPr="00334E59">
        <w:rPr>
          <w:rFonts w:ascii="Arial" w:hAnsi="Arial" w:cs="Arial"/>
        </w:rPr>
        <w:t xml:space="preserve"> pa meni, da </w:t>
      </w:r>
      <w:r>
        <w:rPr>
          <w:rFonts w:ascii="Arial" w:hAnsi="Arial" w:cs="Arial"/>
        </w:rPr>
        <w:t xml:space="preserve">je </w:t>
      </w:r>
      <w:r w:rsidRPr="00334E59">
        <w:rPr>
          <w:rFonts w:ascii="Arial" w:hAnsi="Arial" w:cs="Arial"/>
        </w:rPr>
        <w:t xml:space="preserve">diskriminacija bodisi največja </w:t>
      </w:r>
      <w:r>
        <w:rPr>
          <w:rFonts w:ascii="Arial" w:hAnsi="Arial" w:cs="Arial"/>
        </w:rPr>
        <w:t xml:space="preserve">(štirje odstotki) </w:t>
      </w:r>
      <w:r w:rsidRPr="00334E59">
        <w:rPr>
          <w:rFonts w:ascii="Arial" w:hAnsi="Arial" w:cs="Arial"/>
        </w:rPr>
        <w:t>težava v državi</w:t>
      </w:r>
      <w:r>
        <w:rPr>
          <w:rFonts w:ascii="Arial" w:hAnsi="Arial" w:cs="Arial"/>
        </w:rPr>
        <w:t xml:space="preserve"> </w:t>
      </w:r>
      <w:r w:rsidRPr="00334E59">
        <w:rPr>
          <w:rFonts w:ascii="Arial" w:hAnsi="Arial" w:cs="Arial"/>
        </w:rPr>
        <w:t>bodisi</w:t>
      </w:r>
      <w:r>
        <w:rPr>
          <w:rFonts w:ascii="Arial" w:hAnsi="Arial" w:cs="Arial"/>
        </w:rPr>
        <w:t xml:space="preserve"> </w:t>
      </w:r>
      <w:r w:rsidRPr="00334E59">
        <w:rPr>
          <w:rFonts w:ascii="Arial" w:hAnsi="Arial" w:cs="Arial"/>
        </w:rPr>
        <w:t xml:space="preserve">sploh ni težava </w:t>
      </w:r>
      <w:r>
        <w:rPr>
          <w:rFonts w:ascii="Arial" w:hAnsi="Arial" w:cs="Arial"/>
        </w:rPr>
        <w:t>(pet odstotkov).</w:t>
      </w:r>
    </w:p>
    <w:p w14:paraId="16F0E866" w14:textId="77777777" w:rsidR="00482783" w:rsidRPr="009873F1" w:rsidRDefault="00482783" w:rsidP="00482783">
      <w:pPr>
        <w:spacing w:after="0" w:line="240" w:lineRule="auto"/>
        <w:jc w:val="both"/>
        <w:rPr>
          <w:rFonts w:ascii="Arial" w:hAnsi="Arial" w:cs="Arial"/>
          <w:u w:val="single"/>
        </w:rPr>
      </w:pPr>
    </w:p>
    <w:p w14:paraId="3310540B" w14:textId="77777777" w:rsidR="00482783" w:rsidRPr="00334E59" w:rsidRDefault="00482783" w:rsidP="00482783">
      <w:pPr>
        <w:shd w:val="clear" w:color="auto" w:fill="FFFFFF"/>
        <w:spacing w:after="0" w:line="240" w:lineRule="auto"/>
        <w:jc w:val="both"/>
        <w:rPr>
          <w:rFonts w:ascii="Arial" w:hAnsi="Arial" w:cs="Arial"/>
        </w:rPr>
      </w:pPr>
      <w:r w:rsidRPr="00334E59">
        <w:rPr>
          <w:rFonts w:ascii="Arial" w:hAnsi="Arial" w:cs="Arial"/>
          <w:color w:val="000000" w:themeColor="text1"/>
        </w:rPr>
        <w:t xml:space="preserve">Največ prebivalcev </w:t>
      </w:r>
      <w:r w:rsidRPr="008A621B">
        <w:rPr>
          <w:rFonts w:ascii="Arial" w:hAnsi="Arial" w:cs="Arial"/>
          <w:color w:val="000000" w:themeColor="text1"/>
        </w:rPr>
        <w:t>Slovenije (62 odstotkov) meni</w:t>
      </w:r>
      <w:r w:rsidRPr="00334E59">
        <w:rPr>
          <w:rFonts w:ascii="Arial" w:hAnsi="Arial" w:cs="Arial"/>
          <w:color w:val="000000" w:themeColor="text1"/>
        </w:rPr>
        <w:t xml:space="preserve">, da je diskriminacija v Sloveniji najbolj razširjenja na področju dela in zaposlovanja. Sledijo področja </w:t>
      </w:r>
      <w:r>
        <w:rPr>
          <w:rFonts w:ascii="Arial" w:hAnsi="Arial" w:cs="Arial"/>
          <w:color w:val="000000" w:themeColor="text1"/>
        </w:rPr>
        <w:t xml:space="preserve">medijev (30 odstotkov), </w:t>
      </w:r>
      <w:r w:rsidRPr="00334E59">
        <w:rPr>
          <w:rFonts w:ascii="Arial" w:hAnsi="Arial" w:cs="Arial"/>
          <w:color w:val="000000" w:themeColor="text1"/>
        </w:rPr>
        <w:t>socialnega varstva (</w:t>
      </w:r>
      <w:r>
        <w:rPr>
          <w:rFonts w:ascii="Arial" w:hAnsi="Arial" w:cs="Arial"/>
          <w:color w:val="000000" w:themeColor="text1"/>
        </w:rPr>
        <w:t>29</w:t>
      </w:r>
      <w:r w:rsidRPr="00334E59">
        <w:rPr>
          <w:rFonts w:ascii="Arial" w:hAnsi="Arial" w:cs="Arial"/>
          <w:color w:val="000000" w:themeColor="text1"/>
        </w:rPr>
        <w:t xml:space="preserve"> odstotkov), najem</w:t>
      </w:r>
      <w:r>
        <w:rPr>
          <w:rFonts w:ascii="Arial" w:hAnsi="Arial" w:cs="Arial"/>
          <w:color w:val="000000" w:themeColor="text1"/>
        </w:rPr>
        <w:t xml:space="preserve">i </w:t>
      </w:r>
      <w:r w:rsidRPr="00334E59">
        <w:rPr>
          <w:rFonts w:ascii="Arial" w:hAnsi="Arial" w:cs="Arial"/>
          <w:color w:val="000000" w:themeColor="text1"/>
        </w:rPr>
        <w:t>nepremičnin (</w:t>
      </w:r>
      <w:r>
        <w:rPr>
          <w:rFonts w:ascii="Arial" w:hAnsi="Arial" w:cs="Arial"/>
          <w:color w:val="000000" w:themeColor="text1"/>
        </w:rPr>
        <w:t>28</w:t>
      </w:r>
      <w:r w:rsidRPr="00334E59">
        <w:rPr>
          <w:rFonts w:ascii="Arial" w:hAnsi="Arial" w:cs="Arial"/>
          <w:color w:val="000000" w:themeColor="text1"/>
        </w:rPr>
        <w:t xml:space="preserve"> odstotkov)</w:t>
      </w:r>
      <w:r>
        <w:rPr>
          <w:rFonts w:ascii="Arial" w:hAnsi="Arial" w:cs="Arial"/>
          <w:color w:val="000000" w:themeColor="text1"/>
        </w:rPr>
        <w:t xml:space="preserve"> in</w:t>
      </w:r>
      <w:r w:rsidRPr="00334E59">
        <w:rPr>
          <w:rFonts w:ascii="Arial" w:hAnsi="Arial" w:cs="Arial"/>
          <w:color w:val="000000" w:themeColor="text1"/>
        </w:rPr>
        <w:t xml:space="preserve"> postopki policije (</w:t>
      </w:r>
      <w:r>
        <w:rPr>
          <w:rFonts w:ascii="Arial" w:hAnsi="Arial" w:cs="Arial"/>
          <w:color w:val="000000" w:themeColor="text1"/>
        </w:rPr>
        <w:t xml:space="preserve">27 </w:t>
      </w:r>
      <w:r w:rsidRPr="00334E59">
        <w:rPr>
          <w:rFonts w:ascii="Arial" w:hAnsi="Arial" w:cs="Arial"/>
          <w:color w:val="000000" w:themeColor="text1"/>
        </w:rPr>
        <w:t>odstotkov)</w:t>
      </w:r>
      <w:r>
        <w:rPr>
          <w:rFonts w:ascii="Arial" w:hAnsi="Arial" w:cs="Arial"/>
          <w:color w:val="000000" w:themeColor="text1"/>
        </w:rPr>
        <w:t xml:space="preserve">. </w:t>
      </w:r>
    </w:p>
    <w:p w14:paraId="11D5AC3B" w14:textId="77777777" w:rsidR="00482783" w:rsidRPr="009873F1" w:rsidRDefault="00482783" w:rsidP="00482783">
      <w:pPr>
        <w:spacing w:after="0" w:line="240" w:lineRule="auto"/>
        <w:jc w:val="both"/>
        <w:rPr>
          <w:rFonts w:ascii="Arial" w:hAnsi="Arial" w:cs="Arial"/>
        </w:rPr>
      </w:pPr>
    </w:p>
    <w:p w14:paraId="4D3D1F1C" w14:textId="77777777" w:rsidR="00482783" w:rsidRDefault="00482783" w:rsidP="00482783">
      <w:pPr>
        <w:spacing w:after="0" w:line="240" w:lineRule="auto"/>
        <w:jc w:val="both"/>
        <w:rPr>
          <w:rFonts w:ascii="Arial" w:hAnsi="Arial" w:cs="Arial"/>
        </w:rPr>
      </w:pPr>
      <w:r>
        <w:rPr>
          <w:rFonts w:ascii="Arial" w:hAnsi="Arial" w:cs="Arial"/>
        </w:rPr>
        <w:t xml:space="preserve">Največ, tretjina </w:t>
      </w:r>
      <w:r w:rsidRPr="00334E59">
        <w:rPr>
          <w:rFonts w:ascii="Arial" w:hAnsi="Arial" w:cs="Arial"/>
        </w:rPr>
        <w:t>prebivalcev Slovenije</w:t>
      </w:r>
      <w:r>
        <w:rPr>
          <w:rFonts w:ascii="Arial" w:hAnsi="Arial" w:cs="Arial"/>
        </w:rPr>
        <w:t xml:space="preserve"> </w:t>
      </w:r>
      <w:r w:rsidRPr="00334E59">
        <w:rPr>
          <w:rFonts w:ascii="Arial" w:hAnsi="Arial" w:cs="Arial"/>
        </w:rPr>
        <w:t>(</w:t>
      </w:r>
      <w:r>
        <w:rPr>
          <w:rFonts w:ascii="Arial" w:hAnsi="Arial" w:cs="Arial"/>
        </w:rPr>
        <w:t>33</w:t>
      </w:r>
      <w:r w:rsidRPr="00334E59">
        <w:rPr>
          <w:rFonts w:ascii="Arial" w:hAnsi="Arial" w:cs="Arial"/>
        </w:rPr>
        <w:t xml:space="preserve"> odstotkov)</w:t>
      </w:r>
      <w:r>
        <w:rPr>
          <w:rFonts w:ascii="Arial" w:hAnsi="Arial" w:cs="Arial"/>
        </w:rPr>
        <w:t xml:space="preserve"> </w:t>
      </w:r>
      <w:r w:rsidRPr="00334E59">
        <w:rPr>
          <w:rFonts w:ascii="Arial" w:hAnsi="Arial" w:cs="Arial"/>
        </w:rPr>
        <w:t>meni, da so v Sloveniji najpogosteje tarče diskriminacije tujci</w:t>
      </w:r>
      <w:r>
        <w:rPr>
          <w:rFonts w:ascii="Arial" w:hAnsi="Arial" w:cs="Arial"/>
        </w:rPr>
        <w:t xml:space="preserve">. </w:t>
      </w:r>
      <w:r w:rsidRPr="001F0EDF">
        <w:rPr>
          <w:rFonts w:ascii="Arial" w:hAnsi="Arial" w:cs="Arial"/>
        </w:rPr>
        <w:t>V nekoliko manjšem deležu navedb sledijo istospolno usmerjeni</w:t>
      </w:r>
      <w:r>
        <w:rPr>
          <w:rFonts w:ascii="Arial" w:hAnsi="Arial" w:cs="Arial"/>
        </w:rPr>
        <w:t xml:space="preserve"> (23 odstotkov)</w:t>
      </w:r>
      <w:r w:rsidRPr="001F0EDF">
        <w:rPr>
          <w:rFonts w:ascii="Arial" w:hAnsi="Arial" w:cs="Arial"/>
        </w:rPr>
        <w:t>, Romi</w:t>
      </w:r>
      <w:r>
        <w:rPr>
          <w:rFonts w:ascii="Arial" w:hAnsi="Arial" w:cs="Arial"/>
        </w:rPr>
        <w:t xml:space="preserve"> (22 odstotkov),</w:t>
      </w:r>
      <w:r w:rsidRPr="001F0EDF">
        <w:rPr>
          <w:rFonts w:ascii="Arial" w:hAnsi="Arial" w:cs="Arial"/>
        </w:rPr>
        <w:t xml:space="preserve"> ženske</w:t>
      </w:r>
      <w:r>
        <w:rPr>
          <w:rFonts w:ascii="Arial" w:hAnsi="Arial" w:cs="Arial"/>
        </w:rPr>
        <w:t xml:space="preserve"> (22 odstotkov)</w:t>
      </w:r>
      <w:r w:rsidRPr="001F0EDF">
        <w:rPr>
          <w:rFonts w:ascii="Arial" w:hAnsi="Arial" w:cs="Arial"/>
        </w:rPr>
        <w:t xml:space="preserve"> in ljudje z različnimi invalidnostmi ali boleznimi</w:t>
      </w:r>
      <w:r>
        <w:rPr>
          <w:rFonts w:ascii="Arial" w:hAnsi="Arial" w:cs="Arial"/>
        </w:rPr>
        <w:t xml:space="preserve"> (21 odstotkov). </w:t>
      </w:r>
    </w:p>
    <w:p w14:paraId="67BC371E" w14:textId="77777777" w:rsidR="005A3F1C" w:rsidRDefault="005A3F1C" w:rsidP="00482783">
      <w:pPr>
        <w:spacing w:after="0" w:line="240" w:lineRule="auto"/>
        <w:jc w:val="both"/>
        <w:rPr>
          <w:rFonts w:ascii="Arial" w:hAnsi="Arial" w:cs="Arial"/>
        </w:rPr>
      </w:pPr>
    </w:p>
    <w:p w14:paraId="78ED3185" w14:textId="5FBA71D0" w:rsidR="005A3F1C" w:rsidRDefault="005A3F1C" w:rsidP="00482783">
      <w:pPr>
        <w:spacing w:after="0" w:line="240" w:lineRule="auto"/>
        <w:jc w:val="both"/>
        <w:rPr>
          <w:rFonts w:ascii="Arial" w:hAnsi="Arial" w:cs="Arial"/>
        </w:rPr>
      </w:pPr>
      <w:r w:rsidRPr="00334E59">
        <w:rPr>
          <w:rFonts w:ascii="Arial" w:hAnsi="Arial" w:cs="Arial"/>
        </w:rPr>
        <w:t>Največ prebivalcev Slovenije meni, da so v Sloveniji najpogosteje razlog za diskriminacijo osebne značilnosti narodnost, rasa ali etnično poreklo (</w:t>
      </w:r>
      <w:r>
        <w:rPr>
          <w:rFonts w:ascii="Arial" w:hAnsi="Arial" w:cs="Arial"/>
        </w:rPr>
        <w:t>40</w:t>
      </w:r>
      <w:r w:rsidRPr="00334E59">
        <w:rPr>
          <w:rFonts w:ascii="Arial" w:hAnsi="Arial" w:cs="Arial"/>
        </w:rPr>
        <w:t xml:space="preserve"> odstotkov), spolna usmerjenost (28 odstotkov) in vera (1</w:t>
      </w:r>
      <w:r>
        <w:rPr>
          <w:rFonts w:ascii="Arial" w:hAnsi="Arial" w:cs="Arial"/>
        </w:rPr>
        <w:t>9</w:t>
      </w:r>
      <w:r w:rsidRPr="00334E59">
        <w:rPr>
          <w:rFonts w:ascii="Arial" w:hAnsi="Arial" w:cs="Arial"/>
        </w:rPr>
        <w:t xml:space="preserve"> odstotkov). Sledijo družbeni položaj (1</w:t>
      </w:r>
      <w:r>
        <w:rPr>
          <w:rFonts w:ascii="Arial" w:hAnsi="Arial" w:cs="Arial"/>
        </w:rPr>
        <w:t>8</w:t>
      </w:r>
      <w:r w:rsidRPr="00334E59">
        <w:rPr>
          <w:rFonts w:ascii="Arial" w:hAnsi="Arial" w:cs="Arial"/>
        </w:rPr>
        <w:t xml:space="preserve"> odstotkov)</w:t>
      </w:r>
      <w:r>
        <w:rPr>
          <w:rFonts w:ascii="Arial" w:hAnsi="Arial" w:cs="Arial"/>
        </w:rPr>
        <w:t xml:space="preserve">, spolna identiteta (17 odstotkov), brezdomnost (16 odstotkov), </w:t>
      </w:r>
      <w:r w:rsidRPr="00334E59">
        <w:rPr>
          <w:rFonts w:ascii="Arial" w:hAnsi="Arial" w:cs="Arial"/>
        </w:rPr>
        <w:t xml:space="preserve">državljanstvo </w:t>
      </w:r>
      <w:r>
        <w:rPr>
          <w:rFonts w:ascii="Arial" w:hAnsi="Arial" w:cs="Arial"/>
        </w:rPr>
        <w:t>(</w:t>
      </w:r>
      <w:r w:rsidRPr="00334E59">
        <w:rPr>
          <w:rFonts w:ascii="Arial" w:hAnsi="Arial" w:cs="Arial"/>
        </w:rPr>
        <w:t>tretje države</w:t>
      </w:r>
      <w:r>
        <w:rPr>
          <w:rFonts w:ascii="Arial" w:hAnsi="Arial" w:cs="Arial"/>
        </w:rPr>
        <w:t xml:space="preserve">) </w:t>
      </w:r>
      <w:r w:rsidRPr="00334E59">
        <w:rPr>
          <w:rFonts w:ascii="Arial" w:hAnsi="Arial" w:cs="Arial"/>
        </w:rPr>
        <w:t>(15</w:t>
      </w:r>
      <w:r>
        <w:rPr>
          <w:rFonts w:ascii="Arial" w:hAnsi="Arial" w:cs="Arial"/>
        </w:rPr>
        <w:t xml:space="preserve"> </w:t>
      </w:r>
      <w:r w:rsidRPr="00334E59">
        <w:rPr>
          <w:rFonts w:ascii="Arial" w:hAnsi="Arial" w:cs="Arial"/>
        </w:rPr>
        <w:t>odstotkov)</w:t>
      </w:r>
      <w:r>
        <w:rPr>
          <w:rFonts w:ascii="Arial" w:hAnsi="Arial" w:cs="Arial"/>
        </w:rPr>
        <w:t>, premoženjsko stanje</w:t>
      </w:r>
      <w:r w:rsidRPr="00334E59">
        <w:rPr>
          <w:rFonts w:ascii="Arial" w:hAnsi="Arial" w:cs="Arial"/>
        </w:rPr>
        <w:t xml:space="preserve"> (1</w:t>
      </w:r>
      <w:r>
        <w:rPr>
          <w:rFonts w:ascii="Arial" w:hAnsi="Arial" w:cs="Arial"/>
        </w:rPr>
        <w:t>5</w:t>
      </w:r>
      <w:r w:rsidRPr="00334E59">
        <w:rPr>
          <w:rFonts w:ascii="Arial" w:hAnsi="Arial" w:cs="Arial"/>
        </w:rPr>
        <w:t xml:space="preserve"> odstotkov)</w:t>
      </w:r>
      <w:r>
        <w:rPr>
          <w:rFonts w:ascii="Arial" w:hAnsi="Arial" w:cs="Arial"/>
        </w:rPr>
        <w:t xml:space="preserve"> in politično prepričanje </w:t>
      </w:r>
      <w:r w:rsidRPr="00334E59">
        <w:rPr>
          <w:rFonts w:ascii="Arial" w:hAnsi="Arial" w:cs="Arial"/>
        </w:rPr>
        <w:t>(1</w:t>
      </w:r>
      <w:r>
        <w:rPr>
          <w:rFonts w:ascii="Arial" w:hAnsi="Arial" w:cs="Arial"/>
        </w:rPr>
        <w:t>4</w:t>
      </w:r>
      <w:r w:rsidRPr="00334E59">
        <w:rPr>
          <w:rFonts w:ascii="Arial" w:hAnsi="Arial" w:cs="Arial"/>
        </w:rPr>
        <w:t xml:space="preserve"> odstotkov)</w:t>
      </w:r>
      <w:r>
        <w:rPr>
          <w:rFonts w:ascii="Arial" w:hAnsi="Arial" w:cs="Arial"/>
        </w:rPr>
        <w:t>.</w:t>
      </w:r>
      <w:r w:rsidRPr="00334E59">
        <w:rPr>
          <w:rFonts w:ascii="Arial" w:hAnsi="Arial" w:cs="Arial"/>
        </w:rPr>
        <w:t xml:space="preserve">  </w:t>
      </w:r>
    </w:p>
    <w:p w14:paraId="3CDF608B" w14:textId="77777777" w:rsidR="00482783" w:rsidRPr="009873F1" w:rsidRDefault="00482783" w:rsidP="00482783">
      <w:pPr>
        <w:spacing w:after="0" w:line="240" w:lineRule="auto"/>
        <w:jc w:val="both"/>
        <w:rPr>
          <w:rFonts w:ascii="Arial" w:hAnsi="Arial" w:cs="Arial"/>
          <w:u w:val="single"/>
        </w:rPr>
      </w:pPr>
    </w:p>
    <w:p w14:paraId="6087997F" w14:textId="77777777" w:rsidR="00482783" w:rsidRPr="00334E59" w:rsidRDefault="00482783" w:rsidP="00482783">
      <w:pPr>
        <w:spacing w:after="0" w:line="240" w:lineRule="auto"/>
        <w:jc w:val="both"/>
        <w:rPr>
          <w:rFonts w:ascii="Arial" w:hAnsi="Arial" w:cs="Arial"/>
        </w:rPr>
      </w:pPr>
      <w:r w:rsidRPr="00334E59">
        <w:rPr>
          <w:rFonts w:ascii="Arial" w:hAnsi="Arial" w:cs="Arial"/>
        </w:rPr>
        <w:t>Največ prebivalcev Slovenije (4</w:t>
      </w:r>
      <w:r>
        <w:rPr>
          <w:rFonts w:ascii="Arial" w:hAnsi="Arial" w:cs="Arial"/>
        </w:rPr>
        <w:t>5</w:t>
      </w:r>
      <w:r w:rsidRPr="00334E59">
        <w:rPr>
          <w:rFonts w:ascii="Arial" w:hAnsi="Arial" w:cs="Arial"/>
        </w:rPr>
        <w:t xml:space="preserve"> odstotkov) meni, da diskriminacijo najpogosteje izvajajo osebe, posamezniki. Sledijo </w:t>
      </w:r>
      <w:r>
        <w:rPr>
          <w:rFonts w:ascii="Arial" w:hAnsi="Arial" w:cs="Arial"/>
        </w:rPr>
        <w:t>politiki</w:t>
      </w:r>
      <w:r w:rsidRPr="00334E59">
        <w:rPr>
          <w:rFonts w:ascii="Arial" w:hAnsi="Arial" w:cs="Arial"/>
        </w:rPr>
        <w:t xml:space="preserve"> (2</w:t>
      </w:r>
      <w:r>
        <w:rPr>
          <w:rFonts w:ascii="Arial" w:hAnsi="Arial" w:cs="Arial"/>
        </w:rPr>
        <w:t>8</w:t>
      </w:r>
      <w:r w:rsidRPr="00334E59">
        <w:rPr>
          <w:rFonts w:ascii="Arial" w:hAnsi="Arial" w:cs="Arial"/>
        </w:rPr>
        <w:t xml:space="preserve"> odstotkov), nadrejeni oziroma šefi (2</w:t>
      </w:r>
      <w:r>
        <w:rPr>
          <w:rFonts w:ascii="Arial" w:hAnsi="Arial" w:cs="Arial"/>
        </w:rPr>
        <w:t>6</w:t>
      </w:r>
      <w:r w:rsidRPr="00334E59">
        <w:rPr>
          <w:rFonts w:ascii="Arial" w:hAnsi="Arial" w:cs="Arial"/>
        </w:rPr>
        <w:t xml:space="preserve"> odstotkov)</w:t>
      </w:r>
      <w:r>
        <w:rPr>
          <w:rFonts w:ascii="Arial" w:hAnsi="Arial" w:cs="Arial"/>
        </w:rPr>
        <w:t xml:space="preserve"> in </w:t>
      </w:r>
      <w:r w:rsidRPr="00334E59">
        <w:rPr>
          <w:rFonts w:ascii="Arial" w:hAnsi="Arial" w:cs="Arial"/>
        </w:rPr>
        <w:t>delodajalci zasebnega sektorja</w:t>
      </w:r>
      <w:r>
        <w:rPr>
          <w:rFonts w:ascii="Arial" w:hAnsi="Arial" w:cs="Arial"/>
        </w:rPr>
        <w:t xml:space="preserve"> (25 odstotkov). </w:t>
      </w:r>
    </w:p>
    <w:p w14:paraId="4D1897A5" w14:textId="77777777" w:rsidR="00482783" w:rsidRPr="009873F1" w:rsidRDefault="00482783" w:rsidP="00482783">
      <w:pPr>
        <w:spacing w:after="0" w:line="240" w:lineRule="auto"/>
        <w:jc w:val="both"/>
        <w:rPr>
          <w:rFonts w:ascii="Arial" w:hAnsi="Arial" w:cs="Arial"/>
        </w:rPr>
      </w:pPr>
    </w:p>
    <w:p w14:paraId="5AA176E3" w14:textId="47D5C272" w:rsidR="00482783" w:rsidRDefault="00482783" w:rsidP="00482783">
      <w:pPr>
        <w:spacing w:after="0" w:line="240" w:lineRule="auto"/>
        <w:jc w:val="both"/>
        <w:rPr>
          <w:rFonts w:ascii="Arial" w:hAnsi="Arial" w:cs="Arial"/>
        </w:rPr>
      </w:pPr>
      <w:r>
        <w:rPr>
          <w:rFonts w:ascii="Arial" w:hAnsi="Arial" w:cs="Arial"/>
        </w:rPr>
        <w:t>Skoraj</w:t>
      </w:r>
      <w:r w:rsidRPr="00334E59">
        <w:rPr>
          <w:rFonts w:ascii="Arial" w:hAnsi="Arial" w:cs="Arial"/>
        </w:rPr>
        <w:t xml:space="preserve"> </w:t>
      </w:r>
      <w:r>
        <w:rPr>
          <w:rFonts w:ascii="Arial" w:hAnsi="Arial" w:cs="Arial"/>
        </w:rPr>
        <w:t>petina</w:t>
      </w:r>
      <w:r w:rsidRPr="00334E59">
        <w:rPr>
          <w:rFonts w:ascii="Arial" w:hAnsi="Arial" w:cs="Arial"/>
        </w:rPr>
        <w:t xml:space="preserve"> prebivalcev Slovenije (</w:t>
      </w:r>
      <w:r>
        <w:rPr>
          <w:rFonts w:ascii="Arial" w:hAnsi="Arial" w:cs="Arial"/>
        </w:rPr>
        <w:t>19</w:t>
      </w:r>
      <w:r w:rsidRPr="00334E59">
        <w:rPr>
          <w:rFonts w:ascii="Arial" w:hAnsi="Arial" w:cs="Arial"/>
        </w:rPr>
        <w:t xml:space="preserve"> odstotkov) je bila v zadnjih 12 mesecih tarča diskriminacije, neenakega obravnavanja, oziroma jih je je kakšna oseba ali organizacija postavila v slabši položaj zaradi njihove osebne lastnosti ali okoliščine. Večina prebivalcev (70 odstotkov) v zadnjih 12 mesecih ni bila tarča takega obravnavanja</w:t>
      </w:r>
      <w:r w:rsidR="00C43F0E">
        <w:rPr>
          <w:rFonts w:ascii="Arial" w:hAnsi="Arial" w:cs="Arial"/>
        </w:rPr>
        <w:t xml:space="preserve">. </w:t>
      </w:r>
      <w:r w:rsidRPr="009873F1">
        <w:rPr>
          <w:rFonts w:ascii="Arial" w:hAnsi="Arial" w:cs="Arial"/>
        </w:rPr>
        <w:t>Največ prebivalcev Slovenije (4</w:t>
      </w:r>
      <w:r>
        <w:rPr>
          <w:rFonts w:ascii="Arial" w:hAnsi="Arial" w:cs="Arial"/>
        </w:rPr>
        <w:t>9</w:t>
      </w:r>
      <w:r w:rsidRPr="009873F1">
        <w:rPr>
          <w:rFonts w:ascii="Arial" w:hAnsi="Arial" w:cs="Arial"/>
        </w:rPr>
        <w:t xml:space="preserve"> odstotkov) je bilo diskriminiranih na področju dela in zaposlovanja.</w:t>
      </w:r>
      <w:r>
        <w:rPr>
          <w:rFonts w:ascii="Arial" w:hAnsi="Arial" w:cs="Arial"/>
        </w:rPr>
        <w:t xml:space="preserve"> </w:t>
      </w:r>
      <w:r w:rsidRPr="00334E59">
        <w:rPr>
          <w:rFonts w:ascii="Arial" w:hAnsi="Arial" w:cs="Arial"/>
        </w:rPr>
        <w:t>Sledijo področja zdravstvenega varstva (</w:t>
      </w:r>
      <w:r>
        <w:rPr>
          <w:rFonts w:ascii="Arial" w:hAnsi="Arial" w:cs="Arial"/>
        </w:rPr>
        <w:t>19</w:t>
      </w:r>
      <w:r w:rsidRPr="00334E59">
        <w:rPr>
          <w:rFonts w:ascii="Arial" w:hAnsi="Arial" w:cs="Arial"/>
        </w:rPr>
        <w:t xml:space="preserve"> odstotkov), socialnega varstva (1</w:t>
      </w:r>
      <w:r>
        <w:rPr>
          <w:rFonts w:ascii="Arial" w:hAnsi="Arial" w:cs="Arial"/>
        </w:rPr>
        <w:t>2</w:t>
      </w:r>
      <w:r w:rsidRPr="00334E59">
        <w:rPr>
          <w:rFonts w:ascii="Arial" w:hAnsi="Arial" w:cs="Arial"/>
        </w:rPr>
        <w:t xml:space="preserve"> odstotkov)</w:t>
      </w:r>
      <w:r>
        <w:rPr>
          <w:rFonts w:ascii="Arial" w:hAnsi="Arial" w:cs="Arial"/>
        </w:rPr>
        <w:t xml:space="preserve">, </w:t>
      </w:r>
      <w:r w:rsidRPr="00334E59">
        <w:rPr>
          <w:rFonts w:ascii="Arial" w:hAnsi="Arial" w:cs="Arial"/>
        </w:rPr>
        <w:t>postopkov v javni upravi (11 odstotkov)</w:t>
      </w:r>
      <w:r>
        <w:rPr>
          <w:rFonts w:ascii="Arial" w:hAnsi="Arial" w:cs="Arial"/>
        </w:rPr>
        <w:t xml:space="preserve"> ter medijev (11 odstotkov). </w:t>
      </w:r>
      <w:r w:rsidRPr="009873F1">
        <w:rPr>
          <w:rFonts w:ascii="Arial" w:hAnsi="Arial" w:cs="Arial"/>
        </w:rPr>
        <w:t>Največ prebivalcev Slovenije (2</w:t>
      </w:r>
      <w:r>
        <w:rPr>
          <w:rFonts w:ascii="Arial" w:hAnsi="Arial" w:cs="Arial"/>
        </w:rPr>
        <w:t>5</w:t>
      </w:r>
      <w:r w:rsidRPr="009873F1">
        <w:rPr>
          <w:rFonts w:ascii="Arial" w:hAnsi="Arial" w:cs="Arial"/>
        </w:rPr>
        <w:t xml:space="preserve"> odstotkov) je bilo diskriminiranih zaradi osebne značilnosti ali okoliščine</w:t>
      </w:r>
      <w:r>
        <w:rPr>
          <w:rFonts w:ascii="Arial" w:hAnsi="Arial" w:cs="Arial"/>
        </w:rPr>
        <w:t xml:space="preserve"> zdravstvenega stanja. </w:t>
      </w:r>
      <w:r w:rsidRPr="00334E59">
        <w:rPr>
          <w:rFonts w:ascii="Arial" w:hAnsi="Arial" w:cs="Arial"/>
        </w:rPr>
        <w:t>Sledijo</w:t>
      </w:r>
      <w:r>
        <w:rPr>
          <w:rFonts w:ascii="Arial" w:hAnsi="Arial" w:cs="Arial"/>
        </w:rPr>
        <w:t xml:space="preserve"> starost (24 odstotkov), politično prepričanje (17 odstotkov), spol (16 odstotkov) in invalidnost (16 odstotkov).</w:t>
      </w:r>
    </w:p>
    <w:p w14:paraId="7F5AD3AE" w14:textId="77777777" w:rsidR="00482783" w:rsidRDefault="00482783" w:rsidP="00482783">
      <w:pPr>
        <w:spacing w:after="0" w:line="240" w:lineRule="auto"/>
        <w:jc w:val="both"/>
        <w:rPr>
          <w:rFonts w:ascii="Arial" w:hAnsi="Arial" w:cs="Arial"/>
        </w:rPr>
      </w:pPr>
    </w:p>
    <w:p w14:paraId="5A77A5A8" w14:textId="156A4654" w:rsidR="00482783" w:rsidRPr="00334E59" w:rsidRDefault="00482783" w:rsidP="00482783">
      <w:pPr>
        <w:spacing w:after="0" w:line="240" w:lineRule="auto"/>
        <w:jc w:val="both"/>
        <w:rPr>
          <w:rFonts w:ascii="Arial" w:hAnsi="Arial" w:cs="Arial"/>
        </w:rPr>
      </w:pPr>
      <w:r w:rsidRPr="009873F1">
        <w:rPr>
          <w:rFonts w:ascii="Arial" w:hAnsi="Arial" w:cs="Arial"/>
        </w:rPr>
        <w:t>Večina prebivalcev Slovenije (</w:t>
      </w:r>
      <w:r>
        <w:rPr>
          <w:rFonts w:ascii="Arial" w:hAnsi="Arial" w:cs="Arial"/>
        </w:rPr>
        <w:t>79</w:t>
      </w:r>
      <w:r w:rsidRPr="009873F1">
        <w:rPr>
          <w:rFonts w:ascii="Arial" w:hAnsi="Arial" w:cs="Arial"/>
        </w:rPr>
        <w:t xml:space="preserve"> odstotkov) ni uporabila postopkov za zaščito svojih pravic</w:t>
      </w:r>
      <w:r>
        <w:rPr>
          <w:rFonts w:ascii="Arial" w:hAnsi="Arial" w:cs="Arial"/>
        </w:rPr>
        <w:t xml:space="preserve">. </w:t>
      </w:r>
      <w:r w:rsidRPr="00334E59">
        <w:rPr>
          <w:rFonts w:ascii="Arial" w:hAnsi="Arial" w:cs="Arial"/>
        </w:rPr>
        <w:t>Postopek za zaščito svojih pravic je uporabil</w:t>
      </w:r>
      <w:r>
        <w:rPr>
          <w:rFonts w:ascii="Arial" w:hAnsi="Arial" w:cs="Arial"/>
        </w:rPr>
        <w:t>a dobra petina</w:t>
      </w:r>
      <w:r w:rsidRPr="00334E59">
        <w:rPr>
          <w:rFonts w:ascii="Arial" w:hAnsi="Arial" w:cs="Arial"/>
        </w:rPr>
        <w:t xml:space="preserve"> prebival</w:t>
      </w:r>
      <w:r>
        <w:rPr>
          <w:rFonts w:ascii="Arial" w:hAnsi="Arial" w:cs="Arial"/>
        </w:rPr>
        <w:t>cev</w:t>
      </w:r>
      <w:r w:rsidRPr="00334E59">
        <w:rPr>
          <w:rFonts w:ascii="Arial" w:hAnsi="Arial" w:cs="Arial"/>
        </w:rPr>
        <w:t xml:space="preserve"> Slovenije (</w:t>
      </w:r>
      <w:r>
        <w:rPr>
          <w:rFonts w:ascii="Arial" w:hAnsi="Arial" w:cs="Arial"/>
        </w:rPr>
        <w:t>21</w:t>
      </w:r>
      <w:r w:rsidRPr="00334E59">
        <w:rPr>
          <w:rFonts w:ascii="Arial" w:hAnsi="Arial" w:cs="Arial"/>
        </w:rPr>
        <w:t xml:space="preserve"> odstotkov).</w:t>
      </w:r>
      <w:r>
        <w:rPr>
          <w:rFonts w:ascii="Arial" w:hAnsi="Arial" w:cs="Arial"/>
        </w:rPr>
        <w:t xml:space="preserve"> Skoraj</w:t>
      </w:r>
      <w:r w:rsidRPr="00334E59">
        <w:rPr>
          <w:rFonts w:ascii="Arial" w:hAnsi="Arial" w:cs="Arial"/>
        </w:rPr>
        <w:t xml:space="preserve"> </w:t>
      </w:r>
      <w:r>
        <w:rPr>
          <w:rFonts w:ascii="Arial" w:hAnsi="Arial" w:cs="Arial"/>
        </w:rPr>
        <w:t xml:space="preserve">polovica </w:t>
      </w:r>
      <w:r w:rsidR="000C4286">
        <w:rPr>
          <w:rFonts w:ascii="Arial" w:hAnsi="Arial" w:cs="Arial"/>
        </w:rPr>
        <w:t>tistih</w:t>
      </w:r>
      <w:r w:rsidRPr="00334E59">
        <w:rPr>
          <w:rFonts w:ascii="Arial" w:hAnsi="Arial" w:cs="Arial"/>
        </w:rPr>
        <w:t xml:space="preserve"> (</w:t>
      </w:r>
      <w:r>
        <w:rPr>
          <w:rFonts w:ascii="Arial" w:hAnsi="Arial" w:cs="Arial"/>
        </w:rPr>
        <w:t>49</w:t>
      </w:r>
      <w:r w:rsidRPr="00334E59">
        <w:rPr>
          <w:rFonts w:ascii="Arial" w:hAnsi="Arial" w:cs="Arial"/>
        </w:rPr>
        <w:t xml:space="preserve"> odstotkov), ki ni uporabila postopkov za zaščito svojih pravic, tega ni storila zaradi prepričanja, da se ne bi nič spremenilo.</w:t>
      </w:r>
      <w:r>
        <w:rPr>
          <w:rFonts w:ascii="Arial" w:hAnsi="Arial" w:cs="Arial"/>
        </w:rPr>
        <w:t xml:space="preserve"> Nekaj več kot četrtina (28 odstotkov) tega ni storila, ker za to ni bilo potrebe. Dobra </w:t>
      </w:r>
      <w:r w:rsidRPr="00334E59">
        <w:rPr>
          <w:rFonts w:ascii="Arial" w:hAnsi="Arial" w:cs="Arial"/>
        </w:rPr>
        <w:t xml:space="preserve">petina </w:t>
      </w:r>
      <w:r>
        <w:rPr>
          <w:rFonts w:ascii="Arial" w:hAnsi="Arial" w:cs="Arial"/>
        </w:rPr>
        <w:t>(22 odstotkov)</w:t>
      </w:r>
      <w:r w:rsidRPr="00334E59">
        <w:rPr>
          <w:rFonts w:ascii="Arial" w:hAnsi="Arial" w:cs="Arial"/>
        </w:rPr>
        <w:t xml:space="preserve"> tega ni storila zaradi strahu, da bi zadevo še poslabšali. Nekoliko manj</w:t>
      </w:r>
      <w:r>
        <w:rPr>
          <w:rFonts w:ascii="Arial" w:hAnsi="Arial" w:cs="Arial"/>
        </w:rPr>
        <w:t xml:space="preserve"> kot petina </w:t>
      </w:r>
      <w:r w:rsidRPr="00334E59">
        <w:rPr>
          <w:rFonts w:ascii="Arial" w:hAnsi="Arial" w:cs="Arial"/>
        </w:rPr>
        <w:t>(1</w:t>
      </w:r>
      <w:r>
        <w:rPr>
          <w:rFonts w:ascii="Arial" w:hAnsi="Arial" w:cs="Arial"/>
        </w:rPr>
        <w:t>7</w:t>
      </w:r>
      <w:r w:rsidRPr="00334E59">
        <w:rPr>
          <w:rFonts w:ascii="Arial" w:hAnsi="Arial" w:cs="Arial"/>
        </w:rPr>
        <w:t xml:space="preserve"> odstotkov)</w:t>
      </w:r>
      <w:r>
        <w:rPr>
          <w:rFonts w:ascii="Arial" w:hAnsi="Arial" w:cs="Arial"/>
        </w:rPr>
        <w:t xml:space="preserve"> ni vedela na koga naj se obrne. Vsak sedmi pa je mislil, </w:t>
      </w:r>
      <w:r w:rsidRPr="00334E59">
        <w:rPr>
          <w:rFonts w:ascii="Arial" w:hAnsi="Arial" w:cs="Arial"/>
        </w:rPr>
        <w:t>da je postopek preveč zapleten, dolgotrajen in drag.</w:t>
      </w:r>
    </w:p>
    <w:p w14:paraId="3B1B0A27" w14:textId="77777777" w:rsidR="00482783" w:rsidRDefault="00482783" w:rsidP="00482783">
      <w:pPr>
        <w:spacing w:after="0" w:line="240" w:lineRule="auto"/>
        <w:jc w:val="both"/>
        <w:rPr>
          <w:rFonts w:ascii="Arial" w:hAnsi="Arial" w:cs="Arial"/>
        </w:rPr>
      </w:pPr>
    </w:p>
    <w:p w14:paraId="17615821" w14:textId="79431268" w:rsidR="00482783" w:rsidRPr="00334E59" w:rsidRDefault="00482783" w:rsidP="00482783">
      <w:pPr>
        <w:spacing w:after="0" w:line="240" w:lineRule="auto"/>
        <w:jc w:val="both"/>
        <w:rPr>
          <w:rFonts w:ascii="Arial" w:hAnsi="Arial" w:cs="Arial"/>
        </w:rPr>
      </w:pPr>
      <w:r w:rsidRPr="00334E59">
        <w:rPr>
          <w:rFonts w:ascii="Arial" w:hAnsi="Arial" w:cs="Arial"/>
        </w:rPr>
        <w:lastRenderedPageBreak/>
        <w:t>Približno vsak deseti prebivalec Slovenije (1</w:t>
      </w:r>
      <w:r>
        <w:rPr>
          <w:rFonts w:ascii="Arial" w:hAnsi="Arial" w:cs="Arial"/>
        </w:rPr>
        <w:t>3</w:t>
      </w:r>
      <w:r w:rsidRPr="00334E59">
        <w:rPr>
          <w:rFonts w:ascii="Arial" w:hAnsi="Arial" w:cs="Arial"/>
        </w:rPr>
        <w:t xml:space="preserve"> odstotkov) je bil v zadnjih 12 mesecih tarča nadlegovanja. Večina prebivalcev (8</w:t>
      </w:r>
      <w:r>
        <w:rPr>
          <w:rFonts w:ascii="Arial" w:hAnsi="Arial" w:cs="Arial"/>
        </w:rPr>
        <w:t>1</w:t>
      </w:r>
      <w:r w:rsidRPr="00334E59">
        <w:rPr>
          <w:rFonts w:ascii="Arial" w:hAnsi="Arial" w:cs="Arial"/>
        </w:rPr>
        <w:t xml:space="preserve"> odstotkov) v zadnjih 12 mesecih ni</w:t>
      </w:r>
      <w:r>
        <w:rPr>
          <w:rFonts w:ascii="Arial" w:hAnsi="Arial" w:cs="Arial"/>
        </w:rPr>
        <w:t xml:space="preserve"> </w:t>
      </w:r>
      <w:r w:rsidRPr="00334E59">
        <w:rPr>
          <w:rFonts w:ascii="Arial" w:hAnsi="Arial" w:cs="Arial"/>
        </w:rPr>
        <w:t>bil</w:t>
      </w:r>
      <w:r w:rsidR="000C4286">
        <w:rPr>
          <w:rFonts w:ascii="Arial" w:hAnsi="Arial" w:cs="Arial"/>
        </w:rPr>
        <w:t>a</w:t>
      </w:r>
      <w:r w:rsidRPr="00334E59">
        <w:rPr>
          <w:rFonts w:ascii="Arial" w:hAnsi="Arial" w:cs="Arial"/>
        </w:rPr>
        <w:t xml:space="preserve"> tarča nadlegovanja.</w:t>
      </w:r>
      <w:r>
        <w:rPr>
          <w:rFonts w:ascii="Arial" w:hAnsi="Arial" w:cs="Arial"/>
        </w:rPr>
        <w:t xml:space="preserve"> </w:t>
      </w:r>
      <w:r w:rsidRPr="00334E59">
        <w:rPr>
          <w:rFonts w:ascii="Arial" w:hAnsi="Arial" w:cs="Arial"/>
        </w:rPr>
        <w:t xml:space="preserve">Največ </w:t>
      </w:r>
      <w:r w:rsidR="000C4286">
        <w:rPr>
          <w:rFonts w:ascii="Arial" w:hAnsi="Arial" w:cs="Arial"/>
        </w:rPr>
        <w:t>tistih</w:t>
      </w:r>
      <w:r w:rsidRPr="00334E59">
        <w:rPr>
          <w:rFonts w:ascii="Arial" w:hAnsi="Arial" w:cs="Arial"/>
        </w:rPr>
        <w:t xml:space="preserve"> (</w:t>
      </w:r>
      <w:r>
        <w:rPr>
          <w:rFonts w:ascii="Arial" w:hAnsi="Arial" w:cs="Arial"/>
        </w:rPr>
        <w:t>22</w:t>
      </w:r>
      <w:r w:rsidRPr="00334E59">
        <w:rPr>
          <w:rFonts w:ascii="Arial" w:hAnsi="Arial" w:cs="Arial"/>
        </w:rPr>
        <w:t xml:space="preserve"> odstotkov), ki so v zadnjih 12 mesecih doživeli nadlegovanje, je bilo </w:t>
      </w:r>
      <w:proofErr w:type="spellStart"/>
      <w:r w:rsidRPr="00334E59">
        <w:rPr>
          <w:rFonts w:ascii="Arial" w:hAnsi="Arial" w:cs="Arial"/>
        </w:rPr>
        <w:t>nadlegovanih</w:t>
      </w:r>
      <w:proofErr w:type="spellEnd"/>
      <w:r w:rsidRPr="00334E59">
        <w:rPr>
          <w:rFonts w:ascii="Arial" w:hAnsi="Arial" w:cs="Arial"/>
        </w:rPr>
        <w:t xml:space="preserve"> zaradi osebne značilnosti ali okoliščine družbenega položaja. Sledijo </w:t>
      </w:r>
      <w:r>
        <w:rPr>
          <w:rFonts w:ascii="Arial" w:hAnsi="Arial" w:cs="Arial"/>
        </w:rPr>
        <w:t xml:space="preserve">starost </w:t>
      </w:r>
      <w:r w:rsidRPr="00334E59">
        <w:rPr>
          <w:rFonts w:ascii="Arial" w:hAnsi="Arial" w:cs="Arial"/>
        </w:rPr>
        <w:t>(2</w:t>
      </w:r>
      <w:r>
        <w:rPr>
          <w:rFonts w:ascii="Arial" w:hAnsi="Arial" w:cs="Arial"/>
        </w:rPr>
        <w:t>1</w:t>
      </w:r>
      <w:r w:rsidRPr="00334E59">
        <w:rPr>
          <w:rFonts w:ascii="Arial" w:hAnsi="Arial" w:cs="Arial"/>
        </w:rPr>
        <w:t xml:space="preserve"> odstotkov),</w:t>
      </w:r>
      <w:r>
        <w:rPr>
          <w:rFonts w:ascii="Arial" w:hAnsi="Arial" w:cs="Arial"/>
        </w:rPr>
        <w:t xml:space="preserve"> </w:t>
      </w:r>
      <w:r w:rsidRPr="00334E59">
        <w:rPr>
          <w:rFonts w:ascii="Arial" w:hAnsi="Arial" w:cs="Arial"/>
        </w:rPr>
        <w:t>zdravstveno stanje (1</w:t>
      </w:r>
      <w:r>
        <w:rPr>
          <w:rFonts w:ascii="Arial" w:hAnsi="Arial" w:cs="Arial"/>
        </w:rPr>
        <w:t>8</w:t>
      </w:r>
      <w:r w:rsidRPr="00334E59">
        <w:rPr>
          <w:rFonts w:ascii="Arial" w:hAnsi="Arial" w:cs="Arial"/>
        </w:rPr>
        <w:t xml:space="preserve"> odstotkov)</w:t>
      </w:r>
      <w:r>
        <w:rPr>
          <w:rFonts w:ascii="Arial" w:hAnsi="Arial" w:cs="Arial"/>
        </w:rPr>
        <w:t>,</w:t>
      </w:r>
      <w:r w:rsidR="00C43F0E">
        <w:rPr>
          <w:rFonts w:ascii="Arial" w:hAnsi="Arial" w:cs="Arial"/>
        </w:rPr>
        <w:t xml:space="preserve"> </w:t>
      </w:r>
      <w:r w:rsidRPr="00334E59">
        <w:rPr>
          <w:rFonts w:ascii="Arial" w:hAnsi="Arial" w:cs="Arial"/>
        </w:rPr>
        <w:t>politično prepričanje (</w:t>
      </w:r>
      <w:r>
        <w:rPr>
          <w:rFonts w:ascii="Arial" w:hAnsi="Arial" w:cs="Arial"/>
        </w:rPr>
        <w:t>17</w:t>
      </w:r>
      <w:r w:rsidRPr="00334E59">
        <w:rPr>
          <w:rFonts w:ascii="Arial" w:hAnsi="Arial" w:cs="Arial"/>
        </w:rPr>
        <w:t xml:space="preserve"> odstotkov), </w:t>
      </w:r>
      <w:r>
        <w:rPr>
          <w:rFonts w:ascii="Arial" w:hAnsi="Arial" w:cs="Arial"/>
        </w:rPr>
        <w:t xml:space="preserve">ter spol </w:t>
      </w:r>
      <w:r w:rsidRPr="00334E59">
        <w:rPr>
          <w:rFonts w:ascii="Arial" w:hAnsi="Arial" w:cs="Arial"/>
        </w:rPr>
        <w:t>(1</w:t>
      </w:r>
      <w:r>
        <w:rPr>
          <w:rFonts w:ascii="Arial" w:hAnsi="Arial" w:cs="Arial"/>
        </w:rPr>
        <w:t>6</w:t>
      </w:r>
      <w:r w:rsidRPr="00334E59">
        <w:rPr>
          <w:rFonts w:ascii="Arial" w:hAnsi="Arial" w:cs="Arial"/>
        </w:rPr>
        <w:t xml:space="preserve"> odstotkov)</w:t>
      </w:r>
      <w:r>
        <w:rPr>
          <w:rFonts w:ascii="Arial" w:hAnsi="Arial" w:cs="Arial"/>
        </w:rPr>
        <w:t xml:space="preserve">. </w:t>
      </w:r>
    </w:p>
    <w:p w14:paraId="0C7EBB4A" w14:textId="77777777" w:rsidR="00482783" w:rsidRDefault="00482783" w:rsidP="00482783">
      <w:pPr>
        <w:spacing w:after="0" w:line="240" w:lineRule="auto"/>
        <w:jc w:val="both"/>
        <w:rPr>
          <w:rFonts w:ascii="Arial" w:hAnsi="Arial" w:cs="Arial"/>
        </w:rPr>
      </w:pPr>
    </w:p>
    <w:p w14:paraId="74E3BC6D" w14:textId="4688F1D1" w:rsidR="00482783" w:rsidRPr="00334E59" w:rsidRDefault="00482783" w:rsidP="00482783">
      <w:pPr>
        <w:spacing w:after="0" w:line="240" w:lineRule="auto"/>
        <w:jc w:val="both"/>
        <w:rPr>
          <w:rFonts w:ascii="Arial" w:hAnsi="Arial" w:cs="Arial"/>
        </w:rPr>
      </w:pPr>
      <w:r w:rsidRPr="00334E59">
        <w:rPr>
          <w:rFonts w:ascii="Arial" w:hAnsi="Arial" w:cs="Arial"/>
        </w:rPr>
        <w:t xml:space="preserve">Večina </w:t>
      </w:r>
      <w:r w:rsidR="000C4286">
        <w:rPr>
          <w:rFonts w:ascii="Arial" w:hAnsi="Arial" w:cs="Arial"/>
        </w:rPr>
        <w:t>tistih</w:t>
      </w:r>
      <w:r w:rsidRPr="00334E59">
        <w:rPr>
          <w:rFonts w:ascii="Arial" w:hAnsi="Arial" w:cs="Arial"/>
        </w:rPr>
        <w:t xml:space="preserve"> (</w:t>
      </w:r>
      <w:r>
        <w:rPr>
          <w:rFonts w:ascii="Arial" w:hAnsi="Arial" w:cs="Arial"/>
        </w:rPr>
        <w:t>67</w:t>
      </w:r>
      <w:r w:rsidRPr="00334E59">
        <w:rPr>
          <w:rFonts w:ascii="Arial" w:hAnsi="Arial" w:cs="Arial"/>
        </w:rPr>
        <w:t xml:space="preserve"> odstotkov), ki je v zadnjih 12 mesecih izkusila nadlegovanje, ni ukrepala. Ukrepala je </w:t>
      </w:r>
      <w:r>
        <w:rPr>
          <w:rFonts w:ascii="Arial" w:hAnsi="Arial" w:cs="Arial"/>
        </w:rPr>
        <w:t>tretjina</w:t>
      </w:r>
      <w:r w:rsidRPr="00334E59">
        <w:rPr>
          <w:rFonts w:ascii="Arial" w:hAnsi="Arial" w:cs="Arial"/>
        </w:rPr>
        <w:t xml:space="preserve"> (</w:t>
      </w:r>
      <w:r>
        <w:rPr>
          <w:rFonts w:ascii="Arial" w:hAnsi="Arial" w:cs="Arial"/>
        </w:rPr>
        <w:t>33</w:t>
      </w:r>
      <w:r w:rsidRPr="00334E59">
        <w:rPr>
          <w:rFonts w:ascii="Arial" w:hAnsi="Arial" w:cs="Arial"/>
        </w:rPr>
        <w:t xml:space="preserve"> odstotkov).</w:t>
      </w:r>
      <w:r>
        <w:rPr>
          <w:rFonts w:ascii="Arial" w:hAnsi="Arial" w:cs="Arial"/>
        </w:rPr>
        <w:t xml:space="preserve"> </w:t>
      </w:r>
      <w:r w:rsidR="000C4286">
        <w:rPr>
          <w:rFonts w:ascii="Arial" w:hAnsi="Arial" w:cs="Arial"/>
        </w:rPr>
        <w:t>Tisti</w:t>
      </w:r>
      <w:r w:rsidRPr="00334E59">
        <w:rPr>
          <w:rFonts w:ascii="Arial" w:hAnsi="Arial" w:cs="Arial"/>
        </w:rPr>
        <w:t>, ki po doživetju nadlegovanja niso ukrepali, tega večinoma (</w:t>
      </w:r>
      <w:r>
        <w:rPr>
          <w:rFonts w:ascii="Arial" w:hAnsi="Arial" w:cs="Arial"/>
        </w:rPr>
        <w:t>61</w:t>
      </w:r>
      <w:r w:rsidRPr="00334E59">
        <w:rPr>
          <w:rFonts w:ascii="Arial" w:hAnsi="Arial" w:cs="Arial"/>
        </w:rPr>
        <w:t xml:space="preserve"> odstotkov) niso storili, ker so bili mnenja, da se ne bi nič spremenilo. </w:t>
      </w:r>
      <w:r>
        <w:rPr>
          <w:rFonts w:ascii="Arial" w:hAnsi="Arial" w:cs="Arial"/>
        </w:rPr>
        <w:t>Nekaj manj kot polovico</w:t>
      </w:r>
      <w:r w:rsidRPr="00334E59">
        <w:rPr>
          <w:rFonts w:ascii="Arial" w:hAnsi="Arial" w:cs="Arial"/>
        </w:rPr>
        <w:t xml:space="preserve"> (</w:t>
      </w:r>
      <w:r>
        <w:rPr>
          <w:rFonts w:ascii="Arial" w:hAnsi="Arial" w:cs="Arial"/>
        </w:rPr>
        <w:t>4</w:t>
      </w:r>
      <w:r w:rsidRPr="00334E59">
        <w:rPr>
          <w:rFonts w:ascii="Arial" w:hAnsi="Arial" w:cs="Arial"/>
        </w:rPr>
        <w:t>3 odstotkov) je bilo strah, da bi s tem zadevo še poslabšali</w:t>
      </w:r>
      <w:r>
        <w:rPr>
          <w:rFonts w:ascii="Arial" w:hAnsi="Arial" w:cs="Arial"/>
        </w:rPr>
        <w:t>. Manj kot petina</w:t>
      </w:r>
      <w:r w:rsidRPr="00334E59">
        <w:rPr>
          <w:rFonts w:ascii="Arial" w:hAnsi="Arial" w:cs="Arial"/>
        </w:rPr>
        <w:t xml:space="preserve"> (</w:t>
      </w:r>
      <w:r>
        <w:rPr>
          <w:rFonts w:ascii="Arial" w:hAnsi="Arial" w:cs="Arial"/>
        </w:rPr>
        <w:t>16</w:t>
      </w:r>
      <w:r w:rsidRPr="00334E59">
        <w:rPr>
          <w:rFonts w:ascii="Arial" w:hAnsi="Arial" w:cs="Arial"/>
        </w:rPr>
        <w:t xml:space="preserve"> odstotkov) je bil</w:t>
      </w:r>
      <w:r>
        <w:rPr>
          <w:rFonts w:ascii="Arial" w:hAnsi="Arial" w:cs="Arial"/>
        </w:rPr>
        <w:t>a</w:t>
      </w:r>
      <w:r w:rsidRPr="00334E59">
        <w:rPr>
          <w:rFonts w:ascii="Arial" w:hAnsi="Arial" w:cs="Arial"/>
        </w:rPr>
        <w:t xml:space="preserve"> mnenja, da za ukrepanje ni </w:t>
      </w:r>
      <w:r>
        <w:rPr>
          <w:rFonts w:ascii="Arial" w:hAnsi="Arial" w:cs="Arial"/>
        </w:rPr>
        <w:t xml:space="preserve">bilo </w:t>
      </w:r>
      <w:r w:rsidRPr="00334E59">
        <w:rPr>
          <w:rFonts w:ascii="Arial" w:hAnsi="Arial" w:cs="Arial"/>
        </w:rPr>
        <w:t>potrebe.</w:t>
      </w:r>
      <w:r>
        <w:rPr>
          <w:rFonts w:ascii="Arial" w:hAnsi="Arial" w:cs="Arial"/>
        </w:rPr>
        <w:t xml:space="preserve"> Približno desetina (13 odstotkov) je mislila, da </w:t>
      </w:r>
      <w:r w:rsidRPr="006A7EF6">
        <w:rPr>
          <w:rFonts w:ascii="Arial" w:hAnsi="Arial" w:cs="Arial"/>
        </w:rPr>
        <w:t>je postopek preveč zapleten, dolgotrajen in drag</w:t>
      </w:r>
      <w:r>
        <w:rPr>
          <w:rFonts w:ascii="Arial" w:hAnsi="Arial" w:cs="Arial"/>
        </w:rPr>
        <w:t>. Osem odstotkov pa ni vedelo</w:t>
      </w:r>
      <w:r w:rsidR="000C4286">
        <w:rPr>
          <w:rFonts w:ascii="Arial" w:hAnsi="Arial" w:cs="Arial"/>
        </w:rPr>
        <w:t>,</w:t>
      </w:r>
      <w:r>
        <w:rPr>
          <w:rFonts w:ascii="Arial" w:hAnsi="Arial" w:cs="Arial"/>
        </w:rPr>
        <w:t xml:space="preserve"> na koga naj se obrne. </w:t>
      </w:r>
    </w:p>
    <w:p w14:paraId="5FC0AACA" w14:textId="77777777" w:rsidR="00482783" w:rsidRPr="00334E59" w:rsidRDefault="00482783" w:rsidP="00482783">
      <w:pPr>
        <w:spacing w:after="0" w:line="240" w:lineRule="auto"/>
        <w:jc w:val="both"/>
        <w:rPr>
          <w:rFonts w:ascii="Arial" w:hAnsi="Arial" w:cs="Arial"/>
        </w:rPr>
      </w:pPr>
    </w:p>
    <w:p w14:paraId="7D64F7B2" w14:textId="2F8F6373" w:rsidR="00482783" w:rsidRPr="00334E59" w:rsidRDefault="00482783" w:rsidP="00482783">
      <w:pPr>
        <w:spacing w:after="0" w:line="240" w:lineRule="auto"/>
        <w:jc w:val="both"/>
        <w:rPr>
          <w:rFonts w:ascii="Arial" w:hAnsi="Arial" w:cs="Arial"/>
        </w:rPr>
      </w:pPr>
      <w:r w:rsidRPr="00334E59">
        <w:rPr>
          <w:rFonts w:ascii="Arial" w:hAnsi="Arial" w:cs="Arial"/>
        </w:rPr>
        <w:t>V zadnjih 12 mesecih so bili tarča spolnega nadlegovanja štirje odstotki prebivalcev Slovenije, polovica od teh večkrat. Večina (9</w:t>
      </w:r>
      <w:r>
        <w:rPr>
          <w:rFonts w:ascii="Arial" w:hAnsi="Arial" w:cs="Arial"/>
        </w:rPr>
        <w:t>3</w:t>
      </w:r>
      <w:r w:rsidRPr="00334E59">
        <w:rPr>
          <w:rFonts w:ascii="Arial" w:hAnsi="Arial" w:cs="Arial"/>
        </w:rPr>
        <w:t xml:space="preserve"> odstotkov) v zadnjih 12 mesecih ni bila tarča spolnega nadlegovanja.</w:t>
      </w:r>
      <w:r>
        <w:rPr>
          <w:rFonts w:ascii="Arial" w:hAnsi="Arial" w:cs="Arial"/>
        </w:rPr>
        <w:t xml:space="preserve"> </w:t>
      </w:r>
      <w:r w:rsidRPr="00334E59">
        <w:rPr>
          <w:rFonts w:ascii="Arial" w:hAnsi="Arial" w:cs="Arial"/>
        </w:rPr>
        <w:t xml:space="preserve">Največ </w:t>
      </w:r>
      <w:r w:rsidR="000C4286">
        <w:rPr>
          <w:rFonts w:ascii="Arial" w:hAnsi="Arial" w:cs="Arial"/>
        </w:rPr>
        <w:t>tistih</w:t>
      </w:r>
      <w:r w:rsidRPr="00334E59">
        <w:rPr>
          <w:rFonts w:ascii="Arial" w:hAnsi="Arial" w:cs="Arial"/>
        </w:rPr>
        <w:t xml:space="preserve"> (</w:t>
      </w:r>
      <w:r>
        <w:rPr>
          <w:rFonts w:ascii="Arial" w:hAnsi="Arial" w:cs="Arial"/>
        </w:rPr>
        <w:t>29</w:t>
      </w:r>
      <w:r w:rsidRPr="00334E59">
        <w:rPr>
          <w:rFonts w:ascii="Arial" w:hAnsi="Arial" w:cs="Arial"/>
        </w:rPr>
        <w:t xml:space="preserve"> odstotkov), ki so v zadnjih 12 mesecih doživeli spolno nadlegovanje, </w:t>
      </w:r>
      <w:r>
        <w:rPr>
          <w:rFonts w:ascii="Arial" w:hAnsi="Arial" w:cs="Arial"/>
        </w:rPr>
        <w:t>so</w:t>
      </w:r>
      <w:r w:rsidRPr="00334E59">
        <w:rPr>
          <w:rFonts w:ascii="Arial" w:hAnsi="Arial" w:cs="Arial"/>
        </w:rPr>
        <w:t xml:space="preserve"> bil</w:t>
      </w:r>
      <w:r>
        <w:rPr>
          <w:rFonts w:ascii="Arial" w:hAnsi="Arial" w:cs="Arial"/>
        </w:rPr>
        <w:t>i</w:t>
      </w:r>
      <w:r w:rsidRPr="00334E59">
        <w:rPr>
          <w:rFonts w:ascii="Arial" w:hAnsi="Arial" w:cs="Arial"/>
        </w:rPr>
        <w:t xml:space="preserve"> spolno</w:t>
      </w:r>
      <w:r>
        <w:rPr>
          <w:rFonts w:ascii="Arial" w:hAnsi="Arial" w:cs="Arial"/>
        </w:rPr>
        <w:t xml:space="preserve"> </w:t>
      </w:r>
      <w:r w:rsidRPr="00334E59">
        <w:rPr>
          <w:rFonts w:ascii="Arial" w:hAnsi="Arial" w:cs="Arial"/>
        </w:rPr>
        <w:t>nadlegovani</w:t>
      </w:r>
      <w:r>
        <w:rPr>
          <w:rFonts w:ascii="Arial" w:hAnsi="Arial" w:cs="Arial"/>
        </w:rPr>
        <w:t xml:space="preserve"> </w:t>
      </w:r>
      <w:r w:rsidRPr="00334E59">
        <w:rPr>
          <w:rFonts w:ascii="Arial" w:hAnsi="Arial" w:cs="Arial"/>
        </w:rPr>
        <w:t xml:space="preserve">na področju </w:t>
      </w:r>
      <w:r>
        <w:rPr>
          <w:rFonts w:ascii="Arial" w:hAnsi="Arial" w:cs="Arial"/>
        </w:rPr>
        <w:t xml:space="preserve">dela in zaposlovanja. </w:t>
      </w:r>
      <w:r w:rsidRPr="00334E59">
        <w:rPr>
          <w:rFonts w:ascii="Arial" w:hAnsi="Arial" w:cs="Arial"/>
        </w:rPr>
        <w:t>Sledij</w:t>
      </w:r>
      <w:r>
        <w:rPr>
          <w:rFonts w:ascii="Arial" w:hAnsi="Arial" w:cs="Arial"/>
        </w:rPr>
        <w:t>o področja izobraževanja</w:t>
      </w:r>
      <w:r w:rsidRPr="00334E59">
        <w:rPr>
          <w:rFonts w:ascii="Arial" w:hAnsi="Arial" w:cs="Arial"/>
        </w:rPr>
        <w:t xml:space="preserve"> (</w:t>
      </w:r>
      <w:r>
        <w:rPr>
          <w:rFonts w:ascii="Arial" w:hAnsi="Arial" w:cs="Arial"/>
        </w:rPr>
        <w:t>26</w:t>
      </w:r>
      <w:r w:rsidRPr="00334E59">
        <w:rPr>
          <w:rFonts w:ascii="Arial" w:hAnsi="Arial" w:cs="Arial"/>
        </w:rPr>
        <w:t xml:space="preserve"> odstotkov), trgovin in drugih storitvenih dejavnosti</w:t>
      </w:r>
      <w:r>
        <w:rPr>
          <w:rFonts w:ascii="Arial" w:hAnsi="Arial" w:cs="Arial"/>
        </w:rPr>
        <w:t xml:space="preserve"> (22 odstotkov), </w:t>
      </w:r>
      <w:r w:rsidRPr="00334E59">
        <w:rPr>
          <w:rFonts w:ascii="Arial" w:hAnsi="Arial" w:cs="Arial"/>
        </w:rPr>
        <w:t>družben</w:t>
      </w:r>
      <w:r>
        <w:rPr>
          <w:rFonts w:ascii="Arial" w:hAnsi="Arial" w:cs="Arial"/>
        </w:rPr>
        <w:t>ih</w:t>
      </w:r>
      <w:r w:rsidRPr="00334E59">
        <w:rPr>
          <w:rFonts w:ascii="Arial" w:hAnsi="Arial" w:cs="Arial"/>
        </w:rPr>
        <w:t xml:space="preserve"> omrež</w:t>
      </w:r>
      <w:r>
        <w:rPr>
          <w:rFonts w:ascii="Arial" w:hAnsi="Arial" w:cs="Arial"/>
        </w:rPr>
        <w:t>ij</w:t>
      </w:r>
      <w:r w:rsidRPr="00334E59">
        <w:rPr>
          <w:rFonts w:ascii="Arial" w:hAnsi="Arial" w:cs="Arial"/>
        </w:rPr>
        <w:t xml:space="preserve"> (</w:t>
      </w:r>
      <w:r>
        <w:rPr>
          <w:rFonts w:ascii="Arial" w:hAnsi="Arial" w:cs="Arial"/>
        </w:rPr>
        <w:t>11</w:t>
      </w:r>
      <w:r w:rsidRPr="00334E59">
        <w:rPr>
          <w:rFonts w:ascii="Arial" w:hAnsi="Arial" w:cs="Arial"/>
        </w:rPr>
        <w:t xml:space="preserve"> odstotkov) </w:t>
      </w:r>
      <w:r>
        <w:rPr>
          <w:rFonts w:ascii="Arial" w:hAnsi="Arial" w:cs="Arial"/>
        </w:rPr>
        <w:t>ter</w:t>
      </w:r>
      <w:r w:rsidRPr="00334E59">
        <w:rPr>
          <w:rFonts w:ascii="Arial" w:hAnsi="Arial" w:cs="Arial"/>
        </w:rPr>
        <w:t xml:space="preserve"> </w:t>
      </w:r>
      <w:r>
        <w:rPr>
          <w:rFonts w:ascii="Arial" w:hAnsi="Arial" w:cs="Arial"/>
        </w:rPr>
        <w:t>medijev</w:t>
      </w:r>
      <w:r w:rsidRPr="00334E59">
        <w:rPr>
          <w:rFonts w:ascii="Arial" w:hAnsi="Arial" w:cs="Arial"/>
        </w:rPr>
        <w:t xml:space="preserve"> (</w:t>
      </w:r>
      <w:r>
        <w:rPr>
          <w:rFonts w:ascii="Arial" w:hAnsi="Arial" w:cs="Arial"/>
        </w:rPr>
        <w:t>10</w:t>
      </w:r>
      <w:r w:rsidRPr="00334E59">
        <w:rPr>
          <w:rFonts w:ascii="Arial" w:hAnsi="Arial" w:cs="Arial"/>
        </w:rPr>
        <w:t xml:space="preserve"> odstotkov).</w:t>
      </w:r>
    </w:p>
    <w:p w14:paraId="257F7295" w14:textId="77777777" w:rsidR="00482783" w:rsidRPr="00334E59" w:rsidRDefault="00482783" w:rsidP="00482783">
      <w:pPr>
        <w:spacing w:after="0" w:line="240" w:lineRule="auto"/>
        <w:jc w:val="both"/>
        <w:rPr>
          <w:rFonts w:ascii="Arial" w:hAnsi="Arial" w:cs="Arial"/>
        </w:rPr>
      </w:pPr>
    </w:p>
    <w:p w14:paraId="255B8EFA" w14:textId="5BA272CF" w:rsidR="00482783" w:rsidRPr="00334E59" w:rsidRDefault="00482783" w:rsidP="00482783">
      <w:pPr>
        <w:spacing w:after="0" w:line="240" w:lineRule="auto"/>
        <w:jc w:val="both"/>
        <w:rPr>
          <w:rFonts w:ascii="Arial" w:hAnsi="Arial" w:cs="Arial"/>
        </w:rPr>
      </w:pPr>
      <w:r w:rsidRPr="00334E59">
        <w:rPr>
          <w:rFonts w:ascii="Arial" w:hAnsi="Arial" w:cs="Arial"/>
        </w:rPr>
        <w:t xml:space="preserve">Večina </w:t>
      </w:r>
      <w:r w:rsidR="000C4286">
        <w:rPr>
          <w:rFonts w:ascii="Arial" w:hAnsi="Arial" w:cs="Arial"/>
        </w:rPr>
        <w:t>tistih</w:t>
      </w:r>
      <w:r w:rsidRPr="00334E59">
        <w:rPr>
          <w:rFonts w:ascii="Arial" w:hAnsi="Arial" w:cs="Arial"/>
        </w:rPr>
        <w:t xml:space="preserve"> (7</w:t>
      </w:r>
      <w:r>
        <w:rPr>
          <w:rFonts w:ascii="Arial" w:hAnsi="Arial" w:cs="Arial"/>
        </w:rPr>
        <w:t>7</w:t>
      </w:r>
      <w:r w:rsidRPr="00334E59">
        <w:rPr>
          <w:rFonts w:ascii="Arial" w:hAnsi="Arial" w:cs="Arial"/>
        </w:rPr>
        <w:t xml:space="preserve"> odstotkov), ki je v zadnjih 12 mesecih izkusila spolno nadlegovanje, ni ukrepala. Ukrepala je </w:t>
      </w:r>
      <w:r>
        <w:rPr>
          <w:rFonts w:ascii="Arial" w:hAnsi="Arial" w:cs="Arial"/>
        </w:rPr>
        <w:t>s</w:t>
      </w:r>
      <w:r w:rsidR="00C43F0E">
        <w:rPr>
          <w:rFonts w:ascii="Arial" w:hAnsi="Arial" w:cs="Arial"/>
        </w:rPr>
        <w:t>laba</w:t>
      </w:r>
      <w:r w:rsidRPr="00334E59">
        <w:rPr>
          <w:rFonts w:ascii="Arial" w:hAnsi="Arial" w:cs="Arial"/>
        </w:rPr>
        <w:t xml:space="preserve"> </w:t>
      </w:r>
      <w:r>
        <w:rPr>
          <w:rFonts w:ascii="Arial" w:hAnsi="Arial" w:cs="Arial"/>
        </w:rPr>
        <w:t>četrtina</w:t>
      </w:r>
      <w:r w:rsidRPr="00334E59">
        <w:rPr>
          <w:rFonts w:ascii="Arial" w:hAnsi="Arial" w:cs="Arial"/>
        </w:rPr>
        <w:t xml:space="preserve"> (2</w:t>
      </w:r>
      <w:r>
        <w:rPr>
          <w:rFonts w:ascii="Arial" w:hAnsi="Arial" w:cs="Arial"/>
        </w:rPr>
        <w:t>3</w:t>
      </w:r>
      <w:r w:rsidRPr="00334E59">
        <w:rPr>
          <w:rFonts w:ascii="Arial" w:hAnsi="Arial" w:cs="Arial"/>
        </w:rPr>
        <w:t xml:space="preserve"> odstotkov).</w:t>
      </w:r>
      <w:r w:rsidRPr="00D96F12">
        <w:rPr>
          <w:rFonts w:ascii="Arial" w:hAnsi="Arial" w:cs="Arial"/>
        </w:rPr>
        <w:t xml:space="preserve"> </w:t>
      </w:r>
      <w:r w:rsidR="00C43F0E">
        <w:rPr>
          <w:rFonts w:ascii="Arial" w:hAnsi="Arial" w:cs="Arial"/>
        </w:rPr>
        <w:t xml:space="preserve">Nekaj manj kot </w:t>
      </w:r>
      <w:r>
        <w:rPr>
          <w:rFonts w:ascii="Arial" w:hAnsi="Arial" w:cs="Arial"/>
        </w:rPr>
        <w:t xml:space="preserve">polovica </w:t>
      </w:r>
      <w:r w:rsidRPr="00334E59">
        <w:rPr>
          <w:rFonts w:ascii="Arial" w:hAnsi="Arial" w:cs="Arial"/>
        </w:rPr>
        <w:t>(</w:t>
      </w:r>
      <w:r>
        <w:rPr>
          <w:rFonts w:ascii="Arial" w:hAnsi="Arial" w:cs="Arial"/>
        </w:rPr>
        <w:t>46</w:t>
      </w:r>
      <w:r w:rsidRPr="00334E59">
        <w:rPr>
          <w:rFonts w:ascii="Arial" w:hAnsi="Arial" w:cs="Arial"/>
        </w:rPr>
        <w:t xml:space="preserve"> odstotkov)</w:t>
      </w:r>
      <w:r>
        <w:rPr>
          <w:rFonts w:ascii="Arial" w:hAnsi="Arial" w:cs="Arial"/>
        </w:rPr>
        <w:t xml:space="preserve">, </w:t>
      </w:r>
      <w:r w:rsidRPr="00334E59">
        <w:rPr>
          <w:rFonts w:ascii="Arial" w:hAnsi="Arial" w:cs="Arial"/>
        </w:rPr>
        <w:t>ki po doživetju spolnega nadlegovanja ni ukrepal</w:t>
      </w:r>
      <w:r>
        <w:rPr>
          <w:rFonts w:ascii="Arial" w:hAnsi="Arial" w:cs="Arial"/>
        </w:rPr>
        <w:t>a</w:t>
      </w:r>
      <w:r w:rsidRPr="00334E59">
        <w:rPr>
          <w:rFonts w:ascii="Arial" w:hAnsi="Arial" w:cs="Arial"/>
        </w:rPr>
        <w:t>, tega ni storil</w:t>
      </w:r>
      <w:r>
        <w:rPr>
          <w:rFonts w:ascii="Arial" w:hAnsi="Arial" w:cs="Arial"/>
        </w:rPr>
        <w:t>a zaradi</w:t>
      </w:r>
      <w:r w:rsidRPr="00334E59">
        <w:rPr>
          <w:rFonts w:ascii="Arial" w:hAnsi="Arial" w:cs="Arial"/>
        </w:rPr>
        <w:t xml:space="preserve"> mnenja, da se ne bi nič spremenilo. </w:t>
      </w:r>
      <w:r>
        <w:rPr>
          <w:rFonts w:ascii="Arial" w:hAnsi="Arial" w:cs="Arial"/>
        </w:rPr>
        <w:t xml:space="preserve">Dobro tretjino </w:t>
      </w:r>
      <w:r w:rsidRPr="00334E59">
        <w:rPr>
          <w:rFonts w:ascii="Arial" w:hAnsi="Arial" w:cs="Arial"/>
        </w:rPr>
        <w:t>(</w:t>
      </w:r>
      <w:r>
        <w:rPr>
          <w:rFonts w:ascii="Arial" w:hAnsi="Arial" w:cs="Arial"/>
        </w:rPr>
        <w:t>36</w:t>
      </w:r>
      <w:r w:rsidRPr="00334E59">
        <w:rPr>
          <w:rFonts w:ascii="Arial" w:hAnsi="Arial" w:cs="Arial"/>
        </w:rPr>
        <w:t xml:space="preserve"> odstotkov) je bilo strah, da bi s tem zadevo še poslabšali</w:t>
      </w:r>
      <w:r>
        <w:rPr>
          <w:rFonts w:ascii="Arial" w:hAnsi="Arial" w:cs="Arial"/>
        </w:rPr>
        <w:t xml:space="preserve">. Skoraj enak delež (35 odstotkov) pa je </w:t>
      </w:r>
      <w:r w:rsidRPr="00334E59">
        <w:rPr>
          <w:rFonts w:ascii="Arial" w:hAnsi="Arial" w:cs="Arial"/>
        </w:rPr>
        <w:t>bilo mnenja, da za ukrepanje ni potrebe.</w:t>
      </w:r>
      <w:r>
        <w:rPr>
          <w:rFonts w:ascii="Arial" w:hAnsi="Arial" w:cs="Arial"/>
        </w:rPr>
        <w:t xml:space="preserve"> V enakem deležu so  mislili, </w:t>
      </w:r>
      <w:r w:rsidRPr="009F78B6">
        <w:rPr>
          <w:rFonts w:ascii="Arial" w:hAnsi="Arial" w:cs="Arial"/>
        </w:rPr>
        <w:t>da je postopek preveč zapleten, dolgotrajen in drag</w:t>
      </w:r>
      <w:r>
        <w:rPr>
          <w:rFonts w:ascii="Arial" w:hAnsi="Arial" w:cs="Arial"/>
        </w:rPr>
        <w:t xml:space="preserve"> (12 odstotkov) ali niso vedli </w:t>
      </w:r>
      <w:r w:rsidRPr="009F78B6">
        <w:rPr>
          <w:rFonts w:ascii="Arial" w:hAnsi="Arial" w:cs="Arial"/>
        </w:rPr>
        <w:t>na koga naj se obrn</w:t>
      </w:r>
      <w:r>
        <w:rPr>
          <w:rFonts w:ascii="Arial" w:hAnsi="Arial" w:cs="Arial"/>
        </w:rPr>
        <w:t xml:space="preserve">ejo (12 odstotkov). </w:t>
      </w:r>
    </w:p>
    <w:p w14:paraId="4488E649" w14:textId="77777777" w:rsidR="00482783" w:rsidRPr="009873F1" w:rsidRDefault="00482783" w:rsidP="00482783">
      <w:pPr>
        <w:spacing w:after="0" w:line="240" w:lineRule="auto"/>
        <w:jc w:val="both"/>
        <w:rPr>
          <w:rFonts w:ascii="Arial" w:hAnsi="Arial" w:cs="Arial"/>
        </w:rPr>
      </w:pPr>
    </w:p>
    <w:p w14:paraId="52F753B6" w14:textId="77777777" w:rsidR="00482783" w:rsidRPr="00334E59" w:rsidRDefault="00482783" w:rsidP="00482783">
      <w:pPr>
        <w:spacing w:after="0" w:line="240" w:lineRule="auto"/>
        <w:jc w:val="both"/>
        <w:rPr>
          <w:rFonts w:ascii="Arial" w:hAnsi="Arial" w:cs="Arial"/>
        </w:rPr>
      </w:pPr>
      <w:r w:rsidRPr="00334E59">
        <w:rPr>
          <w:rFonts w:ascii="Arial" w:hAnsi="Arial" w:cs="Arial"/>
        </w:rPr>
        <w:t xml:space="preserve">Največ </w:t>
      </w:r>
      <w:r w:rsidRPr="00FD4609">
        <w:rPr>
          <w:rFonts w:ascii="Arial" w:hAnsi="Arial" w:cs="Arial"/>
        </w:rPr>
        <w:t>prebivalcev Slovenije (43 odstotkov) bi se</w:t>
      </w:r>
      <w:r w:rsidRPr="00334E59">
        <w:rPr>
          <w:rFonts w:ascii="Arial" w:hAnsi="Arial" w:cs="Arial"/>
        </w:rPr>
        <w:t xml:space="preserve"> v primeru diskriminacije sebe ali svojih bližnjih obrnila na </w:t>
      </w:r>
      <w:r>
        <w:rPr>
          <w:rFonts w:ascii="Arial" w:hAnsi="Arial" w:cs="Arial"/>
        </w:rPr>
        <w:t>družinske člane</w:t>
      </w:r>
      <w:r w:rsidRPr="00334E59">
        <w:rPr>
          <w:rFonts w:ascii="Arial" w:hAnsi="Arial" w:cs="Arial"/>
        </w:rPr>
        <w:t>.</w:t>
      </w:r>
      <w:r>
        <w:rPr>
          <w:rFonts w:ascii="Arial" w:hAnsi="Arial" w:cs="Arial"/>
        </w:rPr>
        <w:t xml:space="preserve"> </w:t>
      </w:r>
      <w:r w:rsidRPr="00334E59">
        <w:rPr>
          <w:rFonts w:ascii="Arial" w:hAnsi="Arial" w:cs="Arial"/>
        </w:rPr>
        <w:t xml:space="preserve">Sledijo </w:t>
      </w:r>
      <w:r>
        <w:rPr>
          <w:rFonts w:ascii="Arial" w:hAnsi="Arial" w:cs="Arial"/>
        </w:rPr>
        <w:t>policija</w:t>
      </w:r>
      <w:r w:rsidRPr="00334E59">
        <w:rPr>
          <w:rFonts w:ascii="Arial" w:hAnsi="Arial" w:cs="Arial"/>
        </w:rPr>
        <w:t xml:space="preserve"> (</w:t>
      </w:r>
      <w:r>
        <w:rPr>
          <w:rFonts w:ascii="Arial" w:hAnsi="Arial" w:cs="Arial"/>
        </w:rPr>
        <w:t>39</w:t>
      </w:r>
      <w:r w:rsidRPr="00334E59">
        <w:rPr>
          <w:rFonts w:ascii="Arial" w:hAnsi="Arial" w:cs="Arial"/>
        </w:rPr>
        <w:t xml:space="preserve"> odstotkov), prijatelji</w:t>
      </w:r>
      <w:r>
        <w:rPr>
          <w:rFonts w:ascii="Arial" w:hAnsi="Arial" w:cs="Arial"/>
        </w:rPr>
        <w:t xml:space="preserve"> in </w:t>
      </w:r>
      <w:r w:rsidRPr="00334E59">
        <w:rPr>
          <w:rFonts w:ascii="Arial" w:hAnsi="Arial" w:cs="Arial"/>
        </w:rPr>
        <w:t>sodelavci (</w:t>
      </w:r>
      <w:r>
        <w:rPr>
          <w:rFonts w:ascii="Arial" w:hAnsi="Arial" w:cs="Arial"/>
        </w:rPr>
        <w:t>34</w:t>
      </w:r>
      <w:r w:rsidRPr="00334E59">
        <w:rPr>
          <w:rFonts w:ascii="Arial" w:hAnsi="Arial" w:cs="Arial"/>
        </w:rPr>
        <w:t xml:space="preserve"> odstotkov)</w:t>
      </w:r>
      <w:r>
        <w:rPr>
          <w:rFonts w:ascii="Arial" w:hAnsi="Arial" w:cs="Arial"/>
        </w:rPr>
        <w:t xml:space="preserve"> ter </w:t>
      </w:r>
      <w:r w:rsidRPr="00334E59">
        <w:rPr>
          <w:rFonts w:ascii="Arial" w:hAnsi="Arial" w:cs="Arial"/>
        </w:rPr>
        <w:t>Varuh človekovih pravic (</w:t>
      </w:r>
      <w:r>
        <w:rPr>
          <w:rFonts w:ascii="Arial" w:hAnsi="Arial" w:cs="Arial"/>
        </w:rPr>
        <w:t>24</w:t>
      </w:r>
      <w:r w:rsidRPr="00334E59">
        <w:rPr>
          <w:rFonts w:ascii="Arial" w:hAnsi="Arial" w:cs="Arial"/>
        </w:rPr>
        <w:t xml:space="preserve"> odstotkov</w:t>
      </w:r>
      <w:r>
        <w:rPr>
          <w:rFonts w:ascii="Arial" w:hAnsi="Arial" w:cs="Arial"/>
        </w:rPr>
        <w:t>).</w:t>
      </w:r>
      <w:r w:rsidRPr="00334E59">
        <w:rPr>
          <w:rFonts w:ascii="Arial" w:hAnsi="Arial" w:cs="Arial"/>
        </w:rPr>
        <w:t xml:space="preserve"> Na Zagovornika načela enakosti bi se v primeru diskriminacije sebe ali svojih bližnjih obrnila </w:t>
      </w:r>
      <w:r>
        <w:rPr>
          <w:rFonts w:ascii="Arial" w:hAnsi="Arial" w:cs="Arial"/>
        </w:rPr>
        <w:t>dobra</w:t>
      </w:r>
      <w:r w:rsidRPr="00334E59">
        <w:rPr>
          <w:rFonts w:ascii="Arial" w:hAnsi="Arial" w:cs="Arial"/>
        </w:rPr>
        <w:t xml:space="preserve"> desetina prebivalcev Slovenije (</w:t>
      </w:r>
      <w:r>
        <w:rPr>
          <w:rFonts w:ascii="Arial" w:hAnsi="Arial" w:cs="Arial"/>
        </w:rPr>
        <w:t xml:space="preserve">11 </w:t>
      </w:r>
      <w:r w:rsidRPr="00334E59">
        <w:rPr>
          <w:rFonts w:ascii="Arial" w:hAnsi="Arial" w:cs="Arial"/>
        </w:rPr>
        <w:t>odstotkov).</w:t>
      </w:r>
    </w:p>
    <w:p w14:paraId="0E620717" w14:textId="61B6A79D" w:rsidR="00B73D51" w:rsidRPr="00334E59" w:rsidRDefault="00B73D51" w:rsidP="00334E59">
      <w:pPr>
        <w:spacing w:after="0" w:line="240" w:lineRule="auto"/>
        <w:jc w:val="both"/>
        <w:rPr>
          <w:rFonts w:ascii="Arial" w:hAnsi="Arial" w:cs="Arial"/>
        </w:rPr>
      </w:pPr>
    </w:p>
    <w:p w14:paraId="37491CF5" w14:textId="0AE8C490" w:rsidR="00B73D51" w:rsidRPr="00334E59" w:rsidRDefault="00B73D51" w:rsidP="00334E59">
      <w:pPr>
        <w:spacing w:after="0" w:line="240" w:lineRule="auto"/>
        <w:jc w:val="both"/>
        <w:rPr>
          <w:rFonts w:ascii="Arial" w:hAnsi="Arial" w:cs="Arial"/>
        </w:rPr>
      </w:pPr>
    </w:p>
    <w:p w14:paraId="51DF7C7C" w14:textId="77777777" w:rsidR="00B51DCD" w:rsidRPr="00334E59" w:rsidRDefault="00B51DCD" w:rsidP="00334E59">
      <w:pPr>
        <w:spacing w:after="0" w:line="240" w:lineRule="auto"/>
        <w:rPr>
          <w:rFonts w:ascii="Arial" w:eastAsiaTheme="majorEastAsia" w:hAnsi="Arial" w:cs="Arial"/>
          <w:b/>
          <w:bCs/>
          <w:sz w:val="28"/>
          <w:szCs w:val="28"/>
        </w:rPr>
      </w:pPr>
      <w:r w:rsidRPr="00334E59">
        <w:rPr>
          <w:rFonts w:ascii="Arial" w:hAnsi="Arial" w:cs="Arial"/>
        </w:rPr>
        <w:br w:type="page"/>
      </w:r>
    </w:p>
    <w:p w14:paraId="601CB2A1" w14:textId="43E561A3" w:rsidR="00CE698D" w:rsidRPr="00334E59" w:rsidRDefault="00CE698D" w:rsidP="00334E59">
      <w:pPr>
        <w:pStyle w:val="Naslov2"/>
      </w:pPr>
      <w:bookmarkStart w:id="41" w:name="_Poznavanje_Zagovornika_načela"/>
      <w:bookmarkStart w:id="42" w:name="_Toc232598486"/>
      <w:bookmarkEnd w:id="41"/>
      <w:r w:rsidRPr="00334E59">
        <w:lastRenderedPageBreak/>
        <w:t>Poznavanje Zagovornika načela enakosti ter informiranost o neenakosti in diskriminaciji</w:t>
      </w:r>
      <w:bookmarkEnd w:id="42"/>
    </w:p>
    <w:p w14:paraId="5F117409" w14:textId="54E8E71E" w:rsidR="00CE698D" w:rsidRDefault="00CE698D" w:rsidP="00334E59">
      <w:pPr>
        <w:spacing w:after="0" w:line="240" w:lineRule="auto"/>
        <w:rPr>
          <w:rFonts w:ascii="Arial" w:hAnsi="Arial" w:cs="Arial"/>
        </w:rPr>
      </w:pPr>
    </w:p>
    <w:p w14:paraId="7E5D3F77" w14:textId="77777777" w:rsidR="00E0166F" w:rsidRPr="00334E59" w:rsidRDefault="00E0166F" w:rsidP="00334E59">
      <w:pPr>
        <w:spacing w:after="0" w:line="240" w:lineRule="auto"/>
        <w:rPr>
          <w:rFonts w:ascii="Arial" w:hAnsi="Arial" w:cs="Arial"/>
        </w:rPr>
      </w:pPr>
    </w:p>
    <w:p w14:paraId="788FA5DB" w14:textId="190C9D8D" w:rsidR="00CE698D" w:rsidRPr="00620A44" w:rsidRDefault="00CE698D" w:rsidP="00334E59">
      <w:pPr>
        <w:pStyle w:val="Naslov3"/>
      </w:pPr>
      <w:bookmarkStart w:id="43" w:name="_Toc232598487"/>
      <w:r w:rsidRPr="00620A44">
        <w:t>Poznavanje Zagovornika načela enakosti</w:t>
      </w:r>
      <w:bookmarkEnd w:id="43"/>
    </w:p>
    <w:p w14:paraId="1C0C0614" w14:textId="77777777" w:rsidR="00870BD6" w:rsidRPr="00620A44" w:rsidRDefault="00870BD6" w:rsidP="00334E59">
      <w:pPr>
        <w:spacing w:after="0" w:line="240" w:lineRule="auto"/>
        <w:rPr>
          <w:rFonts w:ascii="Arial" w:hAnsi="Arial" w:cs="Arial"/>
        </w:rPr>
      </w:pPr>
    </w:p>
    <w:p w14:paraId="1C7039E4" w14:textId="428A54FD" w:rsidR="00FF249A" w:rsidRPr="00620A44" w:rsidRDefault="00FF249A" w:rsidP="00334E59">
      <w:pPr>
        <w:spacing w:after="0" w:line="240" w:lineRule="auto"/>
        <w:jc w:val="both"/>
        <w:rPr>
          <w:rFonts w:ascii="Arial" w:hAnsi="Arial" w:cs="Arial"/>
          <w:b/>
          <w:bCs/>
        </w:rPr>
      </w:pPr>
      <w:r w:rsidRPr="00620A44">
        <w:rPr>
          <w:rFonts w:ascii="Arial" w:hAnsi="Arial" w:cs="Arial"/>
          <w:bCs/>
        </w:rPr>
        <w:t>Anketirance smo vprašali:</w:t>
      </w:r>
      <w:r w:rsidRPr="00620A44">
        <w:rPr>
          <w:rFonts w:ascii="Arial" w:hAnsi="Arial" w:cs="Arial"/>
          <w:b/>
          <w:bCs/>
        </w:rPr>
        <w:t xml:space="preserve"> »Ali veste, kateri samostojni državni organi v Sloveniji so pristojni za boj proti neenakopravnosti in varstvo pred diskriminacijo?«</w:t>
      </w:r>
    </w:p>
    <w:p w14:paraId="4970EC60" w14:textId="77777777" w:rsidR="00A23C0D" w:rsidRPr="00620A44" w:rsidRDefault="00A23C0D" w:rsidP="00334E59">
      <w:pPr>
        <w:shd w:val="clear" w:color="auto" w:fill="FFFFFF"/>
        <w:spacing w:after="0" w:line="240" w:lineRule="auto"/>
        <w:jc w:val="both"/>
        <w:rPr>
          <w:rFonts w:ascii="Arial" w:hAnsi="Arial" w:cs="Arial"/>
          <w:color w:val="000000" w:themeColor="text1"/>
          <w:sz w:val="20"/>
          <w:szCs w:val="20"/>
        </w:rPr>
      </w:pPr>
    </w:p>
    <w:p w14:paraId="70F1E8B5" w14:textId="4ED42872" w:rsidR="00A23C0D" w:rsidRPr="00620A44" w:rsidRDefault="00A23C0D" w:rsidP="00334E59">
      <w:pPr>
        <w:shd w:val="clear" w:color="auto" w:fill="FFFFFF"/>
        <w:spacing w:after="0" w:line="240" w:lineRule="auto"/>
        <w:jc w:val="both"/>
        <w:rPr>
          <w:rFonts w:ascii="Arial" w:hAnsi="Arial" w:cs="Arial"/>
          <w:color w:val="000000" w:themeColor="text1"/>
          <w:sz w:val="20"/>
          <w:szCs w:val="20"/>
        </w:rPr>
      </w:pPr>
      <w:r w:rsidRPr="00620A44">
        <w:rPr>
          <w:rFonts w:ascii="Arial" w:hAnsi="Arial" w:cs="Arial"/>
          <w:color w:val="000000" w:themeColor="text1"/>
          <w:sz w:val="20"/>
          <w:szCs w:val="20"/>
        </w:rPr>
        <w:t>Graf št. 3</w:t>
      </w:r>
      <w:r w:rsidR="00332771">
        <w:rPr>
          <w:rFonts w:ascii="Arial" w:hAnsi="Arial" w:cs="Arial"/>
          <w:color w:val="000000" w:themeColor="text1"/>
          <w:sz w:val="20"/>
          <w:szCs w:val="20"/>
        </w:rPr>
        <w:t>4</w:t>
      </w:r>
    </w:p>
    <w:p w14:paraId="29107D4C" w14:textId="77777777" w:rsidR="00FF249A" w:rsidRPr="00620A44" w:rsidRDefault="00FF249A" w:rsidP="00334E59">
      <w:pPr>
        <w:spacing w:after="0" w:line="240" w:lineRule="auto"/>
        <w:jc w:val="both"/>
        <w:rPr>
          <w:rFonts w:ascii="Arial" w:hAnsi="Arial" w:cs="Arial"/>
          <w:u w:val="single"/>
        </w:rPr>
      </w:pPr>
      <w:r w:rsidRPr="00620A44">
        <w:rPr>
          <w:rFonts w:ascii="Arial" w:hAnsi="Arial" w:cs="Arial"/>
          <w:noProof/>
          <w:lang w:eastAsia="sl-SI"/>
        </w:rPr>
        <w:drawing>
          <wp:inline distT="0" distB="0" distL="0" distR="0" wp14:anchorId="626E888F" wp14:editId="2AD95477">
            <wp:extent cx="5730240" cy="2924175"/>
            <wp:effectExtent l="0" t="0" r="3810" b="9525"/>
            <wp:docPr id="44" name="Grafikon 44">
              <a:extLst xmlns:a="http://schemas.openxmlformats.org/drawingml/2006/main">
                <a:ext uri="{FF2B5EF4-FFF2-40B4-BE49-F238E27FC236}">
                  <a16:creationId xmlns:a16="http://schemas.microsoft.com/office/drawing/2014/main" id="{57BBDA10-149B-4BD3-8783-B7F49D8809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75DF0A9" w14:textId="77777777" w:rsidR="00FF249A" w:rsidRPr="00620A44" w:rsidRDefault="00FF249A" w:rsidP="00334E59">
      <w:pPr>
        <w:spacing w:after="0" w:line="240" w:lineRule="auto"/>
        <w:jc w:val="both"/>
        <w:rPr>
          <w:rFonts w:ascii="Arial" w:hAnsi="Arial" w:cs="Arial"/>
        </w:rPr>
      </w:pPr>
    </w:p>
    <w:p w14:paraId="29E64E40" w14:textId="2203F16B" w:rsidR="00FF249A" w:rsidRPr="00620A44" w:rsidRDefault="00D82003" w:rsidP="00334E59">
      <w:pPr>
        <w:spacing w:after="0" w:line="240" w:lineRule="auto"/>
        <w:jc w:val="both"/>
        <w:rPr>
          <w:rFonts w:ascii="Arial" w:hAnsi="Arial" w:cs="Arial"/>
        </w:rPr>
      </w:pPr>
      <w:r w:rsidRPr="00620A44">
        <w:rPr>
          <w:rFonts w:ascii="Arial" w:hAnsi="Arial" w:cs="Arial"/>
        </w:rPr>
        <w:t xml:space="preserve">Tri četrtine </w:t>
      </w:r>
      <w:r w:rsidR="000C4C17" w:rsidRPr="00620A44">
        <w:rPr>
          <w:rFonts w:ascii="Arial" w:hAnsi="Arial" w:cs="Arial"/>
        </w:rPr>
        <w:t>prebivalcev Slovenije (7</w:t>
      </w:r>
      <w:r w:rsidRPr="00620A44">
        <w:rPr>
          <w:rFonts w:ascii="Arial" w:hAnsi="Arial" w:cs="Arial"/>
        </w:rPr>
        <w:t>5</w:t>
      </w:r>
      <w:r w:rsidR="000C4C17" w:rsidRPr="00620A44">
        <w:rPr>
          <w:rFonts w:ascii="Arial" w:hAnsi="Arial" w:cs="Arial"/>
        </w:rPr>
        <w:t xml:space="preserve"> odstotkov) ne ve</w:t>
      </w:r>
      <w:r w:rsidR="00037B43">
        <w:rPr>
          <w:rFonts w:ascii="Arial" w:hAnsi="Arial" w:cs="Arial"/>
        </w:rPr>
        <w:t>do</w:t>
      </w:r>
      <w:r w:rsidR="000C4C17" w:rsidRPr="00620A44">
        <w:rPr>
          <w:rFonts w:ascii="Arial" w:hAnsi="Arial" w:cs="Arial"/>
        </w:rPr>
        <w:t xml:space="preserve">, kateri samostojni državni organi v Sloveniji so pristojni za boj proti neenakopravnosti in varstvo pred diskriminacijo. </w:t>
      </w:r>
      <w:r w:rsidRPr="00620A44">
        <w:rPr>
          <w:rFonts w:ascii="Arial" w:hAnsi="Arial" w:cs="Arial"/>
        </w:rPr>
        <w:t xml:space="preserve">Četrtina </w:t>
      </w:r>
      <w:r w:rsidR="000C4C17" w:rsidRPr="00620A44">
        <w:rPr>
          <w:rFonts w:ascii="Arial" w:hAnsi="Arial" w:cs="Arial"/>
        </w:rPr>
        <w:t>prebivalcev (2</w:t>
      </w:r>
      <w:r w:rsidRPr="00620A44">
        <w:rPr>
          <w:rFonts w:ascii="Arial" w:hAnsi="Arial" w:cs="Arial"/>
        </w:rPr>
        <w:t>5</w:t>
      </w:r>
      <w:r w:rsidR="000C4C17" w:rsidRPr="00620A44">
        <w:rPr>
          <w:rFonts w:ascii="Arial" w:hAnsi="Arial" w:cs="Arial"/>
        </w:rPr>
        <w:t xml:space="preserve"> odstotkov) ve za tak</w:t>
      </w:r>
      <w:r w:rsidR="008257C7">
        <w:rPr>
          <w:rFonts w:ascii="Arial" w:hAnsi="Arial" w:cs="Arial"/>
        </w:rPr>
        <w:t>e</w:t>
      </w:r>
      <w:r w:rsidR="000C4C17" w:rsidRPr="00620A44">
        <w:rPr>
          <w:rFonts w:ascii="Arial" w:hAnsi="Arial" w:cs="Arial"/>
        </w:rPr>
        <w:t xml:space="preserve"> državn</w:t>
      </w:r>
      <w:r w:rsidR="008257C7">
        <w:rPr>
          <w:rFonts w:ascii="Arial" w:hAnsi="Arial" w:cs="Arial"/>
        </w:rPr>
        <w:t>e</w:t>
      </w:r>
      <w:r w:rsidR="000C4C17" w:rsidRPr="00620A44">
        <w:rPr>
          <w:rFonts w:ascii="Arial" w:hAnsi="Arial" w:cs="Arial"/>
        </w:rPr>
        <w:t xml:space="preserve"> organ</w:t>
      </w:r>
      <w:r w:rsidR="008257C7">
        <w:rPr>
          <w:rFonts w:ascii="Arial" w:hAnsi="Arial" w:cs="Arial"/>
        </w:rPr>
        <w:t>e</w:t>
      </w:r>
      <w:r w:rsidR="000C4C17" w:rsidRPr="00620A44">
        <w:rPr>
          <w:rFonts w:ascii="Arial" w:hAnsi="Arial" w:cs="Arial"/>
        </w:rPr>
        <w:t>.</w:t>
      </w:r>
      <w:r w:rsidR="00FF249A" w:rsidRPr="00620A44">
        <w:rPr>
          <w:rFonts w:ascii="Arial" w:hAnsi="Arial" w:cs="Arial"/>
        </w:rPr>
        <w:br w:type="page"/>
      </w:r>
    </w:p>
    <w:p w14:paraId="0354B257" w14:textId="64185371" w:rsidR="00FF249A" w:rsidRPr="00620A44" w:rsidRDefault="00FF249A" w:rsidP="00334E59">
      <w:pPr>
        <w:spacing w:after="0" w:line="240" w:lineRule="auto"/>
        <w:jc w:val="both"/>
        <w:rPr>
          <w:rFonts w:ascii="Arial" w:hAnsi="Arial" w:cs="Arial"/>
          <w:b/>
          <w:bCs/>
        </w:rPr>
      </w:pPr>
      <w:r w:rsidRPr="00620A44">
        <w:rPr>
          <w:rFonts w:ascii="Arial" w:hAnsi="Arial" w:cs="Arial"/>
          <w:bCs/>
        </w:rPr>
        <w:lastRenderedPageBreak/>
        <w:t>Anketirance smo vprašali:</w:t>
      </w:r>
      <w:r w:rsidRPr="00620A44">
        <w:rPr>
          <w:rFonts w:ascii="Arial" w:hAnsi="Arial" w:cs="Arial"/>
          <w:b/>
          <w:bCs/>
        </w:rPr>
        <w:t xml:space="preserve"> »Če da, kateri?«</w:t>
      </w:r>
    </w:p>
    <w:p w14:paraId="32A5E4EE" w14:textId="77777777" w:rsidR="00A23C0D" w:rsidRPr="00620A44" w:rsidRDefault="00A23C0D" w:rsidP="00334E59">
      <w:pPr>
        <w:shd w:val="clear" w:color="auto" w:fill="FFFFFF"/>
        <w:spacing w:after="0" w:line="240" w:lineRule="auto"/>
        <w:jc w:val="both"/>
        <w:rPr>
          <w:rFonts w:ascii="Arial" w:hAnsi="Arial" w:cs="Arial"/>
          <w:color w:val="000000" w:themeColor="text1"/>
          <w:sz w:val="20"/>
          <w:szCs w:val="20"/>
        </w:rPr>
      </w:pPr>
    </w:p>
    <w:p w14:paraId="7B8CF584" w14:textId="460CF8F5" w:rsidR="00A23C0D" w:rsidRPr="00620A44" w:rsidRDefault="00A23C0D" w:rsidP="00334E59">
      <w:pPr>
        <w:shd w:val="clear" w:color="auto" w:fill="FFFFFF"/>
        <w:spacing w:after="0" w:line="240" w:lineRule="auto"/>
        <w:jc w:val="both"/>
        <w:rPr>
          <w:rFonts w:ascii="Arial" w:hAnsi="Arial" w:cs="Arial"/>
          <w:color w:val="000000" w:themeColor="text1"/>
          <w:sz w:val="20"/>
          <w:szCs w:val="20"/>
        </w:rPr>
      </w:pPr>
      <w:r w:rsidRPr="00620A44">
        <w:rPr>
          <w:rFonts w:ascii="Arial" w:hAnsi="Arial" w:cs="Arial"/>
          <w:color w:val="000000" w:themeColor="text1"/>
          <w:sz w:val="20"/>
          <w:szCs w:val="20"/>
        </w:rPr>
        <w:t>Graf št. 3</w:t>
      </w:r>
      <w:r w:rsidR="00332771">
        <w:rPr>
          <w:rFonts w:ascii="Arial" w:hAnsi="Arial" w:cs="Arial"/>
          <w:color w:val="000000" w:themeColor="text1"/>
          <w:sz w:val="20"/>
          <w:szCs w:val="20"/>
        </w:rPr>
        <w:t>5</w:t>
      </w:r>
    </w:p>
    <w:p w14:paraId="35594539" w14:textId="77777777" w:rsidR="00FF249A" w:rsidRPr="00620A44" w:rsidRDefault="00FF249A" w:rsidP="00334E59">
      <w:pPr>
        <w:spacing w:after="0" w:line="240" w:lineRule="auto"/>
        <w:jc w:val="both"/>
        <w:rPr>
          <w:rFonts w:ascii="Arial" w:hAnsi="Arial" w:cs="Arial"/>
        </w:rPr>
      </w:pPr>
      <w:r w:rsidRPr="00620A44">
        <w:rPr>
          <w:rFonts w:ascii="Arial" w:hAnsi="Arial" w:cs="Arial"/>
          <w:noProof/>
          <w:lang w:eastAsia="sl-SI"/>
        </w:rPr>
        <w:drawing>
          <wp:inline distT="0" distB="0" distL="0" distR="0" wp14:anchorId="6AE06CF4" wp14:editId="375F8150">
            <wp:extent cx="5734050" cy="6858000"/>
            <wp:effectExtent l="0" t="0" r="0" b="0"/>
            <wp:docPr id="47" name="Grafikon 47">
              <a:extLst xmlns:a="http://schemas.openxmlformats.org/drawingml/2006/main">
                <a:ext uri="{FF2B5EF4-FFF2-40B4-BE49-F238E27FC236}">
                  <a16:creationId xmlns:a16="http://schemas.microsoft.com/office/drawing/2014/main" id="{3134EBF3-C39A-4132-AC9D-FC28FD7DBB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7AE3509" w14:textId="2AE28B4D" w:rsidR="00002C20" w:rsidRPr="00620A44" w:rsidRDefault="00002C20" w:rsidP="00334E59">
      <w:pPr>
        <w:spacing w:after="0" w:line="240" w:lineRule="auto"/>
        <w:rPr>
          <w:rFonts w:ascii="Arial" w:hAnsi="Arial" w:cs="Arial"/>
          <w:sz w:val="20"/>
          <w:szCs w:val="20"/>
        </w:rPr>
      </w:pPr>
    </w:p>
    <w:p w14:paraId="5006D852" w14:textId="5E5A01C7" w:rsidR="000C4C17" w:rsidRPr="00620A44" w:rsidRDefault="000C4C17" w:rsidP="00334E59">
      <w:pPr>
        <w:spacing w:after="0" w:line="240" w:lineRule="auto"/>
        <w:jc w:val="both"/>
        <w:rPr>
          <w:rFonts w:ascii="Arial" w:hAnsi="Arial" w:cs="Arial"/>
        </w:rPr>
      </w:pPr>
      <w:r w:rsidRPr="00620A44">
        <w:rPr>
          <w:rFonts w:ascii="Arial" w:hAnsi="Arial" w:cs="Arial"/>
        </w:rPr>
        <w:t xml:space="preserve">Med </w:t>
      </w:r>
      <w:r w:rsidR="00037B43">
        <w:rPr>
          <w:rFonts w:ascii="Arial" w:hAnsi="Arial" w:cs="Arial"/>
        </w:rPr>
        <w:t>tistimi</w:t>
      </w:r>
      <w:r w:rsidRPr="00620A44">
        <w:rPr>
          <w:rFonts w:ascii="Arial" w:hAnsi="Arial" w:cs="Arial"/>
        </w:rPr>
        <w:t>, ki so na prejšnje vprašanje odgovorili,</w:t>
      </w:r>
      <w:r w:rsidR="00037B43">
        <w:rPr>
          <w:rFonts w:ascii="Arial" w:hAnsi="Arial" w:cs="Arial"/>
        </w:rPr>
        <w:t xml:space="preserve"> da </w:t>
      </w:r>
      <w:r w:rsidR="00037B43" w:rsidRPr="00037B43">
        <w:rPr>
          <w:rFonts w:ascii="Arial" w:hAnsi="Arial" w:cs="Arial"/>
        </w:rPr>
        <w:t>ve</w:t>
      </w:r>
      <w:r w:rsidR="00037B43">
        <w:rPr>
          <w:rFonts w:ascii="Arial" w:hAnsi="Arial" w:cs="Arial"/>
        </w:rPr>
        <w:t>do</w:t>
      </w:r>
      <w:r w:rsidR="00037B43" w:rsidRPr="00037B43">
        <w:rPr>
          <w:rFonts w:ascii="Arial" w:hAnsi="Arial" w:cs="Arial"/>
        </w:rPr>
        <w:t>, kateri samostojni državni organi v Sloveniji so pristojni za boj proti neenakopravnosti in varstvo pred diskriminacijo</w:t>
      </w:r>
      <w:r w:rsidR="00037B43">
        <w:rPr>
          <w:rFonts w:ascii="Arial" w:hAnsi="Arial" w:cs="Arial"/>
        </w:rPr>
        <w:t>,</w:t>
      </w:r>
      <w:r w:rsidRPr="00620A44">
        <w:rPr>
          <w:rFonts w:ascii="Arial" w:hAnsi="Arial" w:cs="Arial"/>
        </w:rPr>
        <w:t xml:space="preserve"> jih je največ (6</w:t>
      </w:r>
      <w:r w:rsidR="00D82003" w:rsidRPr="00620A44">
        <w:rPr>
          <w:rFonts w:ascii="Arial" w:hAnsi="Arial" w:cs="Arial"/>
        </w:rPr>
        <w:t>8</w:t>
      </w:r>
      <w:r w:rsidRPr="00620A44">
        <w:rPr>
          <w:rFonts w:ascii="Arial" w:hAnsi="Arial" w:cs="Arial"/>
        </w:rPr>
        <w:t xml:space="preserve"> odstotkov) prepoznalo Varuha človekovih pravic. Sledita Zagovornik načela enakosti (2</w:t>
      </w:r>
      <w:r w:rsidR="00D82003" w:rsidRPr="00620A44">
        <w:rPr>
          <w:rFonts w:ascii="Arial" w:hAnsi="Arial" w:cs="Arial"/>
        </w:rPr>
        <w:t>8</w:t>
      </w:r>
      <w:r w:rsidRPr="00620A44">
        <w:rPr>
          <w:rFonts w:ascii="Arial" w:hAnsi="Arial" w:cs="Arial"/>
        </w:rPr>
        <w:t xml:space="preserve"> odstotkov) in policija (1</w:t>
      </w:r>
      <w:r w:rsidR="00940DB5" w:rsidRPr="00620A44">
        <w:rPr>
          <w:rFonts w:ascii="Arial" w:hAnsi="Arial" w:cs="Arial"/>
        </w:rPr>
        <w:t>3</w:t>
      </w:r>
      <w:r w:rsidRPr="00620A44">
        <w:rPr>
          <w:rFonts w:ascii="Arial" w:hAnsi="Arial" w:cs="Arial"/>
        </w:rPr>
        <w:t xml:space="preserve"> odstotkov). Če upoštevamo vse prebivalce Slovenije, je Varuha človekovih pravic kot državni organ za boj proti neenakopravnosti in varstvo pred diskriminacijo prepoznalo </w:t>
      </w:r>
      <w:r w:rsidR="00940DB5" w:rsidRPr="00620A44">
        <w:rPr>
          <w:rFonts w:ascii="Arial" w:hAnsi="Arial" w:cs="Arial"/>
        </w:rPr>
        <w:t>nekoliko manj kot petina prebivalcev</w:t>
      </w:r>
      <w:r w:rsidRPr="00620A44">
        <w:rPr>
          <w:rFonts w:ascii="Arial" w:hAnsi="Arial" w:cs="Arial"/>
        </w:rPr>
        <w:t xml:space="preserve"> (1</w:t>
      </w:r>
      <w:r w:rsidR="00940DB5" w:rsidRPr="00620A44">
        <w:rPr>
          <w:rFonts w:ascii="Arial" w:hAnsi="Arial" w:cs="Arial"/>
        </w:rPr>
        <w:t>7</w:t>
      </w:r>
      <w:r w:rsidRPr="00620A44">
        <w:rPr>
          <w:rFonts w:ascii="Arial" w:hAnsi="Arial" w:cs="Arial"/>
        </w:rPr>
        <w:t xml:space="preserve"> odstotkov), Zagovornika načela enakosti</w:t>
      </w:r>
      <w:r w:rsidR="009E2598" w:rsidRPr="00620A44">
        <w:rPr>
          <w:rFonts w:ascii="Arial" w:hAnsi="Arial" w:cs="Arial"/>
        </w:rPr>
        <w:t xml:space="preserve"> </w:t>
      </w:r>
      <w:r w:rsidR="00940DB5" w:rsidRPr="00620A44">
        <w:rPr>
          <w:rFonts w:ascii="Arial" w:hAnsi="Arial" w:cs="Arial"/>
        </w:rPr>
        <w:t>sedem</w:t>
      </w:r>
      <w:r w:rsidR="009E2598" w:rsidRPr="00620A44">
        <w:rPr>
          <w:rFonts w:ascii="Arial" w:hAnsi="Arial" w:cs="Arial"/>
        </w:rPr>
        <w:t xml:space="preserve"> odstotk</w:t>
      </w:r>
      <w:r w:rsidR="00940DB5" w:rsidRPr="00620A44">
        <w:rPr>
          <w:rFonts w:ascii="Arial" w:hAnsi="Arial" w:cs="Arial"/>
        </w:rPr>
        <w:t>ov</w:t>
      </w:r>
      <w:r w:rsidR="009E2598" w:rsidRPr="00620A44">
        <w:rPr>
          <w:rFonts w:ascii="Arial" w:hAnsi="Arial" w:cs="Arial"/>
        </w:rPr>
        <w:t>, policijo pa trije odstotki prebivalcev.</w:t>
      </w:r>
    </w:p>
    <w:p w14:paraId="3B5E497E" w14:textId="77777777" w:rsidR="000C4C17" w:rsidRDefault="000C4C17" w:rsidP="00334E59">
      <w:pPr>
        <w:spacing w:after="0" w:line="240" w:lineRule="auto"/>
        <w:rPr>
          <w:rFonts w:ascii="Arial" w:hAnsi="Arial" w:cs="Arial"/>
          <w:sz w:val="20"/>
          <w:szCs w:val="20"/>
        </w:rPr>
      </w:pPr>
    </w:p>
    <w:p w14:paraId="707F530A" w14:textId="77777777" w:rsidR="00332771" w:rsidRPr="00620A44" w:rsidRDefault="00332771" w:rsidP="00334E59">
      <w:pPr>
        <w:spacing w:after="0" w:line="240" w:lineRule="auto"/>
        <w:rPr>
          <w:rFonts w:ascii="Arial" w:hAnsi="Arial" w:cs="Arial"/>
          <w:sz w:val="20"/>
          <w:szCs w:val="20"/>
        </w:rPr>
      </w:pPr>
    </w:p>
    <w:p w14:paraId="34EB0AAA" w14:textId="77777777" w:rsidR="006135EC" w:rsidRPr="00620A44" w:rsidRDefault="006135EC" w:rsidP="00334E59">
      <w:pPr>
        <w:spacing w:after="0" w:line="240" w:lineRule="auto"/>
        <w:jc w:val="both"/>
        <w:rPr>
          <w:rFonts w:ascii="Arial" w:hAnsi="Arial" w:cs="Arial"/>
        </w:rPr>
      </w:pPr>
    </w:p>
    <w:p w14:paraId="5DCC39D6" w14:textId="58082ABD" w:rsidR="00A23C0D" w:rsidRPr="00620A44" w:rsidRDefault="00C74467" w:rsidP="00334E59">
      <w:pPr>
        <w:spacing w:after="0" w:line="240" w:lineRule="auto"/>
        <w:jc w:val="both"/>
        <w:rPr>
          <w:rFonts w:ascii="Arial" w:hAnsi="Arial" w:cs="Arial"/>
          <w:sz w:val="20"/>
          <w:szCs w:val="20"/>
        </w:rPr>
      </w:pPr>
      <w:r w:rsidRPr="00620A44">
        <w:rPr>
          <w:rFonts w:ascii="Arial" w:hAnsi="Arial" w:cs="Arial"/>
        </w:rPr>
        <w:t xml:space="preserve">Anketirance smo vprašali: </w:t>
      </w:r>
      <w:r w:rsidRPr="00620A44">
        <w:rPr>
          <w:rFonts w:ascii="Arial" w:hAnsi="Arial" w:cs="Arial"/>
          <w:b/>
          <w:bCs/>
        </w:rPr>
        <w:t>»</w:t>
      </w:r>
      <w:bookmarkStart w:id="44" w:name="_Hlk140575521"/>
      <w:r w:rsidR="00FF249A" w:rsidRPr="00620A44">
        <w:rPr>
          <w:rFonts w:ascii="Arial" w:hAnsi="Arial" w:cs="Arial"/>
          <w:b/>
          <w:bCs/>
        </w:rPr>
        <w:t>Ali poznate Zagovornika načela enakosti?</w:t>
      </w:r>
      <w:bookmarkEnd w:id="44"/>
      <w:r w:rsidRPr="00620A44">
        <w:rPr>
          <w:rFonts w:ascii="Arial" w:hAnsi="Arial" w:cs="Arial"/>
          <w:b/>
          <w:bCs/>
        </w:rPr>
        <w:t>«</w:t>
      </w:r>
    </w:p>
    <w:p w14:paraId="1A2E4A00" w14:textId="77777777" w:rsidR="00A23C0D" w:rsidRPr="00620A44" w:rsidRDefault="00A23C0D" w:rsidP="00334E59">
      <w:pPr>
        <w:spacing w:after="0" w:line="240" w:lineRule="auto"/>
        <w:jc w:val="both"/>
        <w:rPr>
          <w:rFonts w:ascii="Arial" w:hAnsi="Arial" w:cs="Arial"/>
          <w:sz w:val="20"/>
          <w:szCs w:val="20"/>
        </w:rPr>
      </w:pPr>
    </w:p>
    <w:p w14:paraId="249F8B3F" w14:textId="53B8DD75" w:rsidR="00A23C0D" w:rsidRPr="00620A44" w:rsidRDefault="00A23C0D" w:rsidP="00334E59">
      <w:pPr>
        <w:spacing w:after="0" w:line="240" w:lineRule="auto"/>
        <w:jc w:val="both"/>
        <w:rPr>
          <w:rFonts w:ascii="Arial" w:hAnsi="Arial" w:cs="Arial"/>
          <w:sz w:val="20"/>
          <w:szCs w:val="20"/>
        </w:rPr>
      </w:pPr>
      <w:r w:rsidRPr="00620A44">
        <w:rPr>
          <w:rFonts w:ascii="Arial" w:hAnsi="Arial" w:cs="Arial"/>
          <w:sz w:val="20"/>
          <w:szCs w:val="20"/>
        </w:rPr>
        <w:t>Graf št. 3</w:t>
      </w:r>
      <w:r w:rsidR="00332771">
        <w:rPr>
          <w:rFonts w:ascii="Arial" w:hAnsi="Arial" w:cs="Arial"/>
          <w:sz w:val="20"/>
          <w:szCs w:val="20"/>
        </w:rPr>
        <w:t>6</w:t>
      </w:r>
    </w:p>
    <w:p w14:paraId="78D5AE5E" w14:textId="3B95C692" w:rsidR="00C74467" w:rsidRPr="00620A44" w:rsidRDefault="00FF249A" w:rsidP="00334E59">
      <w:pPr>
        <w:spacing w:after="0" w:line="240" w:lineRule="auto"/>
        <w:rPr>
          <w:rFonts w:ascii="Arial" w:hAnsi="Arial" w:cs="Arial"/>
        </w:rPr>
      </w:pPr>
      <w:r w:rsidRPr="00620A44">
        <w:rPr>
          <w:rFonts w:ascii="Arial" w:hAnsi="Arial" w:cs="Arial"/>
          <w:noProof/>
          <w:lang w:eastAsia="sl-SI"/>
        </w:rPr>
        <w:drawing>
          <wp:inline distT="0" distB="0" distL="0" distR="0" wp14:anchorId="7BEFB23E" wp14:editId="41D5305F">
            <wp:extent cx="5734050" cy="2697480"/>
            <wp:effectExtent l="0" t="0" r="0" b="7620"/>
            <wp:docPr id="51" name="Grafikon 51">
              <a:extLst xmlns:a="http://schemas.openxmlformats.org/drawingml/2006/main">
                <a:ext uri="{FF2B5EF4-FFF2-40B4-BE49-F238E27FC236}">
                  <a16:creationId xmlns:a16="http://schemas.microsoft.com/office/drawing/2014/main" id="{C4BC93F5-042C-4AB4-BB8C-A3694002A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0F0367" w14:textId="004191D3" w:rsidR="00C74467" w:rsidRPr="00620A44" w:rsidRDefault="00C74467" w:rsidP="00334E59">
      <w:pPr>
        <w:spacing w:after="0" w:line="240" w:lineRule="auto"/>
        <w:rPr>
          <w:rFonts w:ascii="Arial" w:hAnsi="Arial" w:cs="Arial"/>
          <w:sz w:val="18"/>
          <w:szCs w:val="18"/>
        </w:rPr>
      </w:pPr>
    </w:p>
    <w:p w14:paraId="6E83F7A2" w14:textId="18900BD9" w:rsidR="009E2598" w:rsidRPr="00620A44" w:rsidRDefault="00423D7B" w:rsidP="00334E59">
      <w:pPr>
        <w:spacing w:after="0" w:line="240" w:lineRule="auto"/>
        <w:jc w:val="both"/>
        <w:rPr>
          <w:rFonts w:ascii="Arial" w:hAnsi="Arial" w:cs="Arial"/>
        </w:rPr>
      </w:pPr>
      <w:r w:rsidRPr="00620A44">
        <w:rPr>
          <w:rFonts w:ascii="Arial" w:hAnsi="Arial" w:cs="Arial"/>
        </w:rPr>
        <w:t xml:space="preserve">Slaba tretjina </w:t>
      </w:r>
      <w:r w:rsidR="009E2598" w:rsidRPr="00620A44">
        <w:rPr>
          <w:rFonts w:ascii="Arial" w:hAnsi="Arial" w:cs="Arial"/>
        </w:rPr>
        <w:t>prebivalcev Slovenije (</w:t>
      </w:r>
      <w:r w:rsidRPr="00620A44">
        <w:rPr>
          <w:rFonts w:ascii="Arial" w:hAnsi="Arial" w:cs="Arial"/>
        </w:rPr>
        <w:t>29</w:t>
      </w:r>
      <w:r w:rsidR="009E2598" w:rsidRPr="00620A44">
        <w:rPr>
          <w:rFonts w:ascii="Arial" w:hAnsi="Arial" w:cs="Arial"/>
        </w:rPr>
        <w:t xml:space="preserve"> odstotkov) pozna Zagovornika načela enakosti, </w:t>
      </w:r>
      <w:r w:rsidR="008257C7">
        <w:rPr>
          <w:rFonts w:ascii="Arial" w:hAnsi="Arial" w:cs="Arial"/>
        </w:rPr>
        <w:t>malo več kot dve tretjini prebivalcev</w:t>
      </w:r>
      <w:r w:rsidR="009E2598" w:rsidRPr="00620A44">
        <w:rPr>
          <w:rFonts w:ascii="Arial" w:hAnsi="Arial" w:cs="Arial"/>
        </w:rPr>
        <w:t xml:space="preserve"> (7</w:t>
      </w:r>
      <w:r w:rsidRPr="00620A44">
        <w:rPr>
          <w:rFonts w:ascii="Arial" w:hAnsi="Arial" w:cs="Arial"/>
        </w:rPr>
        <w:t>1</w:t>
      </w:r>
      <w:r w:rsidR="009E2598" w:rsidRPr="00620A44">
        <w:rPr>
          <w:rFonts w:ascii="Arial" w:hAnsi="Arial" w:cs="Arial"/>
        </w:rPr>
        <w:t xml:space="preserve"> odstotkov) </w:t>
      </w:r>
      <w:r w:rsidR="008C13B5" w:rsidRPr="00620A44">
        <w:rPr>
          <w:rFonts w:ascii="Arial" w:hAnsi="Arial" w:cs="Arial"/>
        </w:rPr>
        <w:t xml:space="preserve">pa </w:t>
      </w:r>
      <w:r w:rsidR="009E2598" w:rsidRPr="00620A44">
        <w:rPr>
          <w:rFonts w:ascii="Arial" w:hAnsi="Arial" w:cs="Arial"/>
        </w:rPr>
        <w:t>Zagovornika ne pozna</w:t>
      </w:r>
      <w:r w:rsidR="00037B43">
        <w:rPr>
          <w:rFonts w:ascii="Arial" w:hAnsi="Arial" w:cs="Arial"/>
        </w:rPr>
        <w:t>ta</w:t>
      </w:r>
      <w:r w:rsidR="009E2598" w:rsidRPr="00620A44">
        <w:rPr>
          <w:rFonts w:ascii="Arial" w:hAnsi="Arial" w:cs="Arial"/>
        </w:rPr>
        <w:t>.</w:t>
      </w:r>
    </w:p>
    <w:p w14:paraId="79BD75A3" w14:textId="1BF6B141" w:rsidR="00C74467" w:rsidRPr="00620A44" w:rsidRDefault="00C74467" w:rsidP="00334E59">
      <w:pPr>
        <w:spacing w:after="0" w:line="240" w:lineRule="auto"/>
        <w:jc w:val="both"/>
        <w:rPr>
          <w:rFonts w:ascii="Arial" w:hAnsi="Arial" w:cs="Arial"/>
        </w:rPr>
      </w:pPr>
    </w:p>
    <w:p w14:paraId="7120218A" w14:textId="78B3935B" w:rsidR="00B20D7D" w:rsidRPr="00620A44" w:rsidRDefault="00B20D7D" w:rsidP="00334E59">
      <w:pPr>
        <w:spacing w:after="0" w:line="240" w:lineRule="auto"/>
        <w:jc w:val="both"/>
        <w:rPr>
          <w:rFonts w:ascii="Arial" w:hAnsi="Arial" w:cs="Arial"/>
        </w:rPr>
      </w:pPr>
    </w:p>
    <w:p w14:paraId="1C28FD60" w14:textId="77777777" w:rsidR="00B20D7D" w:rsidRPr="00620A44" w:rsidRDefault="00B20D7D" w:rsidP="00334E59">
      <w:pPr>
        <w:spacing w:after="0" w:line="240" w:lineRule="auto"/>
        <w:jc w:val="both"/>
        <w:rPr>
          <w:rFonts w:ascii="Arial" w:hAnsi="Arial" w:cs="Arial"/>
        </w:rPr>
      </w:pPr>
    </w:p>
    <w:p w14:paraId="7D3B745B" w14:textId="49C4ADE3" w:rsidR="00A23C0D" w:rsidRPr="00620A44" w:rsidRDefault="00C74467" w:rsidP="00334E59">
      <w:pPr>
        <w:spacing w:after="0" w:line="240" w:lineRule="auto"/>
        <w:jc w:val="both"/>
        <w:rPr>
          <w:rFonts w:ascii="Arial" w:hAnsi="Arial" w:cs="Arial"/>
          <w:sz w:val="20"/>
          <w:szCs w:val="20"/>
        </w:rPr>
      </w:pPr>
      <w:r w:rsidRPr="00620A44">
        <w:rPr>
          <w:rFonts w:ascii="Arial" w:hAnsi="Arial" w:cs="Arial"/>
        </w:rPr>
        <w:t xml:space="preserve">Anketirance smo vprašali: </w:t>
      </w:r>
      <w:r w:rsidRPr="00620A44">
        <w:rPr>
          <w:rFonts w:ascii="Arial" w:hAnsi="Arial" w:cs="Arial"/>
          <w:b/>
          <w:bCs/>
        </w:rPr>
        <w:t>»Kako ste zadovoljni z delom in aktivnostmi Zagovornika načela enakosti?«</w:t>
      </w:r>
    </w:p>
    <w:p w14:paraId="2E648EC6" w14:textId="77777777" w:rsidR="00A23C0D" w:rsidRPr="00620A44" w:rsidRDefault="00A23C0D" w:rsidP="00334E59">
      <w:pPr>
        <w:spacing w:after="0" w:line="240" w:lineRule="auto"/>
        <w:jc w:val="both"/>
        <w:rPr>
          <w:rFonts w:ascii="Arial" w:hAnsi="Arial" w:cs="Arial"/>
          <w:sz w:val="20"/>
          <w:szCs w:val="20"/>
        </w:rPr>
      </w:pPr>
    </w:p>
    <w:p w14:paraId="1C609900" w14:textId="15FA92BC" w:rsidR="00A23C0D" w:rsidRPr="00620A44" w:rsidRDefault="00A23C0D" w:rsidP="00334E59">
      <w:pPr>
        <w:spacing w:after="0" w:line="240" w:lineRule="auto"/>
        <w:jc w:val="both"/>
        <w:rPr>
          <w:rFonts w:ascii="Arial" w:hAnsi="Arial" w:cs="Arial"/>
          <w:sz w:val="20"/>
          <w:szCs w:val="20"/>
        </w:rPr>
      </w:pPr>
      <w:r w:rsidRPr="00620A44">
        <w:rPr>
          <w:rFonts w:ascii="Arial" w:hAnsi="Arial" w:cs="Arial"/>
          <w:sz w:val="20"/>
          <w:szCs w:val="20"/>
        </w:rPr>
        <w:t xml:space="preserve">Graf št. </w:t>
      </w:r>
      <w:r w:rsidR="006A3B1F">
        <w:rPr>
          <w:rFonts w:ascii="Arial" w:hAnsi="Arial" w:cs="Arial"/>
          <w:sz w:val="20"/>
          <w:szCs w:val="20"/>
        </w:rPr>
        <w:t>3</w:t>
      </w:r>
      <w:r w:rsidR="00332771">
        <w:rPr>
          <w:rFonts w:ascii="Arial" w:hAnsi="Arial" w:cs="Arial"/>
          <w:sz w:val="20"/>
          <w:szCs w:val="20"/>
        </w:rPr>
        <w:t>7</w:t>
      </w:r>
    </w:p>
    <w:p w14:paraId="46ACAD44" w14:textId="6A417A00" w:rsidR="00C74467" w:rsidRPr="00620A44" w:rsidRDefault="00FF249A" w:rsidP="00334E59">
      <w:pPr>
        <w:spacing w:after="0" w:line="240" w:lineRule="auto"/>
        <w:rPr>
          <w:rFonts w:ascii="Arial" w:hAnsi="Arial" w:cs="Arial"/>
        </w:rPr>
      </w:pPr>
      <w:r w:rsidRPr="00620A44">
        <w:rPr>
          <w:rFonts w:ascii="Arial" w:hAnsi="Arial" w:cs="Arial"/>
          <w:noProof/>
          <w:lang w:eastAsia="sl-SI"/>
        </w:rPr>
        <w:drawing>
          <wp:inline distT="0" distB="0" distL="0" distR="0" wp14:anchorId="6CF23966" wp14:editId="4C51265C">
            <wp:extent cx="5743575" cy="2506980"/>
            <wp:effectExtent l="0" t="0" r="9525" b="7620"/>
            <wp:docPr id="53" name="Grafikon 53">
              <a:extLst xmlns:a="http://schemas.openxmlformats.org/drawingml/2006/main">
                <a:ext uri="{FF2B5EF4-FFF2-40B4-BE49-F238E27FC236}">
                  <a16:creationId xmlns:a16="http://schemas.microsoft.com/office/drawing/2014/main" id="{3B19BABF-6999-4102-99DB-354C55A92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BA50309" w14:textId="49CF8106" w:rsidR="00C74467" w:rsidRPr="00620A44" w:rsidRDefault="00C74467" w:rsidP="00334E59">
      <w:pPr>
        <w:spacing w:after="0" w:line="240" w:lineRule="auto"/>
        <w:jc w:val="both"/>
        <w:rPr>
          <w:rFonts w:ascii="Arial" w:hAnsi="Arial" w:cs="Arial"/>
          <w:sz w:val="20"/>
          <w:szCs w:val="20"/>
        </w:rPr>
      </w:pPr>
    </w:p>
    <w:p w14:paraId="3895A350" w14:textId="66AB3826" w:rsidR="009E2598" w:rsidRPr="00620A44" w:rsidRDefault="00855059" w:rsidP="00334E59">
      <w:pPr>
        <w:spacing w:after="0" w:line="240" w:lineRule="auto"/>
        <w:jc w:val="both"/>
        <w:rPr>
          <w:rFonts w:ascii="Arial" w:hAnsi="Arial" w:cs="Arial"/>
        </w:rPr>
      </w:pPr>
      <w:r w:rsidRPr="00620A44">
        <w:rPr>
          <w:rFonts w:ascii="Arial" w:hAnsi="Arial" w:cs="Arial"/>
        </w:rPr>
        <w:t>Slaba polovica</w:t>
      </w:r>
      <w:r w:rsidR="009E2598" w:rsidRPr="00620A44">
        <w:rPr>
          <w:rFonts w:ascii="Arial" w:hAnsi="Arial" w:cs="Arial"/>
        </w:rPr>
        <w:t xml:space="preserve"> prebivalcev Slovenije (</w:t>
      </w:r>
      <w:r w:rsidRPr="00620A44">
        <w:rPr>
          <w:rFonts w:ascii="Arial" w:hAnsi="Arial" w:cs="Arial"/>
        </w:rPr>
        <w:t xml:space="preserve">47 </w:t>
      </w:r>
      <w:r w:rsidR="009E2598" w:rsidRPr="00620A44">
        <w:rPr>
          <w:rFonts w:ascii="Arial" w:hAnsi="Arial" w:cs="Arial"/>
        </w:rPr>
        <w:t xml:space="preserve">odstotkov) ni niti nezadovoljna niti zadovoljna z delom in aktivnostmi Zagovornika načela enakosti. </w:t>
      </w:r>
      <w:r w:rsidRPr="00620A44">
        <w:rPr>
          <w:rFonts w:ascii="Arial" w:hAnsi="Arial" w:cs="Arial"/>
        </w:rPr>
        <w:t>Malo več kot tretjina</w:t>
      </w:r>
      <w:r w:rsidR="009E2598" w:rsidRPr="00620A44">
        <w:rPr>
          <w:rFonts w:ascii="Arial" w:hAnsi="Arial" w:cs="Arial"/>
        </w:rPr>
        <w:t xml:space="preserve"> prebivalcev (</w:t>
      </w:r>
      <w:r w:rsidRPr="00620A44">
        <w:rPr>
          <w:rFonts w:ascii="Arial" w:hAnsi="Arial" w:cs="Arial"/>
        </w:rPr>
        <w:t>36</w:t>
      </w:r>
      <w:r w:rsidR="009E2598" w:rsidRPr="00620A44">
        <w:rPr>
          <w:rFonts w:ascii="Arial" w:hAnsi="Arial" w:cs="Arial"/>
        </w:rPr>
        <w:t xml:space="preserve"> odstotkov) je z njegovim delom in aktivnostmi zadovoljna, </w:t>
      </w:r>
      <w:r w:rsidRPr="00620A44">
        <w:rPr>
          <w:rFonts w:ascii="Arial" w:hAnsi="Arial" w:cs="Arial"/>
        </w:rPr>
        <w:t xml:space="preserve">slaba petina prebivalcev </w:t>
      </w:r>
      <w:r w:rsidR="009E2598" w:rsidRPr="00620A44">
        <w:rPr>
          <w:rFonts w:ascii="Arial" w:hAnsi="Arial" w:cs="Arial"/>
        </w:rPr>
        <w:t>(</w:t>
      </w:r>
      <w:r w:rsidRPr="00620A44">
        <w:rPr>
          <w:rFonts w:ascii="Arial" w:hAnsi="Arial" w:cs="Arial"/>
        </w:rPr>
        <w:t>18</w:t>
      </w:r>
      <w:r w:rsidR="009E2598" w:rsidRPr="00620A44">
        <w:rPr>
          <w:rFonts w:ascii="Arial" w:hAnsi="Arial" w:cs="Arial"/>
        </w:rPr>
        <w:t xml:space="preserve"> odstotkov) pa </w:t>
      </w:r>
      <w:r w:rsidR="002C0E20">
        <w:rPr>
          <w:rFonts w:ascii="Arial" w:hAnsi="Arial" w:cs="Arial"/>
        </w:rPr>
        <w:t xml:space="preserve">je </w:t>
      </w:r>
      <w:r w:rsidR="009E2598" w:rsidRPr="00620A44">
        <w:rPr>
          <w:rFonts w:ascii="Arial" w:hAnsi="Arial" w:cs="Arial"/>
        </w:rPr>
        <w:t>nezadovoljna.</w:t>
      </w:r>
    </w:p>
    <w:p w14:paraId="27151A39" w14:textId="77777777" w:rsidR="00E75F41" w:rsidRPr="00620A44" w:rsidRDefault="00E75F41" w:rsidP="00334E59">
      <w:pPr>
        <w:spacing w:after="0" w:line="240" w:lineRule="auto"/>
        <w:jc w:val="both"/>
        <w:rPr>
          <w:rFonts w:ascii="Arial" w:hAnsi="Arial" w:cs="Arial"/>
          <w:sz w:val="20"/>
          <w:szCs w:val="20"/>
        </w:rPr>
      </w:pPr>
    </w:p>
    <w:p w14:paraId="31E44508" w14:textId="77777777" w:rsidR="006135EC" w:rsidRPr="00620A44" w:rsidRDefault="006135EC" w:rsidP="00334E59">
      <w:pPr>
        <w:spacing w:after="0" w:line="240" w:lineRule="auto"/>
        <w:rPr>
          <w:rFonts w:ascii="Arial" w:eastAsiaTheme="majorEastAsia" w:hAnsi="Arial" w:cs="Arial"/>
          <w:b/>
          <w:bCs/>
          <w:sz w:val="24"/>
          <w:szCs w:val="24"/>
        </w:rPr>
      </w:pPr>
      <w:r w:rsidRPr="00620A44">
        <w:rPr>
          <w:rFonts w:ascii="Arial" w:hAnsi="Arial" w:cs="Arial"/>
          <w:b/>
          <w:bCs/>
        </w:rPr>
        <w:br w:type="page"/>
      </w:r>
    </w:p>
    <w:p w14:paraId="0554FCEC" w14:textId="3804F97F" w:rsidR="00DD34B6" w:rsidRPr="00620A44" w:rsidRDefault="00DD34B6" w:rsidP="00334E59">
      <w:pPr>
        <w:pStyle w:val="Naslov3"/>
      </w:pPr>
      <w:bookmarkStart w:id="45" w:name="_Toc232598488"/>
      <w:r w:rsidRPr="00620A44">
        <w:lastRenderedPageBreak/>
        <w:t>Informiranje o Zagovorniku in diskriminaciji</w:t>
      </w:r>
      <w:bookmarkEnd w:id="45"/>
    </w:p>
    <w:p w14:paraId="4423EE06" w14:textId="0B87430C" w:rsidR="00870BD6" w:rsidRPr="00620A44" w:rsidRDefault="00870BD6" w:rsidP="00334E59">
      <w:pPr>
        <w:spacing w:after="0" w:line="240" w:lineRule="auto"/>
        <w:rPr>
          <w:rFonts w:ascii="Arial" w:hAnsi="Arial" w:cs="Arial"/>
        </w:rPr>
      </w:pPr>
    </w:p>
    <w:p w14:paraId="74549C37" w14:textId="293BBEC4" w:rsidR="00A23C0D" w:rsidRPr="00620A44" w:rsidRDefault="00DD34B6" w:rsidP="00334E59">
      <w:pPr>
        <w:spacing w:after="0" w:line="240" w:lineRule="auto"/>
        <w:jc w:val="both"/>
        <w:rPr>
          <w:rFonts w:ascii="Arial" w:hAnsi="Arial" w:cs="Arial"/>
          <w:sz w:val="20"/>
          <w:szCs w:val="20"/>
        </w:rPr>
      </w:pPr>
      <w:r w:rsidRPr="00620A44">
        <w:rPr>
          <w:rFonts w:ascii="Arial" w:hAnsi="Arial" w:cs="Arial"/>
        </w:rPr>
        <w:t xml:space="preserve">Anketirance smo vprašali: </w:t>
      </w:r>
      <w:r w:rsidRPr="00620A44">
        <w:rPr>
          <w:rFonts w:ascii="Arial" w:hAnsi="Arial" w:cs="Arial"/>
          <w:b/>
          <w:bCs/>
        </w:rPr>
        <w:t>»V kolikšni meri vas zanimajo informacije, povezane z neenakostjo in diskriminacijo v Sloveniji?«</w:t>
      </w:r>
    </w:p>
    <w:p w14:paraId="4B3AD794" w14:textId="77777777" w:rsidR="00A23C0D" w:rsidRPr="00620A44" w:rsidRDefault="00A23C0D" w:rsidP="00334E59">
      <w:pPr>
        <w:spacing w:after="0" w:line="240" w:lineRule="auto"/>
        <w:jc w:val="both"/>
        <w:rPr>
          <w:rFonts w:ascii="Arial" w:hAnsi="Arial" w:cs="Arial"/>
          <w:sz w:val="20"/>
          <w:szCs w:val="20"/>
        </w:rPr>
      </w:pPr>
    </w:p>
    <w:p w14:paraId="3F1EFB2C" w14:textId="36CF6C2C" w:rsidR="00A23C0D" w:rsidRPr="00620A44" w:rsidRDefault="00A23C0D" w:rsidP="00334E59">
      <w:pPr>
        <w:spacing w:after="0" w:line="240" w:lineRule="auto"/>
        <w:jc w:val="both"/>
        <w:rPr>
          <w:rFonts w:ascii="Arial" w:hAnsi="Arial" w:cs="Arial"/>
          <w:sz w:val="20"/>
          <w:szCs w:val="20"/>
        </w:rPr>
      </w:pPr>
      <w:r w:rsidRPr="00620A44">
        <w:rPr>
          <w:rFonts w:ascii="Arial" w:hAnsi="Arial" w:cs="Arial"/>
          <w:sz w:val="20"/>
          <w:szCs w:val="20"/>
        </w:rPr>
        <w:t xml:space="preserve">Graf št. </w:t>
      </w:r>
      <w:r w:rsidR="006A3B1F">
        <w:rPr>
          <w:rFonts w:ascii="Arial" w:hAnsi="Arial" w:cs="Arial"/>
          <w:sz w:val="20"/>
          <w:szCs w:val="20"/>
        </w:rPr>
        <w:t>3</w:t>
      </w:r>
      <w:r w:rsidR="00332771">
        <w:rPr>
          <w:rFonts w:ascii="Arial" w:hAnsi="Arial" w:cs="Arial"/>
          <w:sz w:val="20"/>
          <w:szCs w:val="20"/>
        </w:rPr>
        <w:t>8</w:t>
      </w:r>
    </w:p>
    <w:p w14:paraId="23824D04" w14:textId="5F3AB4D5" w:rsidR="00515FA2" w:rsidRPr="00620A44" w:rsidRDefault="00FF249A" w:rsidP="00334E59">
      <w:pPr>
        <w:spacing w:after="0" w:line="240" w:lineRule="auto"/>
        <w:rPr>
          <w:rFonts w:ascii="Arial" w:hAnsi="Arial" w:cs="Arial"/>
        </w:rPr>
      </w:pPr>
      <w:r w:rsidRPr="00620A44">
        <w:rPr>
          <w:rFonts w:ascii="Arial" w:hAnsi="Arial" w:cs="Arial"/>
          <w:noProof/>
          <w:lang w:eastAsia="sl-SI"/>
        </w:rPr>
        <w:drawing>
          <wp:inline distT="0" distB="0" distL="0" distR="0" wp14:anchorId="6A384863" wp14:editId="245E7280">
            <wp:extent cx="5734050" cy="2505075"/>
            <wp:effectExtent l="0" t="0" r="0" b="9525"/>
            <wp:docPr id="55" name="Grafikon 55">
              <a:extLst xmlns:a="http://schemas.openxmlformats.org/drawingml/2006/main">
                <a:ext uri="{FF2B5EF4-FFF2-40B4-BE49-F238E27FC236}">
                  <a16:creationId xmlns:a16="http://schemas.microsoft.com/office/drawing/2014/main" id="{CDC5A946-A2AF-42A3-B550-7FCA5A6AA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A50036" w14:textId="77777777" w:rsidR="00E75F41" w:rsidRPr="00620A44" w:rsidRDefault="00E75F41" w:rsidP="00334E59">
      <w:pPr>
        <w:spacing w:after="0" w:line="240" w:lineRule="auto"/>
        <w:jc w:val="both"/>
        <w:rPr>
          <w:rFonts w:ascii="Arial" w:hAnsi="Arial" w:cs="Arial"/>
          <w:sz w:val="20"/>
          <w:szCs w:val="20"/>
        </w:rPr>
      </w:pPr>
    </w:p>
    <w:p w14:paraId="675EF82D" w14:textId="1AE99FFA" w:rsidR="00E75F41" w:rsidRPr="00334E59" w:rsidRDefault="00D61349" w:rsidP="00334E59">
      <w:pPr>
        <w:spacing w:after="0" w:line="240" w:lineRule="auto"/>
        <w:jc w:val="both"/>
        <w:rPr>
          <w:rFonts w:ascii="Arial" w:hAnsi="Arial" w:cs="Arial"/>
        </w:rPr>
      </w:pPr>
      <w:r w:rsidRPr="00620A44">
        <w:rPr>
          <w:rFonts w:ascii="Arial" w:hAnsi="Arial" w:cs="Arial"/>
        </w:rPr>
        <w:t>P</w:t>
      </w:r>
      <w:r w:rsidR="001A33CC" w:rsidRPr="00620A44">
        <w:rPr>
          <w:rFonts w:ascii="Arial" w:hAnsi="Arial" w:cs="Arial"/>
        </w:rPr>
        <w:t>olovico prebivalcev Slovenije (</w:t>
      </w:r>
      <w:r w:rsidRPr="00620A44">
        <w:rPr>
          <w:rFonts w:ascii="Arial" w:hAnsi="Arial" w:cs="Arial"/>
        </w:rPr>
        <w:t>50</w:t>
      </w:r>
      <w:r w:rsidR="001A33CC" w:rsidRPr="00620A44">
        <w:rPr>
          <w:rFonts w:ascii="Arial" w:hAnsi="Arial" w:cs="Arial"/>
        </w:rPr>
        <w:t xml:space="preserve"> odstotkov) zanimajo informacije, povezane z neenakostjo in diskriminacijo v Sloveniji. </w:t>
      </w:r>
      <w:r w:rsidR="00BF4034" w:rsidRPr="00620A44">
        <w:rPr>
          <w:rFonts w:ascii="Arial" w:hAnsi="Arial" w:cs="Arial"/>
        </w:rPr>
        <w:t>Nekaj</w:t>
      </w:r>
      <w:r w:rsidR="001A33CC" w:rsidRPr="00620A44">
        <w:rPr>
          <w:rFonts w:ascii="Arial" w:hAnsi="Arial" w:cs="Arial"/>
        </w:rPr>
        <w:t xml:space="preserve"> manj kot petino prebivalcev (1</w:t>
      </w:r>
      <w:r w:rsidRPr="00620A44">
        <w:rPr>
          <w:rFonts w:ascii="Arial" w:hAnsi="Arial" w:cs="Arial"/>
        </w:rPr>
        <w:t>5</w:t>
      </w:r>
      <w:r w:rsidR="001A33CC" w:rsidRPr="00620A44">
        <w:rPr>
          <w:rFonts w:ascii="Arial" w:hAnsi="Arial" w:cs="Arial"/>
        </w:rPr>
        <w:t xml:space="preserve"> odstotkov)</w:t>
      </w:r>
      <w:r w:rsidR="00620A44" w:rsidRPr="00620A44">
        <w:rPr>
          <w:rFonts w:ascii="Arial" w:hAnsi="Arial" w:cs="Arial"/>
        </w:rPr>
        <w:t xml:space="preserve"> </w:t>
      </w:r>
      <w:r w:rsidR="001A33CC" w:rsidRPr="00620A44">
        <w:rPr>
          <w:rFonts w:ascii="Arial" w:hAnsi="Arial" w:cs="Arial"/>
        </w:rPr>
        <w:t>tovrstne informacije ne zanimajo.</w:t>
      </w:r>
    </w:p>
    <w:p w14:paraId="25B46FEC" w14:textId="77777777" w:rsidR="002C52BC" w:rsidRPr="00334E59" w:rsidRDefault="002C52BC" w:rsidP="00334E59">
      <w:pPr>
        <w:spacing w:after="0" w:line="240" w:lineRule="auto"/>
        <w:jc w:val="both"/>
        <w:rPr>
          <w:rFonts w:ascii="Arial" w:hAnsi="Arial" w:cs="Arial"/>
          <w:sz w:val="20"/>
          <w:szCs w:val="20"/>
        </w:rPr>
      </w:pPr>
    </w:p>
    <w:p w14:paraId="7C5F0CB1" w14:textId="77777777" w:rsidR="004B3395" w:rsidRDefault="004B3395" w:rsidP="00334E59">
      <w:pPr>
        <w:spacing w:after="0" w:line="240" w:lineRule="auto"/>
        <w:jc w:val="both"/>
        <w:rPr>
          <w:rFonts w:ascii="Arial" w:hAnsi="Arial" w:cs="Arial"/>
        </w:rPr>
      </w:pPr>
    </w:p>
    <w:p w14:paraId="2F18284B" w14:textId="4064F6DB" w:rsidR="00A23C0D" w:rsidRPr="00334E59" w:rsidRDefault="00515FA2" w:rsidP="00334E59">
      <w:pPr>
        <w:spacing w:after="0" w:line="240" w:lineRule="auto"/>
        <w:jc w:val="both"/>
        <w:rPr>
          <w:rFonts w:ascii="Arial" w:hAnsi="Arial" w:cs="Arial"/>
          <w:sz w:val="20"/>
          <w:szCs w:val="20"/>
        </w:rPr>
      </w:pPr>
      <w:r w:rsidRPr="00334E59">
        <w:rPr>
          <w:rFonts w:ascii="Arial" w:hAnsi="Arial" w:cs="Arial"/>
        </w:rPr>
        <w:t xml:space="preserve">Anketirance smo vprašali: </w:t>
      </w:r>
      <w:r w:rsidRPr="00334E59">
        <w:rPr>
          <w:rFonts w:ascii="Arial" w:hAnsi="Arial" w:cs="Arial"/>
          <w:b/>
          <w:bCs/>
        </w:rPr>
        <w:t>»Ali bi si želeli, da bi Zagovornik načela enakosti posredoval več informacij na temo diskriminacije?«</w:t>
      </w:r>
    </w:p>
    <w:p w14:paraId="2CD6CAE2" w14:textId="77777777" w:rsidR="00A23C0D" w:rsidRPr="00334E59" w:rsidRDefault="00A23C0D" w:rsidP="00334E59">
      <w:pPr>
        <w:spacing w:after="0" w:line="240" w:lineRule="auto"/>
        <w:jc w:val="both"/>
        <w:rPr>
          <w:rFonts w:ascii="Arial" w:hAnsi="Arial" w:cs="Arial"/>
          <w:sz w:val="20"/>
          <w:szCs w:val="20"/>
        </w:rPr>
      </w:pPr>
    </w:p>
    <w:p w14:paraId="5D536DE7" w14:textId="0DA5723C" w:rsidR="00A23C0D" w:rsidRPr="00334E59" w:rsidRDefault="00A23C0D" w:rsidP="00334E59">
      <w:pPr>
        <w:spacing w:after="0" w:line="240" w:lineRule="auto"/>
        <w:jc w:val="both"/>
        <w:rPr>
          <w:rFonts w:ascii="Arial" w:hAnsi="Arial" w:cs="Arial"/>
          <w:sz w:val="20"/>
          <w:szCs w:val="20"/>
        </w:rPr>
      </w:pPr>
      <w:r w:rsidRPr="00334E59">
        <w:rPr>
          <w:rFonts w:ascii="Arial" w:hAnsi="Arial" w:cs="Arial"/>
          <w:sz w:val="20"/>
          <w:szCs w:val="20"/>
        </w:rPr>
        <w:t xml:space="preserve">Graf št. </w:t>
      </w:r>
      <w:r w:rsidR="00332771">
        <w:rPr>
          <w:rFonts w:ascii="Arial" w:hAnsi="Arial" w:cs="Arial"/>
          <w:sz w:val="20"/>
          <w:szCs w:val="20"/>
        </w:rPr>
        <w:t>39</w:t>
      </w:r>
    </w:p>
    <w:p w14:paraId="1C81AF52" w14:textId="01BCF014" w:rsidR="00515FA2" w:rsidRPr="00334E59" w:rsidRDefault="00FF249A" w:rsidP="00334E59">
      <w:pPr>
        <w:spacing w:after="0" w:line="240" w:lineRule="auto"/>
        <w:rPr>
          <w:rFonts w:ascii="Arial" w:hAnsi="Arial" w:cs="Arial"/>
        </w:rPr>
      </w:pPr>
      <w:r w:rsidRPr="00334E59">
        <w:rPr>
          <w:rFonts w:ascii="Arial" w:hAnsi="Arial" w:cs="Arial"/>
          <w:noProof/>
          <w:lang w:eastAsia="sl-SI"/>
        </w:rPr>
        <w:drawing>
          <wp:inline distT="0" distB="0" distL="0" distR="0" wp14:anchorId="4852D1E2" wp14:editId="72012846">
            <wp:extent cx="5734050" cy="2893695"/>
            <wp:effectExtent l="0" t="0" r="0" b="1905"/>
            <wp:docPr id="56" name="Grafikon 56">
              <a:extLst xmlns:a="http://schemas.openxmlformats.org/drawingml/2006/main">
                <a:ext uri="{FF2B5EF4-FFF2-40B4-BE49-F238E27FC236}">
                  <a16:creationId xmlns:a16="http://schemas.microsoft.com/office/drawing/2014/main" id="{7C90409D-1BBF-4919-AFA6-17CE17ABF2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3B14F41" w14:textId="77777777" w:rsidR="002145FD" w:rsidRDefault="002145FD" w:rsidP="00334E59">
      <w:pPr>
        <w:spacing w:after="0" w:line="240" w:lineRule="auto"/>
        <w:jc w:val="both"/>
        <w:rPr>
          <w:rFonts w:ascii="Arial" w:hAnsi="Arial" w:cs="Arial"/>
        </w:rPr>
      </w:pPr>
    </w:p>
    <w:p w14:paraId="08D6AFDA" w14:textId="5EB209DB" w:rsidR="002C52BC" w:rsidRPr="00334E59" w:rsidRDefault="002C0E20" w:rsidP="00334E59">
      <w:pPr>
        <w:spacing w:after="0" w:line="240" w:lineRule="auto"/>
        <w:jc w:val="both"/>
        <w:rPr>
          <w:rFonts w:ascii="Arial" w:hAnsi="Arial" w:cs="Arial"/>
        </w:rPr>
      </w:pPr>
      <w:r>
        <w:rPr>
          <w:rFonts w:ascii="Arial" w:hAnsi="Arial" w:cs="Arial"/>
        </w:rPr>
        <w:t>Dve tretjini</w:t>
      </w:r>
      <w:r w:rsidR="001A33CC" w:rsidRPr="00DE5B45">
        <w:rPr>
          <w:rFonts w:ascii="Arial" w:hAnsi="Arial" w:cs="Arial"/>
        </w:rPr>
        <w:t xml:space="preserve"> prebivalcev Slovenije (6</w:t>
      </w:r>
      <w:r w:rsidR="00BF4034" w:rsidRPr="00DE5B45">
        <w:rPr>
          <w:rFonts w:ascii="Arial" w:hAnsi="Arial" w:cs="Arial"/>
        </w:rPr>
        <w:t>6</w:t>
      </w:r>
      <w:r w:rsidR="001A33CC" w:rsidRPr="00DE5B45">
        <w:rPr>
          <w:rFonts w:ascii="Arial" w:hAnsi="Arial" w:cs="Arial"/>
        </w:rPr>
        <w:t xml:space="preserve"> odstotkov) si želi</w:t>
      </w:r>
      <w:r>
        <w:rPr>
          <w:rFonts w:ascii="Arial" w:hAnsi="Arial" w:cs="Arial"/>
        </w:rPr>
        <w:t>ta</w:t>
      </w:r>
      <w:r w:rsidR="001A33CC" w:rsidRPr="00DE5B45">
        <w:rPr>
          <w:rFonts w:ascii="Arial" w:hAnsi="Arial" w:cs="Arial"/>
        </w:rPr>
        <w:t xml:space="preserve">, da bi Zagovornik načela enakosti </w:t>
      </w:r>
      <w:r w:rsidR="00F77AA1" w:rsidRPr="00DE5B45">
        <w:rPr>
          <w:rFonts w:ascii="Arial" w:hAnsi="Arial" w:cs="Arial"/>
        </w:rPr>
        <w:t>podajal</w:t>
      </w:r>
      <w:r w:rsidR="001648F3" w:rsidRPr="00DE5B45">
        <w:rPr>
          <w:rFonts w:ascii="Arial" w:hAnsi="Arial" w:cs="Arial"/>
        </w:rPr>
        <w:t xml:space="preserve"> </w:t>
      </w:r>
      <w:r w:rsidR="001A33CC" w:rsidRPr="00DE5B45">
        <w:rPr>
          <w:rFonts w:ascii="Arial" w:hAnsi="Arial" w:cs="Arial"/>
        </w:rPr>
        <w:t xml:space="preserve">več informacij na temo diskriminacije, </w:t>
      </w:r>
      <w:r w:rsidR="00BF4034" w:rsidRPr="00DE5B45">
        <w:rPr>
          <w:rFonts w:ascii="Arial" w:hAnsi="Arial" w:cs="Arial"/>
        </w:rPr>
        <w:t>slaba petina</w:t>
      </w:r>
      <w:r w:rsidR="001A33CC" w:rsidRPr="00DE5B45">
        <w:rPr>
          <w:rFonts w:ascii="Arial" w:hAnsi="Arial" w:cs="Arial"/>
        </w:rPr>
        <w:t xml:space="preserve"> prebivalcev (</w:t>
      </w:r>
      <w:r w:rsidR="00BF4034" w:rsidRPr="00DE5B45">
        <w:rPr>
          <w:rFonts w:ascii="Arial" w:hAnsi="Arial" w:cs="Arial"/>
        </w:rPr>
        <w:t>1</w:t>
      </w:r>
      <w:r w:rsidR="001A33CC" w:rsidRPr="00DE5B45">
        <w:rPr>
          <w:rFonts w:ascii="Arial" w:hAnsi="Arial" w:cs="Arial"/>
        </w:rPr>
        <w:t xml:space="preserve">9 odstotkov) </w:t>
      </w:r>
      <w:r w:rsidR="008C13B5" w:rsidRPr="00DE5B45">
        <w:rPr>
          <w:rFonts w:ascii="Arial" w:hAnsi="Arial" w:cs="Arial"/>
        </w:rPr>
        <w:t xml:space="preserve">pa si </w:t>
      </w:r>
      <w:r w:rsidR="001A33CC" w:rsidRPr="00DE5B45">
        <w:rPr>
          <w:rFonts w:ascii="Arial" w:hAnsi="Arial" w:cs="Arial"/>
        </w:rPr>
        <w:t>tega ne želi.</w:t>
      </w:r>
    </w:p>
    <w:p w14:paraId="31F7E86A" w14:textId="77777777" w:rsidR="006135EC" w:rsidRPr="00334E59" w:rsidRDefault="006135EC" w:rsidP="00334E59">
      <w:pPr>
        <w:spacing w:after="0" w:line="240" w:lineRule="auto"/>
        <w:rPr>
          <w:rFonts w:ascii="Arial" w:eastAsiaTheme="majorEastAsia" w:hAnsi="Arial" w:cs="Arial"/>
          <w:b/>
          <w:bCs/>
          <w:sz w:val="24"/>
          <w:szCs w:val="24"/>
        </w:rPr>
      </w:pPr>
      <w:r w:rsidRPr="00334E59">
        <w:rPr>
          <w:rFonts w:ascii="Arial" w:hAnsi="Arial" w:cs="Arial"/>
          <w:b/>
          <w:bCs/>
        </w:rPr>
        <w:br w:type="page"/>
      </w:r>
    </w:p>
    <w:p w14:paraId="6367D8AD" w14:textId="1D39156E" w:rsidR="000E71EB" w:rsidRPr="009873F1" w:rsidRDefault="002C52BC" w:rsidP="00334E59">
      <w:pPr>
        <w:pStyle w:val="Naslov3"/>
      </w:pPr>
      <w:bookmarkStart w:id="46" w:name="_Toc232598489"/>
      <w:r w:rsidRPr="009873F1">
        <w:lastRenderedPageBreak/>
        <w:t>Povzetek ugotovitev glede poznavanja Zagovornika načela enakosti ter informiranosti o neenakosti in diskriminaciji</w:t>
      </w:r>
      <w:bookmarkEnd w:id="46"/>
      <w:r w:rsidRPr="009873F1">
        <w:t xml:space="preserve"> </w:t>
      </w:r>
    </w:p>
    <w:p w14:paraId="1B67B7AB" w14:textId="77777777" w:rsidR="000E71EB" w:rsidRPr="009873F1" w:rsidRDefault="000E71EB" w:rsidP="00334E59">
      <w:pPr>
        <w:spacing w:after="0" w:line="240" w:lineRule="auto"/>
        <w:rPr>
          <w:rFonts w:ascii="Arial" w:hAnsi="Arial" w:cs="Arial"/>
        </w:rPr>
      </w:pPr>
    </w:p>
    <w:p w14:paraId="7726E95D" w14:textId="77777777" w:rsidR="00F14BA9" w:rsidRDefault="00F14BA9" w:rsidP="00334E59">
      <w:pPr>
        <w:spacing w:after="0" w:line="240" w:lineRule="auto"/>
        <w:jc w:val="both"/>
        <w:rPr>
          <w:rFonts w:ascii="Arial" w:hAnsi="Arial" w:cs="Arial"/>
        </w:rPr>
      </w:pPr>
    </w:p>
    <w:p w14:paraId="626C8917" w14:textId="0B7A306C" w:rsidR="00470BEB" w:rsidRPr="009873F1" w:rsidRDefault="00470BEB" w:rsidP="00470BEB">
      <w:pPr>
        <w:spacing w:after="0" w:line="240" w:lineRule="auto"/>
        <w:jc w:val="both"/>
        <w:rPr>
          <w:rFonts w:ascii="Arial" w:hAnsi="Arial" w:cs="Arial"/>
        </w:rPr>
      </w:pPr>
      <w:r>
        <w:rPr>
          <w:rFonts w:ascii="Arial" w:hAnsi="Arial" w:cs="Arial"/>
        </w:rPr>
        <w:t xml:space="preserve">Tri četrtine </w:t>
      </w:r>
      <w:r w:rsidRPr="00470BEB">
        <w:rPr>
          <w:rFonts w:ascii="Arial" w:hAnsi="Arial" w:cs="Arial"/>
        </w:rPr>
        <w:t>prebivalcev Slovenije (75 odstotkov) ne ve</w:t>
      </w:r>
      <w:r w:rsidR="00037B43">
        <w:rPr>
          <w:rFonts w:ascii="Arial" w:hAnsi="Arial" w:cs="Arial"/>
        </w:rPr>
        <w:t>do</w:t>
      </w:r>
      <w:r w:rsidRPr="00470BEB">
        <w:rPr>
          <w:rFonts w:ascii="Arial" w:hAnsi="Arial" w:cs="Arial"/>
        </w:rPr>
        <w:t>, kateri samostojni državni organi v Sloveniji so pristojni za boj proti neenakopravnosti in varstvo pred diskriminacijo. Četrtina prebivalcev (25 odstotkov) ve za tak državni organ</w:t>
      </w:r>
      <w:r>
        <w:rPr>
          <w:rFonts w:ascii="Arial" w:hAnsi="Arial" w:cs="Arial"/>
        </w:rPr>
        <w:t xml:space="preserve">. </w:t>
      </w:r>
      <w:r w:rsidRPr="009873F1">
        <w:rPr>
          <w:rFonts w:ascii="Arial" w:hAnsi="Arial" w:cs="Arial"/>
        </w:rPr>
        <w:t>Med temi jih je največ (6</w:t>
      </w:r>
      <w:r>
        <w:rPr>
          <w:rFonts w:ascii="Arial" w:hAnsi="Arial" w:cs="Arial"/>
        </w:rPr>
        <w:t>8</w:t>
      </w:r>
      <w:r w:rsidRPr="009873F1">
        <w:rPr>
          <w:rFonts w:ascii="Arial" w:hAnsi="Arial" w:cs="Arial"/>
        </w:rPr>
        <w:t xml:space="preserve"> odstotkov) prepoznalo Varuha človekovih pravic. Sledita Zagovornik načela enakosti (2</w:t>
      </w:r>
      <w:r>
        <w:rPr>
          <w:rFonts w:ascii="Arial" w:hAnsi="Arial" w:cs="Arial"/>
        </w:rPr>
        <w:t>8</w:t>
      </w:r>
      <w:r w:rsidRPr="009873F1">
        <w:rPr>
          <w:rFonts w:ascii="Arial" w:hAnsi="Arial" w:cs="Arial"/>
        </w:rPr>
        <w:t xml:space="preserve"> odstotkov) in policija (1</w:t>
      </w:r>
      <w:r>
        <w:rPr>
          <w:rFonts w:ascii="Arial" w:hAnsi="Arial" w:cs="Arial"/>
        </w:rPr>
        <w:t>3</w:t>
      </w:r>
      <w:r w:rsidRPr="009873F1">
        <w:rPr>
          <w:rFonts w:ascii="Arial" w:hAnsi="Arial" w:cs="Arial"/>
        </w:rPr>
        <w:t xml:space="preserve"> odstotkov). </w:t>
      </w:r>
    </w:p>
    <w:p w14:paraId="658036E9" w14:textId="1E071E39" w:rsidR="00470BEB" w:rsidRDefault="00470BEB" w:rsidP="00334E59">
      <w:pPr>
        <w:spacing w:after="0" w:line="240" w:lineRule="auto"/>
        <w:jc w:val="both"/>
        <w:rPr>
          <w:rFonts w:ascii="Arial" w:hAnsi="Arial" w:cs="Arial"/>
        </w:rPr>
      </w:pPr>
    </w:p>
    <w:p w14:paraId="2AD38C26" w14:textId="38BAFF03" w:rsidR="00F14BA9" w:rsidRPr="00B15697" w:rsidRDefault="00470BEB" w:rsidP="00334E59">
      <w:pPr>
        <w:spacing w:after="0" w:line="240" w:lineRule="auto"/>
        <w:jc w:val="both"/>
        <w:rPr>
          <w:rFonts w:ascii="Arial" w:hAnsi="Arial" w:cs="Arial"/>
        </w:rPr>
      </w:pPr>
      <w:r>
        <w:rPr>
          <w:rFonts w:ascii="Arial" w:hAnsi="Arial" w:cs="Arial"/>
        </w:rPr>
        <w:t xml:space="preserve">Slaba </w:t>
      </w:r>
      <w:r w:rsidRPr="00B15697">
        <w:rPr>
          <w:rFonts w:ascii="Arial" w:hAnsi="Arial" w:cs="Arial"/>
        </w:rPr>
        <w:t xml:space="preserve">tretjina prebivalcev Slovenije (29 odstotkov) pozna Zagovornika načela enakosti, </w:t>
      </w:r>
      <w:r w:rsidR="002C0E20">
        <w:rPr>
          <w:rFonts w:ascii="Arial" w:hAnsi="Arial" w:cs="Arial"/>
        </w:rPr>
        <w:t>dobri dve tretjini</w:t>
      </w:r>
      <w:r w:rsidRPr="00B15697">
        <w:rPr>
          <w:rFonts w:ascii="Arial" w:hAnsi="Arial" w:cs="Arial"/>
        </w:rPr>
        <w:t xml:space="preserve"> prebivalcev (71 odstotkov) pa Zagovornika ne pozna</w:t>
      </w:r>
      <w:r w:rsidR="002C0E20">
        <w:rPr>
          <w:rFonts w:ascii="Arial" w:hAnsi="Arial" w:cs="Arial"/>
        </w:rPr>
        <w:t>ta</w:t>
      </w:r>
      <w:r w:rsidR="00B15697" w:rsidRPr="00B15697">
        <w:rPr>
          <w:rFonts w:ascii="Arial" w:hAnsi="Arial" w:cs="Arial"/>
        </w:rPr>
        <w:t>. Malo manj kot</w:t>
      </w:r>
      <w:r w:rsidRPr="00B15697">
        <w:rPr>
          <w:rFonts w:ascii="Arial" w:hAnsi="Arial" w:cs="Arial"/>
        </w:rPr>
        <w:t xml:space="preserve"> polovica prebivalcev Slovenije (47 odstotkov) ni niti nezadovoljna niti zadovoljna z delom in aktivnostmi Zagovornika načela enakosti. Malo več kot tretjina prebivalcev (36 odstotkov) je z njegovim delom in aktivnostmi zadovoljna, slaba petina prebivalcev (18 odstotkov) pa nezadovoljna.</w:t>
      </w:r>
      <w:r w:rsidR="00B15697" w:rsidRPr="00B15697">
        <w:rPr>
          <w:rFonts w:ascii="Arial" w:hAnsi="Arial" w:cs="Arial"/>
        </w:rPr>
        <w:t xml:space="preserve"> </w:t>
      </w:r>
    </w:p>
    <w:p w14:paraId="10B44EEC" w14:textId="77777777" w:rsidR="00F14BA9" w:rsidRPr="00B15697" w:rsidRDefault="00F14BA9" w:rsidP="00334E59">
      <w:pPr>
        <w:spacing w:after="0" w:line="240" w:lineRule="auto"/>
        <w:jc w:val="both"/>
        <w:rPr>
          <w:rFonts w:ascii="Arial" w:hAnsi="Arial" w:cs="Arial"/>
        </w:rPr>
      </w:pPr>
    </w:p>
    <w:p w14:paraId="22B22CCF" w14:textId="5384ABCC" w:rsidR="00B15697" w:rsidRPr="00334E59" w:rsidRDefault="00B15697" w:rsidP="00B15697">
      <w:pPr>
        <w:spacing w:after="0" w:line="240" w:lineRule="auto"/>
        <w:jc w:val="both"/>
        <w:rPr>
          <w:rFonts w:ascii="Arial" w:hAnsi="Arial" w:cs="Arial"/>
        </w:rPr>
      </w:pPr>
      <w:r w:rsidRPr="00B15697">
        <w:rPr>
          <w:rFonts w:ascii="Arial" w:hAnsi="Arial" w:cs="Arial"/>
        </w:rPr>
        <w:t xml:space="preserve">Polovico prebivalcev Slovenije (50 odstotkov) zanimajo informacije, povezane z neenakostjo in diskriminacijo v Sloveniji. Nekaj manj kot petino prebivalcev (15 odstotkov) tovrstne informacije ne zanimajo. </w:t>
      </w:r>
      <w:r w:rsidR="002C0E20">
        <w:rPr>
          <w:rFonts w:ascii="Arial" w:hAnsi="Arial" w:cs="Arial"/>
        </w:rPr>
        <w:t>Dve tretjini</w:t>
      </w:r>
      <w:r w:rsidRPr="00B15697">
        <w:rPr>
          <w:rFonts w:ascii="Arial" w:hAnsi="Arial" w:cs="Arial"/>
        </w:rPr>
        <w:t xml:space="preserve"> prebivalcev Slovenije (66 odstotkov) si želi</w:t>
      </w:r>
      <w:r w:rsidR="002C0E20">
        <w:rPr>
          <w:rFonts w:ascii="Arial" w:hAnsi="Arial" w:cs="Arial"/>
        </w:rPr>
        <w:t>ta</w:t>
      </w:r>
      <w:r w:rsidRPr="00B15697">
        <w:rPr>
          <w:rFonts w:ascii="Arial" w:hAnsi="Arial" w:cs="Arial"/>
        </w:rPr>
        <w:t>, da bi Zagovornik načela enakosti podajal več informacij na temo diskriminacije, slaba petina prebivalcev (19 odstotkov) pa si tega ne želi.</w:t>
      </w:r>
    </w:p>
    <w:p w14:paraId="27CAA07C" w14:textId="286DB5CD" w:rsidR="00B15697" w:rsidRPr="00334E59" w:rsidRDefault="00B15697" w:rsidP="00B15697">
      <w:pPr>
        <w:spacing w:after="0" w:line="240" w:lineRule="auto"/>
        <w:jc w:val="both"/>
        <w:rPr>
          <w:rFonts w:ascii="Arial" w:hAnsi="Arial" w:cs="Arial"/>
        </w:rPr>
      </w:pPr>
    </w:p>
    <w:p w14:paraId="7044614A" w14:textId="049AB26E" w:rsidR="00F14BA9" w:rsidRPr="009873F1" w:rsidRDefault="00F14BA9" w:rsidP="00334E59">
      <w:pPr>
        <w:spacing w:after="0" w:line="240" w:lineRule="auto"/>
        <w:jc w:val="both"/>
        <w:rPr>
          <w:rFonts w:ascii="Arial" w:hAnsi="Arial" w:cs="Arial"/>
        </w:rPr>
      </w:pPr>
    </w:p>
    <w:p w14:paraId="71CC3534" w14:textId="21F05132" w:rsidR="002705BC" w:rsidRPr="009873F1" w:rsidRDefault="002705BC" w:rsidP="00334E59">
      <w:pPr>
        <w:spacing w:after="0" w:line="240" w:lineRule="auto"/>
        <w:rPr>
          <w:rFonts w:ascii="Arial" w:hAnsi="Arial" w:cs="Arial"/>
        </w:rPr>
      </w:pPr>
      <w:r w:rsidRPr="009873F1">
        <w:rPr>
          <w:rFonts w:ascii="Arial" w:hAnsi="Arial" w:cs="Arial"/>
        </w:rPr>
        <w:br w:type="page"/>
      </w:r>
    </w:p>
    <w:p w14:paraId="7145C595" w14:textId="7EE6EA11" w:rsidR="00B73D51" w:rsidRPr="00332CD4" w:rsidRDefault="00A23C0D" w:rsidP="00334E59">
      <w:pPr>
        <w:spacing w:after="0" w:line="240" w:lineRule="auto"/>
        <w:jc w:val="both"/>
        <w:rPr>
          <w:rFonts w:ascii="Arial" w:hAnsi="Arial" w:cs="Arial"/>
        </w:rPr>
      </w:pPr>
      <w:r w:rsidRPr="00332CD4">
        <w:rPr>
          <w:rFonts w:ascii="Arial" w:hAnsi="Arial" w:cs="Arial"/>
        </w:rPr>
        <w:lastRenderedPageBreak/>
        <w:t>K</w:t>
      </w:r>
      <w:r w:rsidR="00B73D51" w:rsidRPr="00332CD4">
        <w:rPr>
          <w:rFonts w:ascii="Arial" w:hAnsi="Arial" w:cs="Arial"/>
        </w:rPr>
        <w:t>ljučni rezultati javnomnenjske raziskave »</w:t>
      </w:r>
      <w:r w:rsidR="009C1D15" w:rsidRPr="00332CD4">
        <w:rPr>
          <w:rFonts w:ascii="Arial" w:hAnsi="Arial" w:cs="Arial"/>
        </w:rPr>
        <w:t xml:space="preserve">Raziskava o </w:t>
      </w:r>
      <w:r w:rsidR="009C1D15" w:rsidRPr="00C41BC0">
        <w:rPr>
          <w:rFonts w:ascii="Arial" w:hAnsi="Arial" w:cs="Arial"/>
        </w:rPr>
        <w:t>diskriminaciji 202</w:t>
      </w:r>
      <w:r w:rsidR="00BD6D8F" w:rsidRPr="00C41BC0">
        <w:rPr>
          <w:rFonts w:ascii="Arial" w:hAnsi="Arial" w:cs="Arial"/>
        </w:rPr>
        <w:t>5</w:t>
      </w:r>
      <w:r w:rsidR="00B73D51" w:rsidRPr="00332CD4">
        <w:rPr>
          <w:rFonts w:ascii="Arial" w:hAnsi="Arial" w:cs="Arial"/>
        </w:rPr>
        <w:t>«</w:t>
      </w:r>
      <w:r w:rsidR="00332CD4" w:rsidRPr="00332CD4">
        <w:rPr>
          <w:rFonts w:ascii="Arial" w:hAnsi="Arial" w:cs="Arial"/>
        </w:rPr>
        <w:t xml:space="preserve"> -</w:t>
      </w:r>
      <w:r w:rsidR="00332CD4">
        <w:rPr>
          <w:rFonts w:ascii="Arial" w:hAnsi="Arial" w:cs="Arial"/>
        </w:rPr>
        <w:t xml:space="preserve"> r</w:t>
      </w:r>
      <w:r w:rsidRPr="00332CD4">
        <w:rPr>
          <w:rFonts w:ascii="Arial" w:hAnsi="Arial" w:cs="Arial"/>
        </w:rPr>
        <w:t>aziskovalno poročilo</w:t>
      </w:r>
    </w:p>
    <w:p w14:paraId="20EAD349" w14:textId="77777777" w:rsidR="00B73D51" w:rsidRPr="00334E59" w:rsidRDefault="00B73D51" w:rsidP="00334E59">
      <w:pPr>
        <w:spacing w:after="0" w:line="240" w:lineRule="auto"/>
        <w:rPr>
          <w:rFonts w:ascii="Arial" w:hAnsi="Arial" w:cs="Arial"/>
        </w:rPr>
      </w:pPr>
    </w:p>
    <w:p w14:paraId="1AFEE955" w14:textId="77777777" w:rsidR="00B73D51" w:rsidRPr="00334E59" w:rsidRDefault="00B73D51" w:rsidP="00334E59">
      <w:pPr>
        <w:spacing w:after="0" w:line="240" w:lineRule="auto"/>
        <w:rPr>
          <w:rFonts w:ascii="Arial" w:hAnsi="Arial" w:cs="Arial"/>
        </w:rPr>
      </w:pPr>
    </w:p>
    <w:p w14:paraId="7A25DDB2" w14:textId="77777777" w:rsidR="00B73D51" w:rsidRPr="00334E59" w:rsidRDefault="00B73D51" w:rsidP="00334E59">
      <w:pPr>
        <w:spacing w:after="0" w:line="240" w:lineRule="auto"/>
        <w:rPr>
          <w:rFonts w:ascii="Arial" w:hAnsi="Arial" w:cs="Arial"/>
        </w:rPr>
      </w:pPr>
    </w:p>
    <w:p w14:paraId="45AB56FB" w14:textId="77777777" w:rsidR="00A23C0D" w:rsidRPr="00334E59" w:rsidRDefault="00B73D51" w:rsidP="00334E59">
      <w:pPr>
        <w:spacing w:after="0" w:line="240" w:lineRule="auto"/>
        <w:rPr>
          <w:rFonts w:ascii="Arial" w:hAnsi="Arial" w:cs="Arial"/>
          <w:b/>
          <w:bCs/>
        </w:rPr>
      </w:pPr>
      <w:r w:rsidRPr="00334E59">
        <w:rPr>
          <w:rFonts w:ascii="Arial" w:hAnsi="Arial" w:cs="Arial"/>
          <w:b/>
          <w:bCs/>
        </w:rPr>
        <w:t>Izdajatelj</w:t>
      </w:r>
    </w:p>
    <w:p w14:paraId="483B303C" w14:textId="2D91991A" w:rsidR="00B73D51" w:rsidRPr="00334E59" w:rsidRDefault="00B73D51" w:rsidP="00334E59">
      <w:pPr>
        <w:spacing w:after="0" w:line="240" w:lineRule="auto"/>
        <w:rPr>
          <w:rFonts w:ascii="Arial" w:hAnsi="Arial" w:cs="Arial"/>
        </w:rPr>
      </w:pPr>
      <w:r w:rsidRPr="00334E59">
        <w:rPr>
          <w:rFonts w:ascii="Arial" w:hAnsi="Arial" w:cs="Arial"/>
        </w:rPr>
        <w:t>Zagovornik načela enakosti Republike Slovenije</w:t>
      </w:r>
    </w:p>
    <w:p w14:paraId="6E754DD9" w14:textId="77777777" w:rsidR="00B73D51" w:rsidRPr="00334E59" w:rsidRDefault="00B73D51" w:rsidP="00334E59">
      <w:pPr>
        <w:spacing w:after="0" w:line="240" w:lineRule="auto"/>
        <w:rPr>
          <w:rFonts w:ascii="Arial" w:hAnsi="Arial" w:cs="Arial"/>
        </w:rPr>
      </w:pPr>
    </w:p>
    <w:p w14:paraId="57F18341" w14:textId="645BC694" w:rsidR="00A23C0D" w:rsidRPr="00334E59" w:rsidRDefault="00B73D51" w:rsidP="00334E59">
      <w:pPr>
        <w:spacing w:after="0" w:line="240" w:lineRule="auto"/>
        <w:rPr>
          <w:rFonts w:ascii="Arial" w:hAnsi="Arial" w:cs="Arial"/>
          <w:b/>
          <w:bCs/>
        </w:rPr>
      </w:pPr>
      <w:r w:rsidRPr="00334E59">
        <w:rPr>
          <w:rFonts w:ascii="Arial" w:hAnsi="Arial" w:cs="Arial"/>
          <w:b/>
          <w:bCs/>
        </w:rPr>
        <w:t>Zanj</w:t>
      </w:r>
    </w:p>
    <w:p w14:paraId="21B65606" w14:textId="5934C189" w:rsidR="00B73D51" w:rsidRPr="00334E59" w:rsidRDefault="00B73D51" w:rsidP="00334E59">
      <w:pPr>
        <w:spacing w:after="0" w:line="240" w:lineRule="auto"/>
        <w:rPr>
          <w:rFonts w:ascii="Arial" w:hAnsi="Arial" w:cs="Arial"/>
        </w:rPr>
      </w:pPr>
      <w:r w:rsidRPr="00334E59">
        <w:rPr>
          <w:rFonts w:ascii="Arial" w:hAnsi="Arial" w:cs="Arial"/>
        </w:rPr>
        <w:t>Miha Lobnik, zagovornik načela enakosti</w:t>
      </w:r>
    </w:p>
    <w:p w14:paraId="7F821C77" w14:textId="77777777" w:rsidR="00B73D51" w:rsidRPr="00334E59" w:rsidRDefault="00B73D51" w:rsidP="00334E59">
      <w:pPr>
        <w:spacing w:after="0" w:line="240" w:lineRule="auto"/>
        <w:rPr>
          <w:rFonts w:ascii="Arial" w:hAnsi="Arial" w:cs="Arial"/>
        </w:rPr>
      </w:pPr>
    </w:p>
    <w:p w14:paraId="72E198EF" w14:textId="5F59AF0E" w:rsidR="00A23C0D" w:rsidRPr="00334E59" w:rsidRDefault="00B73D51" w:rsidP="00334E59">
      <w:pPr>
        <w:spacing w:after="0" w:line="240" w:lineRule="auto"/>
        <w:rPr>
          <w:rFonts w:ascii="Arial" w:hAnsi="Arial" w:cs="Arial"/>
          <w:b/>
          <w:bCs/>
        </w:rPr>
      </w:pPr>
      <w:r w:rsidRPr="00334E59">
        <w:rPr>
          <w:rFonts w:ascii="Arial" w:hAnsi="Arial" w:cs="Arial"/>
          <w:b/>
          <w:bCs/>
        </w:rPr>
        <w:t>Besedilo</w:t>
      </w:r>
    </w:p>
    <w:p w14:paraId="6B0EF10E" w14:textId="2FDE0138" w:rsidR="00B73D51" w:rsidRPr="00334E59" w:rsidRDefault="00B73D51" w:rsidP="00334E59">
      <w:pPr>
        <w:spacing w:after="0" w:line="240" w:lineRule="auto"/>
        <w:rPr>
          <w:rFonts w:ascii="Arial" w:hAnsi="Arial" w:cs="Arial"/>
        </w:rPr>
      </w:pPr>
      <w:r w:rsidRPr="00334E59">
        <w:rPr>
          <w:rFonts w:ascii="Arial" w:hAnsi="Arial" w:cs="Arial"/>
        </w:rPr>
        <w:t>Zagovornik načela enakosti</w:t>
      </w:r>
    </w:p>
    <w:p w14:paraId="1A46DFB1" w14:textId="77777777" w:rsidR="00B73D51" w:rsidRPr="00334E59" w:rsidRDefault="00B73D51" w:rsidP="00334E59">
      <w:pPr>
        <w:spacing w:after="0" w:line="240" w:lineRule="auto"/>
        <w:rPr>
          <w:rFonts w:ascii="Arial" w:hAnsi="Arial" w:cs="Arial"/>
        </w:rPr>
      </w:pPr>
    </w:p>
    <w:p w14:paraId="37428DDD" w14:textId="4E7AAC00" w:rsidR="00B73D51" w:rsidRPr="00334E59" w:rsidRDefault="00B73D51" w:rsidP="00334E59">
      <w:pPr>
        <w:spacing w:after="0" w:line="240" w:lineRule="auto"/>
        <w:rPr>
          <w:rFonts w:ascii="Arial" w:hAnsi="Arial" w:cs="Arial"/>
          <w:b/>
          <w:bCs/>
        </w:rPr>
      </w:pPr>
      <w:r w:rsidRPr="00334E59">
        <w:rPr>
          <w:rFonts w:ascii="Arial" w:hAnsi="Arial" w:cs="Arial"/>
          <w:b/>
          <w:bCs/>
        </w:rPr>
        <w:t>Pri pripravi so sodelovali</w:t>
      </w:r>
    </w:p>
    <w:p w14:paraId="4D66129F" w14:textId="3C18997E" w:rsidR="00B73D51" w:rsidRPr="00334E59" w:rsidRDefault="00627E58" w:rsidP="00334E59">
      <w:pPr>
        <w:spacing w:after="0" w:line="240" w:lineRule="auto"/>
        <w:rPr>
          <w:rFonts w:ascii="Arial" w:hAnsi="Arial" w:cs="Arial"/>
        </w:rPr>
      </w:pPr>
      <w:r w:rsidRPr="00334E59">
        <w:rPr>
          <w:rFonts w:ascii="Arial" w:hAnsi="Arial" w:cs="Arial"/>
        </w:rPr>
        <w:t xml:space="preserve">Miha Lobnik, </w:t>
      </w:r>
      <w:r w:rsidR="002C0E20">
        <w:rPr>
          <w:rFonts w:ascii="Arial" w:hAnsi="Arial" w:cs="Arial"/>
        </w:rPr>
        <w:t>Barbara Povše, Nevenka Prešlenkova</w:t>
      </w:r>
    </w:p>
    <w:p w14:paraId="77E91CBC" w14:textId="77777777" w:rsidR="00B73D51" w:rsidRPr="00334E59" w:rsidRDefault="00B73D51" w:rsidP="00334E59">
      <w:pPr>
        <w:spacing w:after="0" w:line="240" w:lineRule="auto"/>
        <w:rPr>
          <w:rFonts w:ascii="Arial" w:hAnsi="Arial" w:cs="Arial"/>
        </w:rPr>
      </w:pPr>
    </w:p>
    <w:p w14:paraId="2C7E978A" w14:textId="77777777" w:rsidR="006B3B23" w:rsidRPr="00334E59" w:rsidRDefault="006B3B23" w:rsidP="00334E59">
      <w:pPr>
        <w:spacing w:after="0" w:line="240" w:lineRule="auto"/>
        <w:rPr>
          <w:rFonts w:ascii="Arial" w:hAnsi="Arial" w:cs="Arial"/>
        </w:rPr>
      </w:pPr>
    </w:p>
    <w:p w14:paraId="7DCE21B0" w14:textId="77777777" w:rsidR="006B3B23" w:rsidRPr="00334E59" w:rsidRDefault="006B3B23" w:rsidP="00334E59">
      <w:pPr>
        <w:spacing w:after="0" w:line="240" w:lineRule="auto"/>
        <w:rPr>
          <w:rFonts w:ascii="Arial" w:hAnsi="Arial" w:cs="Arial"/>
        </w:rPr>
      </w:pPr>
    </w:p>
    <w:p w14:paraId="5251170C" w14:textId="77777777" w:rsidR="00A23C0D" w:rsidRPr="00334E59" w:rsidRDefault="00B73D51" w:rsidP="00334E59">
      <w:pPr>
        <w:spacing w:after="0" w:line="240" w:lineRule="auto"/>
        <w:rPr>
          <w:rFonts w:ascii="Arial" w:hAnsi="Arial" w:cs="Arial"/>
          <w:b/>
          <w:bCs/>
        </w:rPr>
      </w:pPr>
      <w:r w:rsidRPr="00334E59">
        <w:rPr>
          <w:rFonts w:ascii="Arial" w:hAnsi="Arial" w:cs="Arial"/>
          <w:b/>
          <w:bCs/>
        </w:rPr>
        <w:t>Izvajalec raziskave</w:t>
      </w:r>
    </w:p>
    <w:p w14:paraId="27DABC9C" w14:textId="465D1FEE" w:rsidR="00B73D51" w:rsidRPr="00334E59" w:rsidRDefault="00B73D51" w:rsidP="00334E59">
      <w:pPr>
        <w:spacing w:after="0" w:line="240" w:lineRule="auto"/>
        <w:rPr>
          <w:rFonts w:ascii="Arial" w:hAnsi="Arial" w:cs="Arial"/>
        </w:rPr>
      </w:pPr>
      <w:r w:rsidRPr="00334E59">
        <w:rPr>
          <w:rFonts w:ascii="Arial" w:hAnsi="Arial" w:cs="Arial"/>
        </w:rPr>
        <w:t>Inštitut za raziskovanje trga in medijev Mediana, d. o. o.</w:t>
      </w:r>
    </w:p>
    <w:p w14:paraId="37F707C4" w14:textId="77777777" w:rsidR="00B73D51" w:rsidRPr="00334E59" w:rsidRDefault="00B73D51" w:rsidP="00334E59">
      <w:pPr>
        <w:spacing w:after="0" w:line="240" w:lineRule="auto"/>
        <w:rPr>
          <w:rFonts w:ascii="Arial" w:hAnsi="Arial" w:cs="Arial"/>
        </w:rPr>
      </w:pPr>
    </w:p>
    <w:p w14:paraId="4853C7A9" w14:textId="0D82744F" w:rsidR="00B73D51" w:rsidRPr="00334E59" w:rsidRDefault="00B73D51" w:rsidP="00334E59">
      <w:pPr>
        <w:spacing w:after="0" w:line="240" w:lineRule="auto"/>
        <w:rPr>
          <w:rFonts w:ascii="Arial" w:hAnsi="Arial" w:cs="Arial"/>
        </w:rPr>
      </w:pPr>
    </w:p>
    <w:p w14:paraId="60B4A0B0" w14:textId="0C855D4D" w:rsidR="00B73D51" w:rsidRPr="00334E59" w:rsidRDefault="00B73D51" w:rsidP="00334E59">
      <w:pPr>
        <w:spacing w:after="0" w:line="240" w:lineRule="auto"/>
        <w:rPr>
          <w:rFonts w:ascii="Arial" w:hAnsi="Arial" w:cs="Arial"/>
        </w:rPr>
      </w:pPr>
    </w:p>
    <w:p w14:paraId="735912E2" w14:textId="3B3665FB" w:rsidR="00B73D51" w:rsidRPr="00334E59" w:rsidRDefault="00B73D51" w:rsidP="00334E59">
      <w:pPr>
        <w:spacing w:after="0" w:line="240" w:lineRule="auto"/>
        <w:rPr>
          <w:rFonts w:ascii="Arial" w:hAnsi="Arial" w:cs="Arial"/>
        </w:rPr>
      </w:pPr>
    </w:p>
    <w:p w14:paraId="30F32E05" w14:textId="77777777" w:rsidR="00B73D51" w:rsidRPr="00334E59" w:rsidRDefault="00B73D51" w:rsidP="00334E59">
      <w:pPr>
        <w:spacing w:after="0" w:line="240" w:lineRule="auto"/>
        <w:rPr>
          <w:rFonts w:ascii="Arial" w:hAnsi="Arial" w:cs="Arial"/>
        </w:rPr>
      </w:pPr>
    </w:p>
    <w:p w14:paraId="037BC67E" w14:textId="6285F503" w:rsidR="00B73D51" w:rsidRPr="00334E59" w:rsidRDefault="00B73D51" w:rsidP="00334E59">
      <w:pPr>
        <w:spacing w:after="0" w:line="240" w:lineRule="auto"/>
        <w:rPr>
          <w:rFonts w:ascii="Arial" w:hAnsi="Arial" w:cs="Arial"/>
        </w:rPr>
      </w:pPr>
      <w:r w:rsidRPr="00334E59">
        <w:rPr>
          <w:rFonts w:ascii="Arial" w:hAnsi="Arial" w:cs="Arial"/>
        </w:rPr>
        <w:t xml:space="preserve">Ljubljana, </w:t>
      </w:r>
      <w:r w:rsidR="002C0E20">
        <w:rPr>
          <w:rFonts w:ascii="Arial" w:hAnsi="Arial" w:cs="Arial"/>
        </w:rPr>
        <w:t>junij</w:t>
      </w:r>
      <w:r w:rsidRPr="00334E59">
        <w:rPr>
          <w:rFonts w:ascii="Arial" w:hAnsi="Arial" w:cs="Arial"/>
        </w:rPr>
        <w:t xml:space="preserve"> 202</w:t>
      </w:r>
      <w:r w:rsidR="00983B61">
        <w:rPr>
          <w:rFonts w:ascii="Arial" w:hAnsi="Arial" w:cs="Arial"/>
        </w:rPr>
        <w:t>6</w:t>
      </w:r>
    </w:p>
    <w:p w14:paraId="3D5D5E1A" w14:textId="77777777" w:rsidR="00B73D51" w:rsidRPr="00334E59" w:rsidRDefault="00B73D51" w:rsidP="00334E59">
      <w:pPr>
        <w:spacing w:after="0" w:line="240" w:lineRule="auto"/>
        <w:rPr>
          <w:rFonts w:ascii="Arial" w:hAnsi="Arial" w:cs="Arial"/>
        </w:rPr>
      </w:pPr>
    </w:p>
    <w:p w14:paraId="2A02A14A" w14:textId="77777777" w:rsidR="00B73D51" w:rsidRPr="00334E59" w:rsidRDefault="00B73D51" w:rsidP="00334E59">
      <w:pPr>
        <w:spacing w:after="0" w:line="240" w:lineRule="auto"/>
        <w:rPr>
          <w:rFonts w:ascii="Arial" w:hAnsi="Arial" w:cs="Arial"/>
        </w:rPr>
      </w:pPr>
    </w:p>
    <w:p w14:paraId="0AAA97EE" w14:textId="6017AC1D" w:rsidR="00B73D51" w:rsidRPr="00334E59" w:rsidRDefault="00A23C0D" w:rsidP="00334E59">
      <w:pPr>
        <w:spacing w:after="0" w:line="240" w:lineRule="auto"/>
        <w:rPr>
          <w:rFonts w:ascii="Arial" w:hAnsi="Arial" w:cs="Arial"/>
        </w:rPr>
      </w:pPr>
      <w:r w:rsidRPr="00334E59">
        <w:rPr>
          <w:rFonts w:ascii="Arial" w:hAnsi="Arial" w:cs="Arial"/>
        </w:rPr>
        <w:t>---</w:t>
      </w:r>
    </w:p>
    <w:p w14:paraId="21E858C9" w14:textId="77777777" w:rsidR="00B73D51" w:rsidRPr="00334E59" w:rsidRDefault="00B73D51" w:rsidP="00334E59">
      <w:pPr>
        <w:spacing w:after="0" w:line="240" w:lineRule="auto"/>
        <w:rPr>
          <w:rFonts w:ascii="Arial" w:hAnsi="Arial" w:cs="Arial"/>
        </w:rPr>
      </w:pPr>
    </w:p>
    <w:p w14:paraId="2A32E2C7" w14:textId="77777777" w:rsidR="00B73D51" w:rsidRPr="00334E59" w:rsidRDefault="00B73D51" w:rsidP="00334E59">
      <w:pPr>
        <w:spacing w:after="0" w:line="240" w:lineRule="auto"/>
        <w:rPr>
          <w:rFonts w:ascii="Arial" w:hAnsi="Arial" w:cs="Arial"/>
        </w:rPr>
      </w:pPr>
    </w:p>
    <w:p w14:paraId="3E7A92D6" w14:textId="69A2EB89" w:rsidR="00B73D51" w:rsidRPr="00334E59" w:rsidRDefault="00B73D51" w:rsidP="00334E59">
      <w:pPr>
        <w:spacing w:after="0" w:line="240" w:lineRule="auto"/>
        <w:rPr>
          <w:rFonts w:ascii="Arial" w:hAnsi="Arial" w:cs="Arial"/>
        </w:rPr>
      </w:pPr>
      <w:r w:rsidRPr="00334E59">
        <w:rPr>
          <w:rFonts w:ascii="Arial" w:hAnsi="Arial" w:cs="Arial"/>
        </w:rPr>
        <w:t>Uporaba vsebine raziskave je dovoljena z navedbo vira.</w:t>
      </w:r>
    </w:p>
    <w:p w14:paraId="7F5FE505" w14:textId="41B1EC6A" w:rsidR="00B73D51" w:rsidRPr="00334E59" w:rsidRDefault="00B73D51" w:rsidP="00334E59">
      <w:pPr>
        <w:spacing w:after="0" w:line="240" w:lineRule="auto"/>
        <w:rPr>
          <w:rFonts w:ascii="Arial" w:hAnsi="Arial" w:cs="Arial"/>
        </w:rPr>
      </w:pPr>
      <w:r w:rsidRPr="00334E59">
        <w:rPr>
          <w:rFonts w:ascii="Arial" w:hAnsi="Arial" w:cs="Arial"/>
        </w:rPr>
        <w:t>Uporabljen slovnični spol v poročilu se nanaša na kateri koli spol.</w:t>
      </w:r>
    </w:p>
    <w:p w14:paraId="1CE1E362" w14:textId="61C76876" w:rsidR="00B73D51" w:rsidRPr="00334E59" w:rsidRDefault="00B73D51" w:rsidP="00334E59">
      <w:pPr>
        <w:spacing w:after="0" w:line="240" w:lineRule="auto"/>
        <w:rPr>
          <w:rFonts w:ascii="Arial" w:hAnsi="Arial" w:cs="Arial"/>
        </w:rPr>
      </w:pPr>
      <w:r w:rsidRPr="00334E59">
        <w:rPr>
          <w:rFonts w:ascii="Arial" w:hAnsi="Arial" w:cs="Arial"/>
        </w:rPr>
        <w:t>Publikacija je brezplačna in dostopna vsem.</w:t>
      </w:r>
    </w:p>
    <w:p w14:paraId="1DB19181" w14:textId="77777777" w:rsidR="00B73D51" w:rsidRPr="00334E59" w:rsidRDefault="00B73D51" w:rsidP="00334E59">
      <w:pPr>
        <w:spacing w:after="0" w:line="240" w:lineRule="auto"/>
        <w:rPr>
          <w:rFonts w:ascii="Arial" w:hAnsi="Arial" w:cs="Arial"/>
        </w:rPr>
      </w:pPr>
    </w:p>
    <w:p w14:paraId="4F44D230" w14:textId="77777777" w:rsidR="00B73D51" w:rsidRPr="00334E59" w:rsidRDefault="00B73D51" w:rsidP="00334E59">
      <w:pPr>
        <w:spacing w:after="0" w:line="240" w:lineRule="auto"/>
        <w:rPr>
          <w:rFonts w:ascii="Arial" w:hAnsi="Arial" w:cs="Arial"/>
        </w:rPr>
      </w:pPr>
    </w:p>
    <w:p w14:paraId="79360617" w14:textId="0732B7F8" w:rsidR="00141175" w:rsidRPr="00334E59" w:rsidRDefault="00141175" w:rsidP="00334E59">
      <w:pPr>
        <w:spacing w:after="0" w:line="240" w:lineRule="auto"/>
        <w:rPr>
          <w:rFonts w:ascii="Arial" w:hAnsi="Arial" w:cs="Arial"/>
        </w:rPr>
      </w:pPr>
    </w:p>
    <w:p w14:paraId="3FC859FE" w14:textId="77777777" w:rsidR="00A23C0D" w:rsidRPr="00334E59" w:rsidRDefault="00A23C0D" w:rsidP="00334E59">
      <w:pPr>
        <w:spacing w:after="0" w:line="240" w:lineRule="auto"/>
        <w:rPr>
          <w:rFonts w:ascii="Arial" w:hAnsi="Arial" w:cs="Arial"/>
        </w:rPr>
      </w:pPr>
    </w:p>
    <w:sectPr w:rsidR="00A23C0D" w:rsidRPr="00334E59" w:rsidSect="0099364B">
      <w:footerReference w:type="default" r:id="rId4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CED53" w14:textId="77777777" w:rsidR="00825F0B" w:rsidRDefault="00825F0B" w:rsidP="002D2CEA">
      <w:pPr>
        <w:spacing w:after="0" w:line="240" w:lineRule="auto"/>
      </w:pPr>
      <w:r>
        <w:separator/>
      </w:r>
    </w:p>
  </w:endnote>
  <w:endnote w:type="continuationSeparator" w:id="0">
    <w:p w14:paraId="7DB9BA13" w14:textId="77777777" w:rsidR="00825F0B" w:rsidRDefault="00825F0B" w:rsidP="002D2C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898694548"/>
      <w:docPartObj>
        <w:docPartGallery w:val="Page Numbers (Bottom of Page)"/>
        <w:docPartUnique/>
      </w:docPartObj>
    </w:sdtPr>
    <w:sdtContent>
      <w:p w14:paraId="3DA7A58D" w14:textId="24D95F28" w:rsidR="006A018E" w:rsidRPr="00747966" w:rsidRDefault="006A018E">
        <w:pPr>
          <w:pStyle w:val="Noga"/>
          <w:jc w:val="center"/>
          <w:rPr>
            <w:sz w:val="18"/>
            <w:szCs w:val="18"/>
          </w:rPr>
        </w:pPr>
        <w:r w:rsidRPr="00747966">
          <w:rPr>
            <w:rFonts w:ascii="Arial" w:hAnsi="Arial" w:cs="Arial"/>
            <w:sz w:val="18"/>
            <w:szCs w:val="18"/>
          </w:rPr>
          <w:fldChar w:fldCharType="begin"/>
        </w:r>
        <w:r w:rsidRPr="00747966">
          <w:rPr>
            <w:rFonts w:ascii="Arial" w:hAnsi="Arial" w:cs="Arial"/>
            <w:sz w:val="18"/>
            <w:szCs w:val="18"/>
          </w:rPr>
          <w:instrText>PAGE   \* MERGEFORMAT</w:instrText>
        </w:r>
        <w:r w:rsidRPr="00747966">
          <w:rPr>
            <w:rFonts w:ascii="Arial" w:hAnsi="Arial" w:cs="Arial"/>
            <w:sz w:val="18"/>
            <w:szCs w:val="18"/>
          </w:rPr>
          <w:fldChar w:fldCharType="separate"/>
        </w:r>
        <w:r w:rsidR="00EA2D7E">
          <w:rPr>
            <w:rFonts w:ascii="Arial" w:hAnsi="Arial" w:cs="Arial"/>
            <w:noProof/>
            <w:sz w:val="18"/>
            <w:szCs w:val="18"/>
          </w:rPr>
          <w:t>24</w:t>
        </w:r>
        <w:r w:rsidRPr="00747966">
          <w:rPr>
            <w:rFonts w:ascii="Arial" w:hAnsi="Arial" w:cs="Arial"/>
            <w:sz w:val="18"/>
            <w:szCs w:val="18"/>
          </w:rPr>
          <w:fldChar w:fldCharType="end"/>
        </w:r>
      </w:p>
    </w:sdtContent>
  </w:sdt>
  <w:p w14:paraId="147316F8" w14:textId="77777777" w:rsidR="006A018E" w:rsidRDefault="006A018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EAD03" w14:textId="77777777" w:rsidR="00825F0B" w:rsidRDefault="00825F0B" w:rsidP="002D2CEA">
      <w:pPr>
        <w:spacing w:after="0" w:line="240" w:lineRule="auto"/>
      </w:pPr>
      <w:r>
        <w:separator/>
      </w:r>
    </w:p>
  </w:footnote>
  <w:footnote w:type="continuationSeparator" w:id="0">
    <w:p w14:paraId="53E88054" w14:textId="77777777" w:rsidR="00825F0B" w:rsidRDefault="00825F0B" w:rsidP="002D2CEA">
      <w:pPr>
        <w:spacing w:after="0" w:line="240" w:lineRule="auto"/>
      </w:pPr>
      <w:r>
        <w:continuationSeparator/>
      </w:r>
    </w:p>
  </w:footnote>
  <w:footnote w:id="1">
    <w:p w14:paraId="761E09C6" w14:textId="37FC0E2F" w:rsidR="006A018E" w:rsidRPr="002940F3" w:rsidRDefault="006A018E">
      <w:pPr>
        <w:pStyle w:val="Sprotnaopomba-besedilo"/>
        <w:rPr>
          <w:rFonts w:ascii="Arial" w:hAnsi="Arial" w:cs="Arial"/>
        </w:rPr>
      </w:pPr>
      <w:r w:rsidRPr="002940F3">
        <w:rPr>
          <w:rStyle w:val="Sprotnaopomba-sklic"/>
          <w:rFonts w:ascii="Arial" w:hAnsi="Arial" w:cs="Arial"/>
          <w:sz w:val="18"/>
          <w:szCs w:val="18"/>
        </w:rPr>
        <w:footnoteRef/>
      </w:r>
      <w:r w:rsidRPr="002940F3">
        <w:rPr>
          <w:rFonts w:ascii="Arial" w:hAnsi="Arial" w:cs="Arial"/>
          <w:sz w:val="18"/>
          <w:szCs w:val="18"/>
        </w:rPr>
        <w:t xml:space="preserve"> Dostopno na</w:t>
      </w:r>
      <w:r w:rsidR="00C569DA">
        <w:rPr>
          <w:rFonts w:ascii="Arial" w:hAnsi="Arial" w:cs="Arial"/>
          <w:sz w:val="18"/>
          <w:szCs w:val="18"/>
        </w:rPr>
        <w:t>:</w:t>
      </w:r>
      <w:r w:rsidRPr="002940F3">
        <w:rPr>
          <w:rFonts w:ascii="Arial" w:hAnsi="Arial" w:cs="Arial"/>
          <w:sz w:val="18"/>
          <w:szCs w:val="18"/>
        </w:rPr>
        <w:t xml:space="preserve"> </w:t>
      </w:r>
      <w:hyperlink r:id="rId1" w:history="1">
        <w:r w:rsidRPr="002940F3">
          <w:rPr>
            <w:rStyle w:val="Hiperpovezava"/>
            <w:rFonts w:ascii="Arial" w:hAnsi="Arial" w:cs="Arial"/>
            <w:sz w:val="18"/>
            <w:szCs w:val="18"/>
          </w:rPr>
          <w:t>http://www.pisrs.si/Pis.web/pregledPredpisa?id=ZAKO7273</w:t>
        </w:r>
      </w:hyperlink>
      <w:r w:rsidR="00C569DA">
        <w:rPr>
          <w:rStyle w:val="Hiperpovezava"/>
          <w:rFonts w:ascii="Arial" w:hAnsi="Arial" w:cs="Arial"/>
          <w:sz w:val="18"/>
          <w:szCs w:val="18"/>
        </w:rPr>
        <w:t>.</w:t>
      </w:r>
      <w:r w:rsidRPr="002940F3">
        <w:rPr>
          <w:rFonts w:ascii="Arial" w:hAnsi="Arial" w:cs="Arial"/>
          <w:sz w:val="18"/>
          <w:szCs w:val="18"/>
        </w:rPr>
        <w:t xml:space="preserve"> </w:t>
      </w:r>
    </w:p>
  </w:footnote>
  <w:footnote w:id="2">
    <w:p w14:paraId="2956E8EB" w14:textId="5BB8F777" w:rsidR="006A018E" w:rsidRPr="006135EC" w:rsidRDefault="006A018E" w:rsidP="002940F3">
      <w:pPr>
        <w:pStyle w:val="Sprotnaopomba-besedilo"/>
        <w:rPr>
          <w:rFonts w:ascii="Arial" w:hAnsi="Arial" w:cs="Arial"/>
          <w:sz w:val="18"/>
          <w:szCs w:val="18"/>
        </w:rPr>
      </w:pPr>
      <w:r w:rsidRPr="006135EC">
        <w:rPr>
          <w:rStyle w:val="Sprotnaopomba-sklic"/>
          <w:rFonts w:ascii="Arial" w:hAnsi="Arial" w:cs="Arial"/>
          <w:sz w:val="18"/>
          <w:szCs w:val="18"/>
        </w:rPr>
        <w:footnoteRef/>
      </w:r>
      <w:r w:rsidRPr="006135EC">
        <w:rPr>
          <w:rFonts w:ascii="Arial" w:hAnsi="Arial" w:cs="Arial"/>
          <w:sz w:val="18"/>
          <w:szCs w:val="18"/>
        </w:rPr>
        <w:t xml:space="preserve"> Vse raziskave Zagovornika načela enakosti o diskriminaciji so dostopne na spletni strani Zagovornika: </w:t>
      </w:r>
      <w:hyperlink r:id="rId2" w:history="1">
        <w:r w:rsidRPr="006135EC">
          <w:rPr>
            <w:rStyle w:val="Hiperpovezava"/>
            <w:rFonts w:ascii="Arial" w:hAnsi="Arial" w:cs="Arial"/>
            <w:sz w:val="18"/>
            <w:szCs w:val="18"/>
          </w:rPr>
          <w:t>https://zagovornik.si/izdelki-zagovornika/raziskave-o-diskriminaciji/</w:t>
        </w:r>
      </w:hyperlink>
      <w:r w:rsidR="00C569DA">
        <w:rPr>
          <w:rStyle w:val="Hiperpovezava"/>
          <w:rFonts w:ascii="Arial" w:hAnsi="Arial" w:cs="Arial"/>
          <w:sz w:val="18"/>
          <w:szCs w:val="18"/>
        </w:rPr>
        <w:t>.</w:t>
      </w:r>
      <w:r w:rsidRPr="006135EC">
        <w:rPr>
          <w:rFonts w:ascii="Arial" w:hAnsi="Arial" w:cs="Arial"/>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176BF"/>
    <w:multiLevelType w:val="hybridMultilevel"/>
    <w:tmpl w:val="6C02E7C6"/>
    <w:lvl w:ilvl="0" w:tplc="4E9666F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1954325"/>
    <w:multiLevelType w:val="hybridMultilevel"/>
    <w:tmpl w:val="93407F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C7413C"/>
    <w:multiLevelType w:val="hybridMultilevel"/>
    <w:tmpl w:val="B1B623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FF000DF"/>
    <w:multiLevelType w:val="hybridMultilevel"/>
    <w:tmpl w:val="CD1057CA"/>
    <w:lvl w:ilvl="0" w:tplc="04240001">
      <w:start w:val="1"/>
      <w:numFmt w:val="bullet"/>
      <w:lvlText w:val=""/>
      <w:lvlJc w:val="left"/>
      <w:pPr>
        <w:ind w:left="861" w:hanging="360"/>
      </w:pPr>
      <w:rPr>
        <w:rFonts w:ascii="Symbol" w:hAnsi="Symbol" w:hint="default"/>
      </w:rPr>
    </w:lvl>
    <w:lvl w:ilvl="1" w:tplc="04240003" w:tentative="1">
      <w:start w:val="1"/>
      <w:numFmt w:val="bullet"/>
      <w:lvlText w:val="o"/>
      <w:lvlJc w:val="left"/>
      <w:pPr>
        <w:ind w:left="1581" w:hanging="360"/>
      </w:pPr>
      <w:rPr>
        <w:rFonts w:ascii="Courier New" w:hAnsi="Courier New" w:cs="Courier New" w:hint="default"/>
      </w:rPr>
    </w:lvl>
    <w:lvl w:ilvl="2" w:tplc="04240005" w:tentative="1">
      <w:start w:val="1"/>
      <w:numFmt w:val="bullet"/>
      <w:lvlText w:val=""/>
      <w:lvlJc w:val="left"/>
      <w:pPr>
        <w:ind w:left="2301" w:hanging="360"/>
      </w:pPr>
      <w:rPr>
        <w:rFonts w:ascii="Wingdings" w:hAnsi="Wingdings" w:hint="default"/>
      </w:rPr>
    </w:lvl>
    <w:lvl w:ilvl="3" w:tplc="04240001" w:tentative="1">
      <w:start w:val="1"/>
      <w:numFmt w:val="bullet"/>
      <w:lvlText w:val=""/>
      <w:lvlJc w:val="left"/>
      <w:pPr>
        <w:ind w:left="3021" w:hanging="360"/>
      </w:pPr>
      <w:rPr>
        <w:rFonts w:ascii="Symbol" w:hAnsi="Symbol" w:hint="default"/>
      </w:rPr>
    </w:lvl>
    <w:lvl w:ilvl="4" w:tplc="04240003" w:tentative="1">
      <w:start w:val="1"/>
      <w:numFmt w:val="bullet"/>
      <w:lvlText w:val="o"/>
      <w:lvlJc w:val="left"/>
      <w:pPr>
        <w:ind w:left="3741" w:hanging="360"/>
      </w:pPr>
      <w:rPr>
        <w:rFonts w:ascii="Courier New" w:hAnsi="Courier New" w:cs="Courier New" w:hint="default"/>
      </w:rPr>
    </w:lvl>
    <w:lvl w:ilvl="5" w:tplc="04240005" w:tentative="1">
      <w:start w:val="1"/>
      <w:numFmt w:val="bullet"/>
      <w:lvlText w:val=""/>
      <w:lvlJc w:val="left"/>
      <w:pPr>
        <w:ind w:left="4461" w:hanging="360"/>
      </w:pPr>
      <w:rPr>
        <w:rFonts w:ascii="Wingdings" w:hAnsi="Wingdings" w:hint="default"/>
      </w:rPr>
    </w:lvl>
    <w:lvl w:ilvl="6" w:tplc="04240001" w:tentative="1">
      <w:start w:val="1"/>
      <w:numFmt w:val="bullet"/>
      <w:lvlText w:val=""/>
      <w:lvlJc w:val="left"/>
      <w:pPr>
        <w:ind w:left="5181" w:hanging="360"/>
      </w:pPr>
      <w:rPr>
        <w:rFonts w:ascii="Symbol" w:hAnsi="Symbol" w:hint="default"/>
      </w:rPr>
    </w:lvl>
    <w:lvl w:ilvl="7" w:tplc="04240003" w:tentative="1">
      <w:start w:val="1"/>
      <w:numFmt w:val="bullet"/>
      <w:lvlText w:val="o"/>
      <w:lvlJc w:val="left"/>
      <w:pPr>
        <w:ind w:left="5901" w:hanging="360"/>
      </w:pPr>
      <w:rPr>
        <w:rFonts w:ascii="Courier New" w:hAnsi="Courier New" w:cs="Courier New" w:hint="default"/>
      </w:rPr>
    </w:lvl>
    <w:lvl w:ilvl="8" w:tplc="04240005" w:tentative="1">
      <w:start w:val="1"/>
      <w:numFmt w:val="bullet"/>
      <w:lvlText w:val=""/>
      <w:lvlJc w:val="left"/>
      <w:pPr>
        <w:ind w:left="6621" w:hanging="360"/>
      </w:pPr>
      <w:rPr>
        <w:rFonts w:ascii="Wingdings" w:hAnsi="Wingdings" w:hint="default"/>
      </w:rPr>
    </w:lvl>
  </w:abstractNum>
  <w:abstractNum w:abstractNumId="4" w15:restartNumberingAfterBreak="0">
    <w:nsid w:val="232A43F2"/>
    <w:multiLevelType w:val="hybridMultilevel"/>
    <w:tmpl w:val="80DE64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761680C"/>
    <w:multiLevelType w:val="hybridMultilevel"/>
    <w:tmpl w:val="7FB0F830"/>
    <w:lvl w:ilvl="0" w:tplc="BE64AA36">
      <w:start w:val="45"/>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7BA514A"/>
    <w:multiLevelType w:val="hybridMultilevel"/>
    <w:tmpl w:val="828A81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3E2678AB"/>
    <w:multiLevelType w:val="multilevel"/>
    <w:tmpl w:val="8A9879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42C173A"/>
    <w:multiLevelType w:val="hybridMultilevel"/>
    <w:tmpl w:val="646850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8C851DF"/>
    <w:multiLevelType w:val="multilevel"/>
    <w:tmpl w:val="325EA2B8"/>
    <w:lvl w:ilvl="0">
      <w:start w:val="1"/>
      <w:numFmt w:val="decimal"/>
      <w:pStyle w:val="Naslov1"/>
      <w:lvlText w:val="%1"/>
      <w:lvlJc w:val="left"/>
      <w:pPr>
        <w:ind w:left="432" w:hanging="432"/>
      </w:pPr>
    </w:lvl>
    <w:lvl w:ilvl="1">
      <w:start w:val="1"/>
      <w:numFmt w:val="decimal"/>
      <w:pStyle w:val="Naslov2"/>
      <w:lvlText w:val="%1.%2"/>
      <w:lvlJc w:val="left"/>
      <w:pPr>
        <w:ind w:left="1144"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b/>
        <w:bCs/>
        <w:color w:val="2F5496" w:themeColor="accent1" w:themeShade="BF"/>
      </w:r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0" w15:restartNumberingAfterBreak="0">
    <w:nsid w:val="4BD57A76"/>
    <w:multiLevelType w:val="hybridMultilevel"/>
    <w:tmpl w:val="A8FEC7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54157862"/>
    <w:multiLevelType w:val="hybridMultilevel"/>
    <w:tmpl w:val="52E6C6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5C587645"/>
    <w:multiLevelType w:val="hybridMultilevel"/>
    <w:tmpl w:val="23D895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EB76F83"/>
    <w:multiLevelType w:val="hybridMultilevel"/>
    <w:tmpl w:val="66A07F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8E573D7"/>
    <w:multiLevelType w:val="hybridMultilevel"/>
    <w:tmpl w:val="A1468F0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697A2B2B"/>
    <w:multiLevelType w:val="hybridMultilevel"/>
    <w:tmpl w:val="A37C3A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EAC117A"/>
    <w:multiLevelType w:val="hybridMultilevel"/>
    <w:tmpl w:val="AADA082C"/>
    <w:lvl w:ilvl="0" w:tplc="54103F7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09588970">
    <w:abstractNumId w:val="9"/>
  </w:num>
  <w:num w:numId="2" w16cid:durableId="830488902">
    <w:abstractNumId w:val="14"/>
  </w:num>
  <w:num w:numId="3" w16cid:durableId="173418465">
    <w:abstractNumId w:val="7"/>
  </w:num>
  <w:num w:numId="4" w16cid:durableId="1299727366">
    <w:abstractNumId w:val="15"/>
  </w:num>
  <w:num w:numId="5" w16cid:durableId="503128474">
    <w:abstractNumId w:val="11"/>
  </w:num>
  <w:num w:numId="6" w16cid:durableId="1714882539">
    <w:abstractNumId w:val="3"/>
  </w:num>
  <w:num w:numId="7" w16cid:durableId="1096635950">
    <w:abstractNumId w:val="13"/>
  </w:num>
  <w:num w:numId="8" w16cid:durableId="112484285">
    <w:abstractNumId w:val="6"/>
  </w:num>
  <w:num w:numId="9" w16cid:durableId="833689017">
    <w:abstractNumId w:val="5"/>
  </w:num>
  <w:num w:numId="10" w16cid:durableId="89668007">
    <w:abstractNumId w:val="9"/>
  </w:num>
  <w:num w:numId="11" w16cid:durableId="1061949315">
    <w:abstractNumId w:val="9"/>
  </w:num>
  <w:num w:numId="12" w16cid:durableId="1750812227">
    <w:abstractNumId w:val="0"/>
  </w:num>
  <w:num w:numId="13" w16cid:durableId="1418557820">
    <w:abstractNumId w:val="16"/>
  </w:num>
  <w:num w:numId="14" w16cid:durableId="113014746">
    <w:abstractNumId w:val="8"/>
  </w:num>
  <w:num w:numId="15" w16cid:durableId="2015259971">
    <w:abstractNumId w:val="9"/>
  </w:num>
  <w:num w:numId="16" w16cid:durableId="483929689">
    <w:abstractNumId w:val="9"/>
  </w:num>
  <w:num w:numId="17" w16cid:durableId="1439792708">
    <w:abstractNumId w:val="1"/>
  </w:num>
  <w:num w:numId="18" w16cid:durableId="1933468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58482661">
    <w:abstractNumId w:val="9"/>
  </w:num>
  <w:num w:numId="20" w16cid:durableId="2067799362">
    <w:abstractNumId w:val="12"/>
  </w:num>
  <w:num w:numId="21" w16cid:durableId="744105057">
    <w:abstractNumId w:val="2"/>
  </w:num>
  <w:num w:numId="22" w16cid:durableId="851645476">
    <w:abstractNumId w:val="4"/>
  </w:num>
  <w:num w:numId="23" w16cid:durableId="18884882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D99"/>
    <w:rsid w:val="000016DD"/>
    <w:rsid w:val="00002C20"/>
    <w:rsid w:val="00014491"/>
    <w:rsid w:val="00014823"/>
    <w:rsid w:val="000176E7"/>
    <w:rsid w:val="00027603"/>
    <w:rsid w:val="000304EC"/>
    <w:rsid w:val="00030772"/>
    <w:rsid w:val="000308D3"/>
    <w:rsid w:val="000338B3"/>
    <w:rsid w:val="000341E7"/>
    <w:rsid w:val="000374AB"/>
    <w:rsid w:val="00037B43"/>
    <w:rsid w:val="00040693"/>
    <w:rsid w:val="000414D7"/>
    <w:rsid w:val="00042646"/>
    <w:rsid w:val="00051032"/>
    <w:rsid w:val="000513B6"/>
    <w:rsid w:val="00053285"/>
    <w:rsid w:val="00054096"/>
    <w:rsid w:val="000601EE"/>
    <w:rsid w:val="00061F37"/>
    <w:rsid w:val="000661AA"/>
    <w:rsid w:val="00071210"/>
    <w:rsid w:val="00071F5C"/>
    <w:rsid w:val="00072541"/>
    <w:rsid w:val="00073DDD"/>
    <w:rsid w:val="00073FBC"/>
    <w:rsid w:val="000749F7"/>
    <w:rsid w:val="00075682"/>
    <w:rsid w:val="0007733C"/>
    <w:rsid w:val="0008585F"/>
    <w:rsid w:val="000863DA"/>
    <w:rsid w:val="00094FC1"/>
    <w:rsid w:val="00096203"/>
    <w:rsid w:val="0009669A"/>
    <w:rsid w:val="00097222"/>
    <w:rsid w:val="000A0945"/>
    <w:rsid w:val="000A178E"/>
    <w:rsid w:val="000A2EDD"/>
    <w:rsid w:val="000A36B2"/>
    <w:rsid w:val="000A5765"/>
    <w:rsid w:val="000A7BE7"/>
    <w:rsid w:val="000B650A"/>
    <w:rsid w:val="000C075B"/>
    <w:rsid w:val="000C0D1E"/>
    <w:rsid w:val="000C4080"/>
    <w:rsid w:val="000C4286"/>
    <w:rsid w:val="000C4C17"/>
    <w:rsid w:val="000C665E"/>
    <w:rsid w:val="000D0D4F"/>
    <w:rsid w:val="000D1DB6"/>
    <w:rsid w:val="000D26DE"/>
    <w:rsid w:val="000D48DA"/>
    <w:rsid w:val="000D7296"/>
    <w:rsid w:val="000D7321"/>
    <w:rsid w:val="000E0B58"/>
    <w:rsid w:val="000E0D3F"/>
    <w:rsid w:val="000E16BC"/>
    <w:rsid w:val="000E2ADB"/>
    <w:rsid w:val="000E3A05"/>
    <w:rsid w:val="000E71EB"/>
    <w:rsid w:val="000F2847"/>
    <w:rsid w:val="000F3DCA"/>
    <w:rsid w:val="000F7AE9"/>
    <w:rsid w:val="00102148"/>
    <w:rsid w:val="00105EB2"/>
    <w:rsid w:val="00110074"/>
    <w:rsid w:val="00110784"/>
    <w:rsid w:val="00110A6A"/>
    <w:rsid w:val="001117C1"/>
    <w:rsid w:val="00113094"/>
    <w:rsid w:val="001140A9"/>
    <w:rsid w:val="00124674"/>
    <w:rsid w:val="0012527B"/>
    <w:rsid w:val="00127BF0"/>
    <w:rsid w:val="001314AF"/>
    <w:rsid w:val="00133066"/>
    <w:rsid w:val="00134BE9"/>
    <w:rsid w:val="00137F75"/>
    <w:rsid w:val="00140301"/>
    <w:rsid w:val="00141175"/>
    <w:rsid w:val="0014339D"/>
    <w:rsid w:val="00145AF0"/>
    <w:rsid w:val="00145CB0"/>
    <w:rsid w:val="001528EF"/>
    <w:rsid w:val="0015669B"/>
    <w:rsid w:val="00156836"/>
    <w:rsid w:val="00156A04"/>
    <w:rsid w:val="00161C04"/>
    <w:rsid w:val="00162FC3"/>
    <w:rsid w:val="00164102"/>
    <w:rsid w:val="001648F3"/>
    <w:rsid w:val="00166DB9"/>
    <w:rsid w:val="00172C5A"/>
    <w:rsid w:val="0017448E"/>
    <w:rsid w:val="00174E89"/>
    <w:rsid w:val="00175323"/>
    <w:rsid w:val="0018180F"/>
    <w:rsid w:val="00182022"/>
    <w:rsid w:val="00184C87"/>
    <w:rsid w:val="0018505E"/>
    <w:rsid w:val="001956C2"/>
    <w:rsid w:val="00195A23"/>
    <w:rsid w:val="00195F7B"/>
    <w:rsid w:val="001977BE"/>
    <w:rsid w:val="001A08C9"/>
    <w:rsid w:val="001A2ED4"/>
    <w:rsid w:val="001A33CC"/>
    <w:rsid w:val="001A490F"/>
    <w:rsid w:val="001A70DD"/>
    <w:rsid w:val="001B2762"/>
    <w:rsid w:val="001B3780"/>
    <w:rsid w:val="001B44EA"/>
    <w:rsid w:val="001B6A0C"/>
    <w:rsid w:val="001C0C8D"/>
    <w:rsid w:val="001C2679"/>
    <w:rsid w:val="001C553E"/>
    <w:rsid w:val="001C5543"/>
    <w:rsid w:val="001C64BC"/>
    <w:rsid w:val="001C7B7D"/>
    <w:rsid w:val="001D09B6"/>
    <w:rsid w:val="001E0039"/>
    <w:rsid w:val="001E3D3B"/>
    <w:rsid w:val="001E53B0"/>
    <w:rsid w:val="001F0190"/>
    <w:rsid w:val="001F05FE"/>
    <w:rsid w:val="001F0EDF"/>
    <w:rsid w:val="001F1A54"/>
    <w:rsid w:val="001F65D3"/>
    <w:rsid w:val="00202BEB"/>
    <w:rsid w:val="00202D97"/>
    <w:rsid w:val="00203B8A"/>
    <w:rsid w:val="00204A55"/>
    <w:rsid w:val="00204B22"/>
    <w:rsid w:val="002074D6"/>
    <w:rsid w:val="00207C53"/>
    <w:rsid w:val="00213865"/>
    <w:rsid w:val="002145FD"/>
    <w:rsid w:val="00222054"/>
    <w:rsid w:val="0022430C"/>
    <w:rsid w:val="002262C4"/>
    <w:rsid w:val="00227E26"/>
    <w:rsid w:val="0023138E"/>
    <w:rsid w:val="002316F8"/>
    <w:rsid w:val="0023213B"/>
    <w:rsid w:val="0023489F"/>
    <w:rsid w:val="00234C5A"/>
    <w:rsid w:val="00240D51"/>
    <w:rsid w:val="002410CC"/>
    <w:rsid w:val="002433C0"/>
    <w:rsid w:val="00243F00"/>
    <w:rsid w:val="00251D67"/>
    <w:rsid w:val="00252F24"/>
    <w:rsid w:val="002577C0"/>
    <w:rsid w:val="00257A40"/>
    <w:rsid w:val="00257FA8"/>
    <w:rsid w:val="00261E6E"/>
    <w:rsid w:val="00263422"/>
    <w:rsid w:val="0026410E"/>
    <w:rsid w:val="00264ED3"/>
    <w:rsid w:val="002705BC"/>
    <w:rsid w:val="002708A7"/>
    <w:rsid w:val="0027236E"/>
    <w:rsid w:val="00272A7A"/>
    <w:rsid w:val="00274333"/>
    <w:rsid w:val="00274EF6"/>
    <w:rsid w:val="00275EC4"/>
    <w:rsid w:val="0027690F"/>
    <w:rsid w:val="00277324"/>
    <w:rsid w:val="00277967"/>
    <w:rsid w:val="00277D33"/>
    <w:rsid w:val="0028341C"/>
    <w:rsid w:val="00283A5D"/>
    <w:rsid w:val="00291264"/>
    <w:rsid w:val="00292BF3"/>
    <w:rsid w:val="002940F3"/>
    <w:rsid w:val="0029610D"/>
    <w:rsid w:val="002969CD"/>
    <w:rsid w:val="002A09A4"/>
    <w:rsid w:val="002A2698"/>
    <w:rsid w:val="002A6436"/>
    <w:rsid w:val="002B246F"/>
    <w:rsid w:val="002B3035"/>
    <w:rsid w:val="002B5496"/>
    <w:rsid w:val="002B54BD"/>
    <w:rsid w:val="002C0E20"/>
    <w:rsid w:val="002C1013"/>
    <w:rsid w:val="002C4052"/>
    <w:rsid w:val="002C4639"/>
    <w:rsid w:val="002C4DEA"/>
    <w:rsid w:val="002C52BC"/>
    <w:rsid w:val="002D0041"/>
    <w:rsid w:val="002D13E6"/>
    <w:rsid w:val="002D2CEA"/>
    <w:rsid w:val="002D2ECB"/>
    <w:rsid w:val="002D491C"/>
    <w:rsid w:val="002D6408"/>
    <w:rsid w:val="002D75D3"/>
    <w:rsid w:val="002D7B9C"/>
    <w:rsid w:val="002E0FBF"/>
    <w:rsid w:val="002E282C"/>
    <w:rsid w:val="002E2C06"/>
    <w:rsid w:val="002E358D"/>
    <w:rsid w:val="002E3EAC"/>
    <w:rsid w:val="002E50E3"/>
    <w:rsid w:val="002F1C04"/>
    <w:rsid w:val="002F6402"/>
    <w:rsid w:val="002F67A9"/>
    <w:rsid w:val="002F6F06"/>
    <w:rsid w:val="002F71DF"/>
    <w:rsid w:val="00300F7C"/>
    <w:rsid w:val="003016ED"/>
    <w:rsid w:val="003039D1"/>
    <w:rsid w:val="00303E36"/>
    <w:rsid w:val="00307F60"/>
    <w:rsid w:val="003100E4"/>
    <w:rsid w:val="00311747"/>
    <w:rsid w:val="00312E23"/>
    <w:rsid w:val="0031418B"/>
    <w:rsid w:val="0031504B"/>
    <w:rsid w:val="00316354"/>
    <w:rsid w:val="003169FC"/>
    <w:rsid w:val="00320DB7"/>
    <w:rsid w:val="00322CB8"/>
    <w:rsid w:val="003254D6"/>
    <w:rsid w:val="00326696"/>
    <w:rsid w:val="0032669D"/>
    <w:rsid w:val="003270BD"/>
    <w:rsid w:val="00330D2D"/>
    <w:rsid w:val="003316ED"/>
    <w:rsid w:val="00331EDC"/>
    <w:rsid w:val="00332771"/>
    <w:rsid w:val="00332CD4"/>
    <w:rsid w:val="00334579"/>
    <w:rsid w:val="00334E59"/>
    <w:rsid w:val="00334EB7"/>
    <w:rsid w:val="00336BBA"/>
    <w:rsid w:val="00341412"/>
    <w:rsid w:val="00342C8B"/>
    <w:rsid w:val="0034530F"/>
    <w:rsid w:val="00350160"/>
    <w:rsid w:val="00350F41"/>
    <w:rsid w:val="003532EF"/>
    <w:rsid w:val="00354F82"/>
    <w:rsid w:val="00360F9A"/>
    <w:rsid w:val="00364B59"/>
    <w:rsid w:val="00364CF2"/>
    <w:rsid w:val="00367346"/>
    <w:rsid w:val="00367FDF"/>
    <w:rsid w:val="00374E2B"/>
    <w:rsid w:val="003759FD"/>
    <w:rsid w:val="00375D3B"/>
    <w:rsid w:val="00380C4D"/>
    <w:rsid w:val="00380E3B"/>
    <w:rsid w:val="00385B26"/>
    <w:rsid w:val="0039093C"/>
    <w:rsid w:val="0039291D"/>
    <w:rsid w:val="0039295A"/>
    <w:rsid w:val="0039336D"/>
    <w:rsid w:val="00393D64"/>
    <w:rsid w:val="00395154"/>
    <w:rsid w:val="003A0A29"/>
    <w:rsid w:val="003A170E"/>
    <w:rsid w:val="003A3072"/>
    <w:rsid w:val="003A405E"/>
    <w:rsid w:val="003A4799"/>
    <w:rsid w:val="003A528E"/>
    <w:rsid w:val="003A5CA9"/>
    <w:rsid w:val="003A7358"/>
    <w:rsid w:val="003B269E"/>
    <w:rsid w:val="003B4592"/>
    <w:rsid w:val="003B4AF3"/>
    <w:rsid w:val="003B7D09"/>
    <w:rsid w:val="003D4369"/>
    <w:rsid w:val="003D4C4D"/>
    <w:rsid w:val="003D7275"/>
    <w:rsid w:val="003D72C9"/>
    <w:rsid w:val="003E3D4C"/>
    <w:rsid w:val="003F00CC"/>
    <w:rsid w:val="003F1EF3"/>
    <w:rsid w:val="003F2FC3"/>
    <w:rsid w:val="003F443B"/>
    <w:rsid w:val="003F5801"/>
    <w:rsid w:val="003F63A1"/>
    <w:rsid w:val="0040091F"/>
    <w:rsid w:val="0040211A"/>
    <w:rsid w:val="00413BB2"/>
    <w:rsid w:val="004168E3"/>
    <w:rsid w:val="00421BF6"/>
    <w:rsid w:val="00423499"/>
    <w:rsid w:val="00423D7B"/>
    <w:rsid w:val="00427084"/>
    <w:rsid w:val="0042721B"/>
    <w:rsid w:val="00430ECD"/>
    <w:rsid w:val="00433987"/>
    <w:rsid w:val="004364DE"/>
    <w:rsid w:val="00437679"/>
    <w:rsid w:val="0044364F"/>
    <w:rsid w:val="00446C32"/>
    <w:rsid w:val="00450600"/>
    <w:rsid w:val="004532E9"/>
    <w:rsid w:val="004559DC"/>
    <w:rsid w:val="00457E63"/>
    <w:rsid w:val="00461F8F"/>
    <w:rsid w:val="00462ECB"/>
    <w:rsid w:val="00462F00"/>
    <w:rsid w:val="004646B2"/>
    <w:rsid w:val="00464B5D"/>
    <w:rsid w:val="004673A7"/>
    <w:rsid w:val="00470BEB"/>
    <w:rsid w:val="00472956"/>
    <w:rsid w:val="0048225E"/>
    <w:rsid w:val="004824F9"/>
    <w:rsid w:val="00482783"/>
    <w:rsid w:val="00484E56"/>
    <w:rsid w:val="00490969"/>
    <w:rsid w:val="00492EA9"/>
    <w:rsid w:val="00493F78"/>
    <w:rsid w:val="0049666F"/>
    <w:rsid w:val="00496D4D"/>
    <w:rsid w:val="004A06E1"/>
    <w:rsid w:val="004A410C"/>
    <w:rsid w:val="004A649B"/>
    <w:rsid w:val="004A795A"/>
    <w:rsid w:val="004B3395"/>
    <w:rsid w:val="004B4CE6"/>
    <w:rsid w:val="004B60FA"/>
    <w:rsid w:val="004C1B00"/>
    <w:rsid w:val="004C32D0"/>
    <w:rsid w:val="004C602C"/>
    <w:rsid w:val="004C6974"/>
    <w:rsid w:val="004C74BE"/>
    <w:rsid w:val="004C79F0"/>
    <w:rsid w:val="004D127C"/>
    <w:rsid w:val="004D500A"/>
    <w:rsid w:val="004E0C7D"/>
    <w:rsid w:val="004F2034"/>
    <w:rsid w:val="004F2138"/>
    <w:rsid w:val="004F3590"/>
    <w:rsid w:val="004F410D"/>
    <w:rsid w:val="004F43BF"/>
    <w:rsid w:val="004F4612"/>
    <w:rsid w:val="004F52F7"/>
    <w:rsid w:val="004F569B"/>
    <w:rsid w:val="004F667E"/>
    <w:rsid w:val="004F7E9C"/>
    <w:rsid w:val="0050145E"/>
    <w:rsid w:val="0050168C"/>
    <w:rsid w:val="00504191"/>
    <w:rsid w:val="005051F4"/>
    <w:rsid w:val="00506BC6"/>
    <w:rsid w:val="00510986"/>
    <w:rsid w:val="0051563B"/>
    <w:rsid w:val="00515FA2"/>
    <w:rsid w:val="00516DC1"/>
    <w:rsid w:val="005201B7"/>
    <w:rsid w:val="0054064E"/>
    <w:rsid w:val="0054396F"/>
    <w:rsid w:val="00552C6D"/>
    <w:rsid w:val="005548D6"/>
    <w:rsid w:val="00554DBA"/>
    <w:rsid w:val="005555D5"/>
    <w:rsid w:val="00557288"/>
    <w:rsid w:val="0056187E"/>
    <w:rsid w:val="00563254"/>
    <w:rsid w:val="00564F08"/>
    <w:rsid w:val="00570752"/>
    <w:rsid w:val="00574903"/>
    <w:rsid w:val="00582DA3"/>
    <w:rsid w:val="00586965"/>
    <w:rsid w:val="005938D9"/>
    <w:rsid w:val="005A03D0"/>
    <w:rsid w:val="005A0CB0"/>
    <w:rsid w:val="005A215B"/>
    <w:rsid w:val="005A3A3A"/>
    <w:rsid w:val="005A3F1C"/>
    <w:rsid w:val="005B306E"/>
    <w:rsid w:val="005B447A"/>
    <w:rsid w:val="005B747F"/>
    <w:rsid w:val="005C40B5"/>
    <w:rsid w:val="005C47FE"/>
    <w:rsid w:val="005C55F4"/>
    <w:rsid w:val="005C6273"/>
    <w:rsid w:val="005C741E"/>
    <w:rsid w:val="005D5F4F"/>
    <w:rsid w:val="005D7A87"/>
    <w:rsid w:val="005D7BC8"/>
    <w:rsid w:val="005E2266"/>
    <w:rsid w:val="005E5FE9"/>
    <w:rsid w:val="005F4A07"/>
    <w:rsid w:val="005F5D19"/>
    <w:rsid w:val="005F7175"/>
    <w:rsid w:val="005F7CC0"/>
    <w:rsid w:val="006016B3"/>
    <w:rsid w:val="00602429"/>
    <w:rsid w:val="006069C2"/>
    <w:rsid w:val="0060779F"/>
    <w:rsid w:val="006111CC"/>
    <w:rsid w:val="006117E7"/>
    <w:rsid w:val="006135EC"/>
    <w:rsid w:val="00614A6E"/>
    <w:rsid w:val="00614D05"/>
    <w:rsid w:val="006154CF"/>
    <w:rsid w:val="006179E1"/>
    <w:rsid w:val="00620797"/>
    <w:rsid w:val="00620A44"/>
    <w:rsid w:val="00622D54"/>
    <w:rsid w:val="00625EAF"/>
    <w:rsid w:val="0062670E"/>
    <w:rsid w:val="00627E58"/>
    <w:rsid w:val="00632155"/>
    <w:rsid w:val="006334D9"/>
    <w:rsid w:val="00634277"/>
    <w:rsid w:val="00636D54"/>
    <w:rsid w:val="00641A65"/>
    <w:rsid w:val="00643425"/>
    <w:rsid w:val="0064457F"/>
    <w:rsid w:val="00644828"/>
    <w:rsid w:val="00651A74"/>
    <w:rsid w:val="00655D05"/>
    <w:rsid w:val="0065667D"/>
    <w:rsid w:val="00656748"/>
    <w:rsid w:val="00662BA8"/>
    <w:rsid w:val="006656AC"/>
    <w:rsid w:val="006708DB"/>
    <w:rsid w:val="00672625"/>
    <w:rsid w:val="00673633"/>
    <w:rsid w:val="006745DB"/>
    <w:rsid w:val="00674C7A"/>
    <w:rsid w:val="00675B00"/>
    <w:rsid w:val="00680D46"/>
    <w:rsid w:val="00682C40"/>
    <w:rsid w:val="00684F69"/>
    <w:rsid w:val="00686135"/>
    <w:rsid w:val="006865BF"/>
    <w:rsid w:val="006906EF"/>
    <w:rsid w:val="00694556"/>
    <w:rsid w:val="00694C0C"/>
    <w:rsid w:val="006A0106"/>
    <w:rsid w:val="006A018E"/>
    <w:rsid w:val="006A379B"/>
    <w:rsid w:val="006A3B1F"/>
    <w:rsid w:val="006A572A"/>
    <w:rsid w:val="006A7842"/>
    <w:rsid w:val="006A798B"/>
    <w:rsid w:val="006A7EF6"/>
    <w:rsid w:val="006B1A7B"/>
    <w:rsid w:val="006B3B23"/>
    <w:rsid w:val="006B3BEF"/>
    <w:rsid w:val="006B6EB3"/>
    <w:rsid w:val="006B6FB7"/>
    <w:rsid w:val="006C00A1"/>
    <w:rsid w:val="006C1A28"/>
    <w:rsid w:val="006C1B0D"/>
    <w:rsid w:val="006C2B48"/>
    <w:rsid w:val="006C2F65"/>
    <w:rsid w:val="006C695E"/>
    <w:rsid w:val="006D023F"/>
    <w:rsid w:val="006D0A04"/>
    <w:rsid w:val="006D307D"/>
    <w:rsid w:val="006D5F4E"/>
    <w:rsid w:val="006D6AB7"/>
    <w:rsid w:val="006E05A3"/>
    <w:rsid w:val="006E0FBB"/>
    <w:rsid w:val="006F07F9"/>
    <w:rsid w:val="006F52FF"/>
    <w:rsid w:val="007014E4"/>
    <w:rsid w:val="007032AB"/>
    <w:rsid w:val="00704985"/>
    <w:rsid w:val="00704B31"/>
    <w:rsid w:val="00705849"/>
    <w:rsid w:val="007102EF"/>
    <w:rsid w:val="00710897"/>
    <w:rsid w:val="0071451C"/>
    <w:rsid w:val="00714E8A"/>
    <w:rsid w:val="00716A71"/>
    <w:rsid w:val="00717C2F"/>
    <w:rsid w:val="00724DF8"/>
    <w:rsid w:val="0072586D"/>
    <w:rsid w:val="00731C6F"/>
    <w:rsid w:val="00732066"/>
    <w:rsid w:val="00737FF5"/>
    <w:rsid w:val="007404F4"/>
    <w:rsid w:val="00741763"/>
    <w:rsid w:val="007419FE"/>
    <w:rsid w:val="00747966"/>
    <w:rsid w:val="00762894"/>
    <w:rsid w:val="0076657C"/>
    <w:rsid w:val="00767A0E"/>
    <w:rsid w:val="007733C9"/>
    <w:rsid w:val="00773980"/>
    <w:rsid w:val="00774948"/>
    <w:rsid w:val="0077601F"/>
    <w:rsid w:val="00782684"/>
    <w:rsid w:val="007831AE"/>
    <w:rsid w:val="0078701C"/>
    <w:rsid w:val="00793310"/>
    <w:rsid w:val="00793C95"/>
    <w:rsid w:val="00794BDD"/>
    <w:rsid w:val="007A4B35"/>
    <w:rsid w:val="007A5E2C"/>
    <w:rsid w:val="007B36E2"/>
    <w:rsid w:val="007B59E3"/>
    <w:rsid w:val="007C0C23"/>
    <w:rsid w:val="007C301D"/>
    <w:rsid w:val="007C5200"/>
    <w:rsid w:val="007C69BF"/>
    <w:rsid w:val="007C73D6"/>
    <w:rsid w:val="007D183C"/>
    <w:rsid w:val="007D1916"/>
    <w:rsid w:val="007D31CA"/>
    <w:rsid w:val="007D6003"/>
    <w:rsid w:val="007D65BA"/>
    <w:rsid w:val="007E7A11"/>
    <w:rsid w:val="007F0BC1"/>
    <w:rsid w:val="007F271D"/>
    <w:rsid w:val="007F56C8"/>
    <w:rsid w:val="007F676D"/>
    <w:rsid w:val="0080388D"/>
    <w:rsid w:val="008052D8"/>
    <w:rsid w:val="00806080"/>
    <w:rsid w:val="00806180"/>
    <w:rsid w:val="008072B6"/>
    <w:rsid w:val="0081024E"/>
    <w:rsid w:val="00814599"/>
    <w:rsid w:val="00824D7A"/>
    <w:rsid w:val="00824E48"/>
    <w:rsid w:val="008257C7"/>
    <w:rsid w:val="00825D63"/>
    <w:rsid w:val="00825F0B"/>
    <w:rsid w:val="008268CA"/>
    <w:rsid w:val="00830C91"/>
    <w:rsid w:val="008346EF"/>
    <w:rsid w:val="008420F3"/>
    <w:rsid w:val="00844051"/>
    <w:rsid w:val="00844869"/>
    <w:rsid w:val="0084766A"/>
    <w:rsid w:val="00850A67"/>
    <w:rsid w:val="008513BA"/>
    <w:rsid w:val="00852495"/>
    <w:rsid w:val="00852720"/>
    <w:rsid w:val="00852813"/>
    <w:rsid w:val="00852A9A"/>
    <w:rsid w:val="00853D0B"/>
    <w:rsid w:val="008547CF"/>
    <w:rsid w:val="00855059"/>
    <w:rsid w:val="00856CDF"/>
    <w:rsid w:val="008573BC"/>
    <w:rsid w:val="008603BD"/>
    <w:rsid w:val="008605B1"/>
    <w:rsid w:val="00866148"/>
    <w:rsid w:val="0086678E"/>
    <w:rsid w:val="00870482"/>
    <w:rsid w:val="00870BD6"/>
    <w:rsid w:val="00880CA8"/>
    <w:rsid w:val="00880F1A"/>
    <w:rsid w:val="00881503"/>
    <w:rsid w:val="008848C9"/>
    <w:rsid w:val="00884C71"/>
    <w:rsid w:val="008859DB"/>
    <w:rsid w:val="00886A38"/>
    <w:rsid w:val="00893D17"/>
    <w:rsid w:val="00893D75"/>
    <w:rsid w:val="00897C73"/>
    <w:rsid w:val="008A1C5C"/>
    <w:rsid w:val="008A1E79"/>
    <w:rsid w:val="008A2BD3"/>
    <w:rsid w:val="008A50F3"/>
    <w:rsid w:val="008A621B"/>
    <w:rsid w:val="008B095A"/>
    <w:rsid w:val="008B224F"/>
    <w:rsid w:val="008B23B0"/>
    <w:rsid w:val="008B4D99"/>
    <w:rsid w:val="008B7C2F"/>
    <w:rsid w:val="008C13B5"/>
    <w:rsid w:val="008C460C"/>
    <w:rsid w:val="008D4663"/>
    <w:rsid w:val="008D4EF4"/>
    <w:rsid w:val="008D7344"/>
    <w:rsid w:val="008D7836"/>
    <w:rsid w:val="008E0C3C"/>
    <w:rsid w:val="008E18F1"/>
    <w:rsid w:val="008E4BE3"/>
    <w:rsid w:val="008E55BB"/>
    <w:rsid w:val="008E6053"/>
    <w:rsid w:val="008F1B7F"/>
    <w:rsid w:val="008F53B4"/>
    <w:rsid w:val="0090015A"/>
    <w:rsid w:val="0090266A"/>
    <w:rsid w:val="009032AF"/>
    <w:rsid w:val="0090347C"/>
    <w:rsid w:val="00905449"/>
    <w:rsid w:val="009105D2"/>
    <w:rsid w:val="00912AEB"/>
    <w:rsid w:val="009132D7"/>
    <w:rsid w:val="009204F7"/>
    <w:rsid w:val="00920FAA"/>
    <w:rsid w:val="009239EC"/>
    <w:rsid w:val="00927E01"/>
    <w:rsid w:val="00930497"/>
    <w:rsid w:val="00931A83"/>
    <w:rsid w:val="009335AC"/>
    <w:rsid w:val="009335EC"/>
    <w:rsid w:val="00935545"/>
    <w:rsid w:val="00937423"/>
    <w:rsid w:val="009379F4"/>
    <w:rsid w:val="00940DB5"/>
    <w:rsid w:val="00942861"/>
    <w:rsid w:val="00942DA7"/>
    <w:rsid w:val="00942E37"/>
    <w:rsid w:val="00945B53"/>
    <w:rsid w:val="00950B0F"/>
    <w:rsid w:val="00952D33"/>
    <w:rsid w:val="00954354"/>
    <w:rsid w:val="00955071"/>
    <w:rsid w:val="00955ADA"/>
    <w:rsid w:val="00955BD7"/>
    <w:rsid w:val="0095726A"/>
    <w:rsid w:val="009602FA"/>
    <w:rsid w:val="00960BB6"/>
    <w:rsid w:val="00963E0A"/>
    <w:rsid w:val="00966E62"/>
    <w:rsid w:val="0097714C"/>
    <w:rsid w:val="00982A35"/>
    <w:rsid w:val="009837A3"/>
    <w:rsid w:val="00983B61"/>
    <w:rsid w:val="00983DA6"/>
    <w:rsid w:val="00984029"/>
    <w:rsid w:val="0098691E"/>
    <w:rsid w:val="00986ED9"/>
    <w:rsid w:val="009873F1"/>
    <w:rsid w:val="00991860"/>
    <w:rsid w:val="0099364B"/>
    <w:rsid w:val="009968BC"/>
    <w:rsid w:val="009974E9"/>
    <w:rsid w:val="009A4A97"/>
    <w:rsid w:val="009A5DEB"/>
    <w:rsid w:val="009B066B"/>
    <w:rsid w:val="009B545D"/>
    <w:rsid w:val="009B5CF6"/>
    <w:rsid w:val="009C1D15"/>
    <w:rsid w:val="009C20F8"/>
    <w:rsid w:val="009C42C8"/>
    <w:rsid w:val="009C6302"/>
    <w:rsid w:val="009D04CA"/>
    <w:rsid w:val="009D126C"/>
    <w:rsid w:val="009D2B45"/>
    <w:rsid w:val="009D426D"/>
    <w:rsid w:val="009D514B"/>
    <w:rsid w:val="009E0386"/>
    <w:rsid w:val="009E2598"/>
    <w:rsid w:val="009E5A94"/>
    <w:rsid w:val="009E7E08"/>
    <w:rsid w:val="009F45A7"/>
    <w:rsid w:val="009F562F"/>
    <w:rsid w:val="009F78B6"/>
    <w:rsid w:val="00A03FF5"/>
    <w:rsid w:val="00A04539"/>
    <w:rsid w:val="00A073D6"/>
    <w:rsid w:val="00A12E41"/>
    <w:rsid w:val="00A138AD"/>
    <w:rsid w:val="00A17D56"/>
    <w:rsid w:val="00A206E3"/>
    <w:rsid w:val="00A23C0D"/>
    <w:rsid w:val="00A25E62"/>
    <w:rsid w:val="00A340B6"/>
    <w:rsid w:val="00A34C8E"/>
    <w:rsid w:val="00A37505"/>
    <w:rsid w:val="00A40FCF"/>
    <w:rsid w:val="00A412C5"/>
    <w:rsid w:val="00A460C8"/>
    <w:rsid w:val="00A46785"/>
    <w:rsid w:val="00A50085"/>
    <w:rsid w:val="00A50514"/>
    <w:rsid w:val="00A51404"/>
    <w:rsid w:val="00A5236A"/>
    <w:rsid w:val="00A52BAB"/>
    <w:rsid w:val="00A52F91"/>
    <w:rsid w:val="00A56DD2"/>
    <w:rsid w:val="00A63CF6"/>
    <w:rsid w:val="00A6581E"/>
    <w:rsid w:val="00A71BA8"/>
    <w:rsid w:val="00A732AF"/>
    <w:rsid w:val="00A74D4D"/>
    <w:rsid w:val="00A75C33"/>
    <w:rsid w:val="00A773F7"/>
    <w:rsid w:val="00A814C4"/>
    <w:rsid w:val="00A8736B"/>
    <w:rsid w:val="00A92A7C"/>
    <w:rsid w:val="00A96E81"/>
    <w:rsid w:val="00A973B6"/>
    <w:rsid w:val="00AA00C8"/>
    <w:rsid w:val="00AA1209"/>
    <w:rsid w:val="00AA298F"/>
    <w:rsid w:val="00AA30B6"/>
    <w:rsid w:val="00AA3E0A"/>
    <w:rsid w:val="00AA4735"/>
    <w:rsid w:val="00AA4A58"/>
    <w:rsid w:val="00AA6371"/>
    <w:rsid w:val="00AA6821"/>
    <w:rsid w:val="00AA6FC7"/>
    <w:rsid w:val="00AB0971"/>
    <w:rsid w:val="00AB2DF9"/>
    <w:rsid w:val="00AC01EA"/>
    <w:rsid w:val="00AC0EFC"/>
    <w:rsid w:val="00AC3671"/>
    <w:rsid w:val="00AC457A"/>
    <w:rsid w:val="00AC50D8"/>
    <w:rsid w:val="00AC5697"/>
    <w:rsid w:val="00AC5D55"/>
    <w:rsid w:val="00AC69DB"/>
    <w:rsid w:val="00AC6CD6"/>
    <w:rsid w:val="00AD2521"/>
    <w:rsid w:val="00AD398E"/>
    <w:rsid w:val="00AD5181"/>
    <w:rsid w:val="00AE0E72"/>
    <w:rsid w:val="00AE324F"/>
    <w:rsid w:val="00AE3CFF"/>
    <w:rsid w:val="00AE4D15"/>
    <w:rsid w:val="00AE551E"/>
    <w:rsid w:val="00AE57D6"/>
    <w:rsid w:val="00AF0251"/>
    <w:rsid w:val="00AF0A80"/>
    <w:rsid w:val="00AF202A"/>
    <w:rsid w:val="00B00693"/>
    <w:rsid w:val="00B00AF1"/>
    <w:rsid w:val="00B01531"/>
    <w:rsid w:val="00B01C78"/>
    <w:rsid w:val="00B01D6D"/>
    <w:rsid w:val="00B034B8"/>
    <w:rsid w:val="00B037A2"/>
    <w:rsid w:val="00B03E8B"/>
    <w:rsid w:val="00B0478C"/>
    <w:rsid w:val="00B07BE5"/>
    <w:rsid w:val="00B10496"/>
    <w:rsid w:val="00B105F6"/>
    <w:rsid w:val="00B12D8F"/>
    <w:rsid w:val="00B14220"/>
    <w:rsid w:val="00B14EB5"/>
    <w:rsid w:val="00B15697"/>
    <w:rsid w:val="00B16216"/>
    <w:rsid w:val="00B20D7D"/>
    <w:rsid w:val="00B25965"/>
    <w:rsid w:val="00B300D5"/>
    <w:rsid w:val="00B30638"/>
    <w:rsid w:val="00B3264A"/>
    <w:rsid w:val="00B349FA"/>
    <w:rsid w:val="00B35228"/>
    <w:rsid w:val="00B35BC4"/>
    <w:rsid w:val="00B37AE4"/>
    <w:rsid w:val="00B37D9F"/>
    <w:rsid w:val="00B42E3C"/>
    <w:rsid w:val="00B44DA9"/>
    <w:rsid w:val="00B454C2"/>
    <w:rsid w:val="00B47A8C"/>
    <w:rsid w:val="00B51DCD"/>
    <w:rsid w:val="00B632EF"/>
    <w:rsid w:val="00B64B24"/>
    <w:rsid w:val="00B64FE7"/>
    <w:rsid w:val="00B653EF"/>
    <w:rsid w:val="00B675C2"/>
    <w:rsid w:val="00B70B8E"/>
    <w:rsid w:val="00B732A9"/>
    <w:rsid w:val="00B73D51"/>
    <w:rsid w:val="00B74C42"/>
    <w:rsid w:val="00B7785D"/>
    <w:rsid w:val="00B808CB"/>
    <w:rsid w:val="00B81F3F"/>
    <w:rsid w:val="00B82B50"/>
    <w:rsid w:val="00B82BAB"/>
    <w:rsid w:val="00B83497"/>
    <w:rsid w:val="00B835D2"/>
    <w:rsid w:val="00B90116"/>
    <w:rsid w:val="00B91D1E"/>
    <w:rsid w:val="00B91E69"/>
    <w:rsid w:val="00B92E13"/>
    <w:rsid w:val="00B9487D"/>
    <w:rsid w:val="00BA0B29"/>
    <w:rsid w:val="00BA1AF7"/>
    <w:rsid w:val="00BB1A40"/>
    <w:rsid w:val="00BB22D3"/>
    <w:rsid w:val="00BB43B0"/>
    <w:rsid w:val="00BB43DA"/>
    <w:rsid w:val="00BC0F0A"/>
    <w:rsid w:val="00BC2504"/>
    <w:rsid w:val="00BC40CE"/>
    <w:rsid w:val="00BD0F12"/>
    <w:rsid w:val="00BD1391"/>
    <w:rsid w:val="00BD1AF2"/>
    <w:rsid w:val="00BD2D00"/>
    <w:rsid w:val="00BD385A"/>
    <w:rsid w:val="00BD39B2"/>
    <w:rsid w:val="00BD5C6C"/>
    <w:rsid w:val="00BD5FC9"/>
    <w:rsid w:val="00BD6D8F"/>
    <w:rsid w:val="00BE1C86"/>
    <w:rsid w:val="00BE31B8"/>
    <w:rsid w:val="00BE3936"/>
    <w:rsid w:val="00BE3A6F"/>
    <w:rsid w:val="00BE42AC"/>
    <w:rsid w:val="00BE4336"/>
    <w:rsid w:val="00BE5CE4"/>
    <w:rsid w:val="00BE69C9"/>
    <w:rsid w:val="00BF1299"/>
    <w:rsid w:val="00BF2A07"/>
    <w:rsid w:val="00BF4034"/>
    <w:rsid w:val="00BF61DE"/>
    <w:rsid w:val="00C01100"/>
    <w:rsid w:val="00C02FD5"/>
    <w:rsid w:val="00C032A5"/>
    <w:rsid w:val="00C06892"/>
    <w:rsid w:val="00C1293E"/>
    <w:rsid w:val="00C1371D"/>
    <w:rsid w:val="00C1376D"/>
    <w:rsid w:val="00C17658"/>
    <w:rsid w:val="00C1797D"/>
    <w:rsid w:val="00C20AC0"/>
    <w:rsid w:val="00C2308E"/>
    <w:rsid w:val="00C23996"/>
    <w:rsid w:val="00C23CF1"/>
    <w:rsid w:val="00C23ECD"/>
    <w:rsid w:val="00C250FB"/>
    <w:rsid w:val="00C2682A"/>
    <w:rsid w:val="00C277CE"/>
    <w:rsid w:val="00C32187"/>
    <w:rsid w:val="00C35741"/>
    <w:rsid w:val="00C35A55"/>
    <w:rsid w:val="00C36B08"/>
    <w:rsid w:val="00C36BF1"/>
    <w:rsid w:val="00C419E4"/>
    <w:rsid w:val="00C41BC0"/>
    <w:rsid w:val="00C4288E"/>
    <w:rsid w:val="00C43CA2"/>
    <w:rsid w:val="00C43F0E"/>
    <w:rsid w:val="00C451C8"/>
    <w:rsid w:val="00C4664E"/>
    <w:rsid w:val="00C47256"/>
    <w:rsid w:val="00C47382"/>
    <w:rsid w:val="00C50321"/>
    <w:rsid w:val="00C5154F"/>
    <w:rsid w:val="00C5329E"/>
    <w:rsid w:val="00C569DA"/>
    <w:rsid w:val="00C60366"/>
    <w:rsid w:val="00C641E5"/>
    <w:rsid w:val="00C66BF2"/>
    <w:rsid w:val="00C67596"/>
    <w:rsid w:val="00C67E36"/>
    <w:rsid w:val="00C71312"/>
    <w:rsid w:val="00C72A44"/>
    <w:rsid w:val="00C73305"/>
    <w:rsid w:val="00C73C7F"/>
    <w:rsid w:val="00C74467"/>
    <w:rsid w:val="00C75B74"/>
    <w:rsid w:val="00C75BA9"/>
    <w:rsid w:val="00C76EAE"/>
    <w:rsid w:val="00C85C28"/>
    <w:rsid w:val="00C86811"/>
    <w:rsid w:val="00C93CB2"/>
    <w:rsid w:val="00C95848"/>
    <w:rsid w:val="00C964E7"/>
    <w:rsid w:val="00CA295B"/>
    <w:rsid w:val="00CA3B96"/>
    <w:rsid w:val="00CA6861"/>
    <w:rsid w:val="00CA6D87"/>
    <w:rsid w:val="00CA798E"/>
    <w:rsid w:val="00CB4209"/>
    <w:rsid w:val="00CB709E"/>
    <w:rsid w:val="00CB7382"/>
    <w:rsid w:val="00CB78D9"/>
    <w:rsid w:val="00CC31F7"/>
    <w:rsid w:val="00CC3C67"/>
    <w:rsid w:val="00CC56A3"/>
    <w:rsid w:val="00CC5EC9"/>
    <w:rsid w:val="00CD14EE"/>
    <w:rsid w:val="00CD1C55"/>
    <w:rsid w:val="00CD1F40"/>
    <w:rsid w:val="00CE2471"/>
    <w:rsid w:val="00CE4011"/>
    <w:rsid w:val="00CE5806"/>
    <w:rsid w:val="00CE698D"/>
    <w:rsid w:val="00CE7DC0"/>
    <w:rsid w:val="00CF0DC4"/>
    <w:rsid w:val="00CF40B1"/>
    <w:rsid w:val="00CF440B"/>
    <w:rsid w:val="00CF48B1"/>
    <w:rsid w:val="00D010C0"/>
    <w:rsid w:val="00D01FBD"/>
    <w:rsid w:val="00D05E2F"/>
    <w:rsid w:val="00D07E97"/>
    <w:rsid w:val="00D11011"/>
    <w:rsid w:val="00D114CD"/>
    <w:rsid w:val="00D1272C"/>
    <w:rsid w:val="00D13062"/>
    <w:rsid w:val="00D14A07"/>
    <w:rsid w:val="00D15194"/>
    <w:rsid w:val="00D158F2"/>
    <w:rsid w:val="00D16BC8"/>
    <w:rsid w:val="00D224DA"/>
    <w:rsid w:val="00D237E1"/>
    <w:rsid w:val="00D279A2"/>
    <w:rsid w:val="00D30749"/>
    <w:rsid w:val="00D337A6"/>
    <w:rsid w:val="00D41204"/>
    <w:rsid w:val="00D45A4D"/>
    <w:rsid w:val="00D5601D"/>
    <w:rsid w:val="00D61349"/>
    <w:rsid w:val="00D65E39"/>
    <w:rsid w:val="00D745A0"/>
    <w:rsid w:val="00D74A59"/>
    <w:rsid w:val="00D76022"/>
    <w:rsid w:val="00D77DB4"/>
    <w:rsid w:val="00D82003"/>
    <w:rsid w:val="00D82ABD"/>
    <w:rsid w:val="00D8618F"/>
    <w:rsid w:val="00D866B5"/>
    <w:rsid w:val="00D873AC"/>
    <w:rsid w:val="00D93B82"/>
    <w:rsid w:val="00D95D67"/>
    <w:rsid w:val="00DA3296"/>
    <w:rsid w:val="00DA5D7A"/>
    <w:rsid w:val="00DB3789"/>
    <w:rsid w:val="00DB6C57"/>
    <w:rsid w:val="00DB7EAC"/>
    <w:rsid w:val="00DC1CBA"/>
    <w:rsid w:val="00DC1FEA"/>
    <w:rsid w:val="00DC7177"/>
    <w:rsid w:val="00DC7C55"/>
    <w:rsid w:val="00DD2A29"/>
    <w:rsid w:val="00DD34B6"/>
    <w:rsid w:val="00DE261C"/>
    <w:rsid w:val="00DE5B45"/>
    <w:rsid w:val="00DF05E4"/>
    <w:rsid w:val="00DF3DDA"/>
    <w:rsid w:val="00DF707B"/>
    <w:rsid w:val="00DF7EA0"/>
    <w:rsid w:val="00E0166F"/>
    <w:rsid w:val="00E01A14"/>
    <w:rsid w:val="00E058D4"/>
    <w:rsid w:val="00E1031E"/>
    <w:rsid w:val="00E10A8F"/>
    <w:rsid w:val="00E10E45"/>
    <w:rsid w:val="00E12551"/>
    <w:rsid w:val="00E15F77"/>
    <w:rsid w:val="00E162CE"/>
    <w:rsid w:val="00E17917"/>
    <w:rsid w:val="00E25A3E"/>
    <w:rsid w:val="00E263AF"/>
    <w:rsid w:val="00E32FF3"/>
    <w:rsid w:val="00E3629E"/>
    <w:rsid w:val="00E3690A"/>
    <w:rsid w:val="00E376A0"/>
    <w:rsid w:val="00E4270C"/>
    <w:rsid w:val="00E458E9"/>
    <w:rsid w:val="00E51018"/>
    <w:rsid w:val="00E51D96"/>
    <w:rsid w:val="00E53343"/>
    <w:rsid w:val="00E5729E"/>
    <w:rsid w:val="00E610D3"/>
    <w:rsid w:val="00E62AAD"/>
    <w:rsid w:val="00E62DBA"/>
    <w:rsid w:val="00E6693C"/>
    <w:rsid w:val="00E67A14"/>
    <w:rsid w:val="00E723E2"/>
    <w:rsid w:val="00E7242D"/>
    <w:rsid w:val="00E72AFD"/>
    <w:rsid w:val="00E753BD"/>
    <w:rsid w:val="00E75F41"/>
    <w:rsid w:val="00E80E90"/>
    <w:rsid w:val="00E81232"/>
    <w:rsid w:val="00E83247"/>
    <w:rsid w:val="00E855D6"/>
    <w:rsid w:val="00E900BF"/>
    <w:rsid w:val="00E904B2"/>
    <w:rsid w:val="00E923CA"/>
    <w:rsid w:val="00E93F08"/>
    <w:rsid w:val="00E941EE"/>
    <w:rsid w:val="00E944E1"/>
    <w:rsid w:val="00E97A4E"/>
    <w:rsid w:val="00EA01F3"/>
    <w:rsid w:val="00EA2D7E"/>
    <w:rsid w:val="00EA3D63"/>
    <w:rsid w:val="00EA51FA"/>
    <w:rsid w:val="00EA6CF3"/>
    <w:rsid w:val="00EB224C"/>
    <w:rsid w:val="00EB304D"/>
    <w:rsid w:val="00EB3DFE"/>
    <w:rsid w:val="00EB43A3"/>
    <w:rsid w:val="00EB57E6"/>
    <w:rsid w:val="00EB6C0D"/>
    <w:rsid w:val="00EB78B6"/>
    <w:rsid w:val="00EC0277"/>
    <w:rsid w:val="00EC31F3"/>
    <w:rsid w:val="00EC50D2"/>
    <w:rsid w:val="00EC621B"/>
    <w:rsid w:val="00EC6FE3"/>
    <w:rsid w:val="00ED1B60"/>
    <w:rsid w:val="00ED5F57"/>
    <w:rsid w:val="00EE0374"/>
    <w:rsid w:val="00EE123E"/>
    <w:rsid w:val="00EE1F3E"/>
    <w:rsid w:val="00EE6538"/>
    <w:rsid w:val="00EE6D44"/>
    <w:rsid w:val="00EE6DE0"/>
    <w:rsid w:val="00EE7280"/>
    <w:rsid w:val="00EF17A6"/>
    <w:rsid w:val="00EF522B"/>
    <w:rsid w:val="00EF54D0"/>
    <w:rsid w:val="00EF5E36"/>
    <w:rsid w:val="00EF5FD7"/>
    <w:rsid w:val="00F0094B"/>
    <w:rsid w:val="00F015B2"/>
    <w:rsid w:val="00F076D2"/>
    <w:rsid w:val="00F11B9D"/>
    <w:rsid w:val="00F13277"/>
    <w:rsid w:val="00F13380"/>
    <w:rsid w:val="00F1405E"/>
    <w:rsid w:val="00F14BA9"/>
    <w:rsid w:val="00F17654"/>
    <w:rsid w:val="00F17A95"/>
    <w:rsid w:val="00F2103B"/>
    <w:rsid w:val="00F21CFF"/>
    <w:rsid w:val="00F270C0"/>
    <w:rsid w:val="00F30F8F"/>
    <w:rsid w:val="00F34D22"/>
    <w:rsid w:val="00F3611E"/>
    <w:rsid w:val="00F40AC4"/>
    <w:rsid w:val="00F4117F"/>
    <w:rsid w:val="00F5152E"/>
    <w:rsid w:val="00F56DD3"/>
    <w:rsid w:val="00F61B67"/>
    <w:rsid w:val="00F62354"/>
    <w:rsid w:val="00F64635"/>
    <w:rsid w:val="00F67202"/>
    <w:rsid w:val="00F67C68"/>
    <w:rsid w:val="00F70497"/>
    <w:rsid w:val="00F71C16"/>
    <w:rsid w:val="00F71CCB"/>
    <w:rsid w:val="00F75138"/>
    <w:rsid w:val="00F76D44"/>
    <w:rsid w:val="00F77AA1"/>
    <w:rsid w:val="00F80A8C"/>
    <w:rsid w:val="00F80EB2"/>
    <w:rsid w:val="00F81C67"/>
    <w:rsid w:val="00F82254"/>
    <w:rsid w:val="00F822D5"/>
    <w:rsid w:val="00F85BFF"/>
    <w:rsid w:val="00F92A55"/>
    <w:rsid w:val="00F94385"/>
    <w:rsid w:val="00FA06D1"/>
    <w:rsid w:val="00FA0A7F"/>
    <w:rsid w:val="00FA1270"/>
    <w:rsid w:val="00FA226D"/>
    <w:rsid w:val="00FA2503"/>
    <w:rsid w:val="00FB0177"/>
    <w:rsid w:val="00FB0343"/>
    <w:rsid w:val="00FB0E62"/>
    <w:rsid w:val="00FB46A4"/>
    <w:rsid w:val="00FB4B21"/>
    <w:rsid w:val="00FB4D6D"/>
    <w:rsid w:val="00FB6CE9"/>
    <w:rsid w:val="00FB77BD"/>
    <w:rsid w:val="00FC3D8E"/>
    <w:rsid w:val="00FC3FCF"/>
    <w:rsid w:val="00FC6183"/>
    <w:rsid w:val="00FD0D14"/>
    <w:rsid w:val="00FD2E41"/>
    <w:rsid w:val="00FD405E"/>
    <w:rsid w:val="00FD4609"/>
    <w:rsid w:val="00FD5A9E"/>
    <w:rsid w:val="00FD6565"/>
    <w:rsid w:val="00FE0A60"/>
    <w:rsid w:val="00FE18A0"/>
    <w:rsid w:val="00FE23C2"/>
    <w:rsid w:val="00FF249A"/>
    <w:rsid w:val="00FF2EB8"/>
    <w:rsid w:val="00FF4AFF"/>
    <w:rsid w:val="00FF54D1"/>
    <w:rsid w:val="00FF76AA"/>
    <w:rsid w:val="00FF7976"/>
    <w:rsid w:val="00FF7B3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AB627"/>
  <w15:chartTrackingRefBased/>
  <w15:docId w15:val="{3C86E36F-B603-4BA2-90A5-8C3954A06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15697"/>
  </w:style>
  <w:style w:type="paragraph" w:styleId="Naslov1">
    <w:name w:val="heading 1"/>
    <w:basedOn w:val="Navaden"/>
    <w:next w:val="Navaden"/>
    <w:link w:val="Naslov1Znak"/>
    <w:uiPriority w:val="9"/>
    <w:qFormat/>
    <w:rsid w:val="0060779F"/>
    <w:pPr>
      <w:keepNext/>
      <w:keepLines/>
      <w:numPr>
        <w:numId w:val="1"/>
      </w:numPr>
      <w:spacing w:after="0" w:line="240" w:lineRule="auto"/>
      <w:jc w:val="both"/>
      <w:outlineLvl w:val="0"/>
    </w:pPr>
    <w:rPr>
      <w:rFonts w:ascii="Arial" w:eastAsiaTheme="majorEastAsia" w:hAnsi="Arial" w:cs="Arial"/>
      <w:b/>
      <w:bCs/>
      <w:color w:val="2F5496" w:themeColor="accent1" w:themeShade="BF"/>
      <w:sz w:val="24"/>
      <w:szCs w:val="24"/>
    </w:rPr>
  </w:style>
  <w:style w:type="paragraph" w:styleId="Naslov2">
    <w:name w:val="heading 2"/>
    <w:basedOn w:val="Navaden"/>
    <w:next w:val="Navaden"/>
    <w:link w:val="Naslov2Znak"/>
    <w:uiPriority w:val="9"/>
    <w:unhideWhenUsed/>
    <w:qFormat/>
    <w:rsid w:val="0060779F"/>
    <w:pPr>
      <w:keepNext/>
      <w:keepLines/>
      <w:numPr>
        <w:ilvl w:val="1"/>
        <w:numId w:val="1"/>
      </w:numPr>
      <w:spacing w:after="0" w:line="240" w:lineRule="auto"/>
      <w:ind w:left="567" w:hanging="567"/>
      <w:jc w:val="both"/>
      <w:outlineLvl w:val="1"/>
    </w:pPr>
    <w:rPr>
      <w:rFonts w:ascii="Arial" w:eastAsiaTheme="majorEastAsia" w:hAnsi="Arial" w:cs="Arial"/>
      <w:b/>
      <w:bCs/>
      <w:color w:val="2F5496" w:themeColor="accent1" w:themeShade="BF"/>
      <w:sz w:val="24"/>
      <w:szCs w:val="24"/>
    </w:rPr>
  </w:style>
  <w:style w:type="paragraph" w:styleId="Naslov3">
    <w:name w:val="heading 3"/>
    <w:basedOn w:val="Navaden"/>
    <w:next w:val="Navaden"/>
    <w:link w:val="Naslov3Znak"/>
    <w:uiPriority w:val="9"/>
    <w:unhideWhenUsed/>
    <w:qFormat/>
    <w:rsid w:val="0060779F"/>
    <w:pPr>
      <w:keepNext/>
      <w:keepLines/>
      <w:numPr>
        <w:ilvl w:val="2"/>
        <w:numId w:val="1"/>
      </w:numPr>
      <w:spacing w:after="0" w:line="240" w:lineRule="auto"/>
      <w:jc w:val="both"/>
      <w:outlineLvl w:val="2"/>
    </w:pPr>
    <w:rPr>
      <w:rFonts w:ascii="Arial" w:eastAsiaTheme="majorEastAsia" w:hAnsi="Arial" w:cs="Arial"/>
      <w:b/>
      <w:bCs/>
      <w:color w:val="2F5496" w:themeColor="accent1" w:themeShade="BF"/>
      <w:sz w:val="24"/>
      <w:szCs w:val="24"/>
    </w:rPr>
  </w:style>
  <w:style w:type="paragraph" w:styleId="Naslov4">
    <w:name w:val="heading 4"/>
    <w:basedOn w:val="Navaden"/>
    <w:next w:val="Navaden"/>
    <w:link w:val="Naslov4Znak"/>
    <w:uiPriority w:val="9"/>
    <w:unhideWhenUsed/>
    <w:qFormat/>
    <w:rsid w:val="0060779F"/>
    <w:pPr>
      <w:keepNext/>
      <w:keepLines/>
      <w:numPr>
        <w:ilvl w:val="3"/>
        <w:numId w:val="1"/>
      </w:numPr>
      <w:spacing w:after="0" w:line="240" w:lineRule="auto"/>
      <w:jc w:val="both"/>
      <w:outlineLvl w:val="3"/>
    </w:pPr>
    <w:rPr>
      <w:rFonts w:ascii="Arial" w:eastAsiaTheme="majorEastAsia" w:hAnsi="Arial" w:cs="Arial"/>
      <w:color w:val="2F5496" w:themeColor="accent1" w:themeShade="BF"/>
      <w:sz w:val="24"/>
      <w:szCs w:val="24"/>
    </w:rPr>
  </w:style>
  <w:style w:type="paragraph" w:styleId="Naslov5">
    <w:name w:val="heading 5"/>
    <w:basedOn w:val="Navaden"/>
    <w:next w:val="Navaden"/>
    <w:link w:val="Naslov5Znak"/>
    <w:uiPriority w:val="9"/>
    <w:semiHidden/>
    <w:unhideWhenUsed/>
    <w:qFormat/>
    <w:rsid w:val="008B4D9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slov6">
    <w:name w:val="heading 6"/>
    <w:basedOn w:val="Navaden"/>
    <w:next w:val="Navaden"/>
    <w:link w:val="Naslov6Znak"/>
    <w:uiPriority w:val="9"/>
    <w:semiHidden/>
    <w:unhideWhenUsed/>
    <w:qFormat/>
    <w:rsid w:val="008B4D9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slov7">
    <w:name w:val="heading 7"/>
    <w:basedOn w:val="Navaden"/>
    <w:next w:val="Navaden"/>
    <w:link w:val="Naslov7Znak"/>
    <w:uiPriority w:val="9"/>
    <w:semiHidden/>
    <w:unhideWhenUsed/>
    <w:qFormat/>
    <w:rsid w:val="008B4D9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slov8">
    <w:name w:val="heading 8"/>
    <w:basedOn w:val="Navaden"/>
    <w:next w:val="Navaden"/>
    <w:link w:val="Naslov8Znak"/>
    <w:uiPriority w:val="9"/>
    <w:semiHidden/>
    <w:unhideWhenUsed/>
    <w:qFormat/>
    <w:rsid w:val="008B4D9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8B4D9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0779F"/>
    <w:rPr>
      <w:rFonts w:ascii="Arial" w:eastAsiaTheme="majorEastAsia" w:hAnsi="Arial" w:cs="Arial"/>
      <w:b/>
      <w:bCs/>
      <w:color w:val="2F5496" w:themeColor="accent1" w:themeShade="BF"/>
      <w:sz w:val="24"/>
      <w:szCs w:val="24"/>
    </w:rPr>
  </w:style>
  <w:style w:type="character" w:customStyle="1" w:styleId="Naslov2Znak">
    <w:name w:val="Naslov 2 Znak"/>
    <w:basedOn w:val="Privzetapisavaodstavka"/>
    <w:link w:val="Naslov2"/>
    <w:uiPriority w:val="9"/>
    <w:rsid w:val="0060779F"/>
    <w:rPr>
      <w:rFonts w:ascii="Arial" w:eastAsiaTheme="majorEastAsia" w:hAnsi="Arial" w:cs="Arial"/>
      <w:b/>
      <w:bCs/>
      <w:color w:val="2F5496" w:themeColor="accent1" w:themeShade="BF"/>
      <w:sz w:val="24"/>
      <w:szCs w:val="24"/>
    </w:rPr>
  </w:style>
  <w:style w:type="character" w:customStyle="1" w:styleId="Naslov3Znak">
    <w:name w:val="Naslov 3 Znak"/>
    <w:basedOn w:val="Privzetapisavaodstavka"/>
    <w:link w:val="Naslov3"/>
    <w:uiPriority w:val="9"/>
    <w:rsid w:val="0060779F"/>
    <w:rPr>
      <w:rFonts w:ascii="Arial" w:eastAsiaTheme="majorEastAsia" w:hAnsi="Arial" w:cs="Arial"/>
      <w:b/>
      <w:bCs/>
      <w:color w:val="2F5496" w:themeColor="accent1" w:themeShade="BF"/>
      <w:sz w:val="24"/>
      <w:szCs w:val="24"/>
    </w:rPr>
  </w:style>
  <w:style w:type="character" w:customStyle="1" w:styleId="Naslov4Znak">
    <w:name w:val="Naslov 4 Znak"/>
    <w:basedOn w:val="Privzetapisavaodstavka"/>
    <w:link w:val="Naslov4"/>
    <w:uiPriority w:val="9"/>
    <w:rsid w:val="0060779F"/>
    <w:rPr>
      <w:rFonts w:ascii="Arial" w:eastAsiaTheme="majorEastAsia" w:hAnsi="Arial" w:cs="Arial"/>
      <w:color w:val="2F5496" w:themeColor="accent1" w:themeShade="BF"/>
      <w:sz w:val="24"/>
      <w:szCs w:val="24"/>
    </w:rPr>
  </w:style>
  <w:style w:type="character" w:customStyle="1" w:styleId="Naslov5Znak">
    <w:name w:val="Naslov 5 Znak"/>
    <w:basedOn w:val="Privzetapisavaodstavka"/>
    <w:link w:val="Naslov5"/>
    <w:uiPriority w:val="9"/>
    <w:semiHidden/>
    <w:rsid w:val="008B4D99"/>
    <w:rPr>
      <w:rFonts w:asciiTheme="majorHAnsi" w:eastAsiaTheme="majorEastAsia" w:hAnsiTheme="majorHAnsi" w:cstheme="majorBidi"/>
      <w:color w:val="2F5496" w:themeColor="accent1" w:themeShade="BF"/>
    </w:rPr>
  </w:style>
  <w:style w:type="character" w:customStyle="1" w:styleId="Naslov6Znak">
    <w:name w:val="Naslov 6 Znak"/>
    <w:basedOn w:val="Privzetapisavaodstavka"/>
    <w:link w:val="Naslov6"/>
    <w:uiPriority w:val="9"/>
    <w:semiHidden/>
    <w:rsid w:val="008B4D99"/>
    <w:rPr>
      <w:rFonts w:asciiTheme="majorHAnsi" w:eastAsiaTheme="majorEastAsia" w:hAnsiTheme="majorHAnsi" w:cstheme="majorBidi"/>
      <w:color w:val="1F3763" w:themeColor="accent1" w:themeShade="7F"/>
    </w:rPr>
  </w:style>
  <w:style w:type="character" w:customStyle="1" w:styleId="Naslov7Znak">
    <w:name w:val="Naslov 7 Znak"/>
    <w:basedOn w:val="Privzetapisavaodstavka"/>
    <w:link w:val="Naslov7"/>
    <w:uiPriority w:val="9"/>
    <w:semiHidden/>
    <w:rsid w:val="008B4D99"/>
    <w:rPr>
      <w:rFonts w:asciiTheme="majorHAnsi" w:eastAsiaTheme="majorEastAsia" w:hAnsiTheme="majorHAnsi" w:cstheme="majorBidi"/>
      <w:i/>
      <w:iCs/>
      <w:color w:val="1F3763" w:themeColor="accent1" w:themeShade="7F"/>
    </w:rPr>
  </w:style>
  <w:style w:type="character" w:customStyle="1" w:styleId="Naslov8Znak">
    <w:name w:val="Naslov 8 Znak"/>
    <w:basedOn w:val="Privzetapisavaodstavka"/>
    <w:link w:val="Naslov8"/>
    <w:uiPriority w:val="9"/>
    <w:semiHidden/>
    <w:rsid w:val="008B4D99"/>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8B4D99"/>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2D2CEA"/>
    <w:pPr>
      <w:tabs>
        <w:tab w:val="center" w:pos="4536"/>
        <w:tab w:val="right" w:pos="9072"/>
      </w:tabs>
      <w:spacing w:after="0" w:line="240" w:lineRule="auto"/>
    </w:pPr>
  </w:style>
  <w:style w:type="character" w:customStyle="1" w:styleId="GlavaZnak">
    <w:name w:val="Glava Znak"/>
    <w:basedOn w:val="Privzetapisavaodstavka"/>
    <w:link w:val="Glava"/>
    <w:uiPriority w:val="99"/>
    <w:rsid w:val="002D2CEA"/>
  </w:style>
  <w:style w:type="paragraph" w:styleId="Noga">
    <w:name w:val="footer"/>
    <w:basedOn w:val="Navaden"/>
    <w:link w:val="NogaZnak"/>
    <w:uiPriority w:val="99"/>
    <w:unhideWhenUsed/>
    <w:rsid w:val="002D2CEA"/>
    <w:pPr>
      <w:tabs>
        <w:tab w:val="center" w:pos="4536"/>
        <w:tab w:val="right" w:pos="9072"/>
      </w:tabs>
      <w:spacing w:after="0" w:line="240" w:lineRule="auto"/>
    </w:pPr>
  </w:style>
  <w:style w:type="character" w:customStyle="1" w:styleId="NogaZnak">
    <w:name w:val="Noga Znak"/>
    <w:basedOn w:val="Privzetapisavaodstavka"/>
    <w:link w:val="Noga"/>
    <w:uiPriority w:val="99"/>
    <w:rsid w:val="002D2CEA"/>
  </w:style>
  <w:style w:type="paragraph" w:styleId="Odstavekseznama">
    <w:name w:val="List Paragraph"/>
    <w:basedOn w:val="Navaden"/>
    <w:uiPriority w:val="34"/>
    <w:qFormat/>
    <w:rsid w:val="00354F82"/>
    <w:pPr>
      <w:ind w:left="720"/>
      <w:contextualSpacing/>
    </w:pPr>
  </w:style>
  <w:style w:type="paragraph" w:styleId="Revizija">
    <w:name w:val="Revision"/>
    <w:hidden/>
    <w:uiPriority w:val="99"/>
    <w:semiHidden/>
    <w:rsid w:val="0023138E"/>
    <w:pPr>
      <w:spacing w:after="0" w:line="240" w:lineRule="auto"/>
    </w:pPr>
  </w:style>
  <w:style w:type="paragraph" w:styleId="Telobesedila">
    <w:name w:val="Body Text"/>
    <w:basedOn w:val="Navaden"/>
    <w:link w:val="TelobesedilaZnak"/>
    <w:uiPriority w:val="1"/>
    <w:qFormat/>
    <w:rsid w:val="00277D33"/>
    <w:pPr>
      <w:widowControl w:val="0"/>
      <w:autoSpaceDE w:val="0"/>
      <w:autoSpaceDN w:val="0"/>
      <w:spacing w:after="0" w:line="240" w:lineRule="auto"/>
    </w:pPr>
    <w:rPr>
      <w:rFonts w:ascii="Courier New" w:eastAsia="Courier New" w:hAnsi="Courier New" w:cs="Courier New"/>
      <w:sz w:val="27"/>
      <w:szCs w:val="27"/>
      <w:lang w:eastAsia="sl-SI" w:bidi="sl-SI"/>
    </w:rPr>
  </w:style>
  <w:style w:type="character" w:customStyle="1" w:styleId="TelobesedilaZnak">
    <w:name w:val="Telo besedila Znak"/>
    <w:basedOn w:val="Privzetapisavaodstavka"/>
    <w:link w:val="Telobesedila"/>
    <w:uiPriority w:val="1"/>
    <w:rsid w:val="00277D33"/>
    <w:rPr>
      <w:rFonts w:ascii="Courier New" w:eastAsia="Courier New" w:hAnsi="Courier New" w:cs="Courier New"/>
      <w:sz w:val="27"/>
      <w:szCs w:val="27"/>
      <w:lang w:eastAsia="sl-SI" w:bidi="sl-SI"/>
    </w:rPr>
  </w:style>
  <w:style w:type="character" w:styleId="Hiperpovezava">
    <w:name w:val="Hyperlink"/>
    <w:basedOn w:val="Privzetapisavaodstavka"/>
    <w:uiPriority w:val="99"/>
    <w:unhideWhenUsed/>
    <w:rsid w:val="00277D33"/>
    <w:rPr>
      <w:color w:val="0563C1" w:themeColor="hyperlink"/>
      <w:u w:val="single"/>
    </w:rPr>
  </w:style>
  <w:style w:type="character" w:customStyle="1" w:styleId="Nerazreenaomemba1">
    <w:name w:val="Nerazrešena omemba1"/>
    <w:basedOn w:val="Privzetapisavaodstavka"/>
    <w:uiPriority w:val="99"/>
    <w:semiHidden/>
    <w:unhideWhenUsed/>
    <w:rsid w:val="00277D33"/>
    <w:rPr>
      <w:color w:val="605E5C"/>
      <w:shd w:val="clear" w:color="auto" w:fill="E1DFDD"/>
    </w:rPr>
  </w:style>
  <w:style w:type="paragraph" w:styleId="NaslovTOC">
    <w:name w:val="TOC Heading"/>
    <w:basedOn w:val="Naslov1"/>
    <w:next w:val="Navaden"/>
    <w:uiPriority w:val="39"/>
    <w:unhideWhenUsed/>
    <w:qFormat/>
    <w:rsid w:val="004C32D0"/>
    <w:pPr>
      <w:numPr>
        <w:numId w:val="0"/>
      </w:numPr>
      <w:outlineLvl w:val="9"/>
    </w:pPr>
    <w:rPr>
      <w:lang w:eastAsia="sl-SI"/>
    </w:rPr>
  </w:style>
  <w:style w:type="paragraph" w:styleId="Kazalovsebine1">
    <w:name w:val="toc 1"/>
    <w:basedOn w:val="Navaden"/>
    <w:next w:val="Navaden"/>
    <w:autoRedefine/>
    <w:uiPriority w:val="39"/>
    <w:unhideWhenUsed/>
    <w:rsid w:val="005A0CB0"/>
    <w:pPr>
      <w:tabs>
        <w:tab w:val="left" w:pos="440"/>
        <w:tab w:val="right" w:leader="dot" w:pos="9062"/>
      </w:tabs>
      <w:spacing w:after="100"/>
    </w:pPr>
    <w:rPr>
      <w:rFonts w:ascii="Arial" w:hAnsi="Arial" w:cs="Arial"/>
      <w:b/>
      <w:bCs/>
      <w:noProof/>
    </w:rPr>
  </w:style>
  <w:style w:type="paragraph" w:styleId="Kazalovsebine2">
    <w:name w:val="toc 2"/>
    <w:basedOn w:val="Navaden"/>
    <w:next w:val="Navaden"/>
    <w:autoRedefine/>
    <w:uiPriority w:val="39"/>
    <w:unhideWhenUsed/>
    <w:rsid w:val="00983B61"/>
    <w:pPr>
      <w:spacing w:after="100"/>
      <w:ind w:left="220"/>
    </w:pPr>
    <w:rPr>
      <w:rFonts w:ascii="Arial" w:hAnsi="Arial"/>
      <w:b/>
    </w:rPr>
  </w:style>
  <w:style w:type="paragraph" w:styleId="Kazalovsebine3">
    <w:name w:val="toc 3"/>
    <w:basedOn w:val="Navaden"/>
    <w:next w:val="Navaden"/>
    <w:autoRedefine/>
    <w:uiPriority w:val="39"/>
    <w:unhideWhenUsed/>
    <w:rsid w:val="00983B61"/>
    <w:pPr>
      <w:spacing w:after="100"/>
      <w:ind w:left="440"/>
    </w:pPr>
    <w:rPr>
      <w:rFonts w:ascii="Arial" w:hAnsi="Arial"/>
    </w:rPr>
  </w:style>
  <w:style w:type="character" w:styleId="Pripombasklic">
    <w:name w:val="annotation reference"/>
    <w:basedOn w:val="Privzetapisavaodstavka"/>
    <w:uiPriority w:val="99"/>
    <w:semiHidden/>
    <w:unhideWhenUsed/>
    <w:qFormat/>
    <w:rsid w:val="00141175"/>
    <w:rPr>
      <w:sz w:val="16"/>
      <w:szCs w:val="16"/>
    </w:rPr>
  </w:style>
  <w:style w:type="paragraph" w:styleId="Pripombabesedilo">
    <w:name w:val="annotation text"/>
    <w:basedOn w:val="Navaden"/>
    <w:link w:val="PripombabesediloZnak"/>
    <w:uiPriority w:val="99"/>
    <w:unhideWhenUsed/>
    <w:qFormat/>
    <w:rsid w:val="00141175"/>
    <w:pPr>
      <w:shd w:val="clear" w:color="auto" w:fill="FFFFFF"/>
      <w:spacing w:after="0" w:line="240" w:lineRule="auto"/>
      <w:jc w:val="both"/>
    </w:pPr>
    <w:rPr>
      <w:rFonts w:ascii="Arial" w:hAnsi="Arial" w:cs="Arial"/>
      <w:color w:val="000000" w:themeColor="text1"/>
      <w:sz w:val="20"/>
      <w:szCs w:val="20"/>
    </w:rPr>
  </w:style>
  <w:style w:type="character" w:customStyle="1" w:styleId="PripombabesediloZnak">
    <w:name w:val="Pripomba – besedilo Znak"/>
    <w:basedOn w:val="Privzetapisavaodstavka"/>
    <w:link w:val="Pripombabesedilo"/>
    <w:uiPriority w:val="99"/>
    <w:qFormat/>
    <w:rsid w:val="00141175"/>
    <w:rPr>
      <w:rFonts w:ascii="Arial" w:hAnsi="Arial" w:cs="Arial"/>
      <w:color w:val="000000" w:themeColor="text1"/>
      <w:sz w:val="20"/>
      <w:szCs w:val="20"/>
      <w:shd w:val="clear" w:color="auto" w:fill="FFFFFF"/>
    </w:rPr>
  </w:style>
  <w:style w:type="paragraph" w:styleId="Zadevapripombe">
    <w:name w:val="annotation subject"/>
    <w:basedOn w:val="Pripombabesedilo"/>
    <w:next w:val="Pripombabesedilo"/>
    <w:link w:val="ZadevapripombeZnak"/>
    <w:uiPriority w:val="99"/>
    <w:semiHidden/>
    <w:unhideWhenUsed/>
    <w:rsid w:val="006A379B"/>
    <w:pPr>
      <w:shd w:val="clear" w:color="auto" w:fill="auto"/>
      <w:spacing w:after="160"/>
      <w:jc w:val="left"/>
    </w:pPr>
    <w:rPr>
      <w:rFonts w:asciiTheme="minorHAnsi" w:hAnsiTheme="minorHAnsi" w:cstheme="minorBidi"/>
      <w:b/>
      <w:bCs/>
      <w:color w:val="auto"/>
    </w:rPr>
  </w:style>
  <w:style w:type="character" w:customStyle="1" w:styleId="ZadevapripombeZnak">
    <w:name w:val="Zadeva pripombe Znak"/>
    <w:basedOn w:val="PripombabesediloZnak"/>
    <w:link w:val="Zadevapripombe"/>
    <w:uiPriority w:val="99"/>
    <w:semiHidden/>
    <w:rsid w:val="006A379B"/>
    <w:rPr>
      <w:rFonts w:ascii="Arial" w:hAnsi="Arial" w:cs="Arial"/>
      <w:b/>
      <w:bCs/>
      <w:color w:val="000000" w:themeColor="text1"/>
      <w:sz w:val="20"/>
      <w:szCs w:val="20"/>
      <w:shd w:val="clear" w:color="auto" w:fill="FFFFFF"/>
    </w:rPr>
  </w:style>
  <w:style w:type="paragraph" w:styleId="Sprotnaopomba-besedilo">
    <w:name w:val="footnote text"/>
    <w:basedOn w:val="Navaden"/>
    <w:link w:val="Sprotnaopomba-besediloZnak"/>
    <w:uiPriority w:val="99"/>
    <w:unhideWhenUsed/>
    <w:rsid w:val="00364CF2"/>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364CF2"/>
    <w:rPr>
      <w:sz w:val="20"/>
      <w:szCs w:val="20"/>
    </w:rPr>
  </w:style>
  <w:style w:type="character" w:styleId="Sprotnaopomba-sklic">
    <w:name w:val="footnote reference"/>
    <w:basedOn w:val="Privzetapisavaodstavka"/>
    <w:uiPriority w:val="99"/>
    <w:semiHidden/>
    <w:unhideWhenUsed/>
    <w:rsid w:val="00364CF2"/>
    <w:rPr>
      <w:vertAlign w:val="superscript"/>
    </w:rPr>
  </w:style>
  <w:style w:type="paragraph" w:styleId="Besedilooblaka">
    <w:name w:val="Balloon Text"/>
    <w:basedOn w:val="Navaden"/>
    <w:link w:val="BesedilooblakaZnak"/>
    <w:uiPriority w:val="99"/>
    <w:semiHidden/>
    <w:unhideWhenUsed/>
    <w:rsid w:val="006179E1"/>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6179E1"/>
    <w:rPr>
      <w:rFonts w:ascii="Segoe UI" w:hAnsi="Segoe UI" w:cs="Segoe UI"/>
      <w:sz w:val="18"/>
      <w:szCs w:val="18"/>
    </w:rPr>
  </w:style>
  <w:style w:type="paragraph" w:styleId="Napis">
    <w:name w:val="caption"/>
    <w:basedOn w:val="Navaden"/>
    <w:next w:val="Navaden"/>
    <w:uiPriority w:val="35"/>
    <w:unhideWhenUsed/>
    <w:qFormat/>
    <w:rsid w:val="003759FD"/>
    <w:pPr>
      <w:spacing w:after="200" w:line="240" w:lineRule="auto"/>
    </w:pPr>
    <w:rPr>
      <w:i/>
      <w:iCs/>
      <w:color w:val="44546A" w:themeColor="text2"/>
      <w:sz w:val="18"/>
      <w:szCs w:val="18"/>
    </w:rPr>
  </w:style>
  <w:style w:type="character" w:styleId="SledenaHiperpovezava">
    <w:name w:val="FollowedHyperlink"/>
    <w:basedOn w:val="Privzetapisavaodstavka"/>
    <w:uiPriority w:val="99"/>
    <w:semiHidden/>
    <w:unhideWhenUsed/>
    <w:rsid w:val="00717C2F"/>
    <w:rPr>
      <w:color w:val="954F72" w:themeColor="followedHyperlink"/>
      <w:u w:val="single"/>
    </w:rPr>
  </w:style>
  <w:style w:type="character" w:customStyle="1" w:styleId="Nerazreenaomemba2">
    <w:name w:val="Nerazrešena omemba2"/>
    <w:basedOn w:val="Privzetapisavaodstavka"/>
    <w:uiPriority w:val="99"/>
    <w:semiHidden/>
    <w:unhideWhenUsed/>
    <w:rsid w:val="00717C2F"/>
    <w:rPr>
      <w:color w:val="605E5C"/>
      <w:shd w:val="clear" w:color="auto" w:fill="E1DFDD"/>
    </w:rPr>
  </w:style>
  <w:style w:type="character" w:customStyle="1" w:styleId="Nerazreenaomemba3">
    <w:name w:val="Nerazrešena omemba3"/>
    <w:basedOn w:val="Privzetapisavaodstavka"/>
    <w:uiPriority w:val="99"/>
    <w:semiHidden/>
    <w:unhideWhenUsed/>
    <w:rsid w:val="00C27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01601">
      <w:bodyDiv w:val="1"/>
      <w:marLeft w:val="0"/>
      <w:marRight w:val="0"/>
      <w:marTop w:val="0"/>
      <w:marBottom w:val="0"/>
      <w:divBdr>
        <w:top w:val="none" w:sz="0" w:space="0" w:color="auto"/>
        <w:left w:val="none" w:sz="0" w:space="0" w:color="auto"/>
        <w:bottom w:val="none" w:sz="0" w:space="0" w:color="auto"/>
        <w:right w:val="none" w:sz="0" w:space="0" w:color="auto"/>
      </w:divBdr>
    </w:div>
    <w:div w:id="972055761">
      <w:bodyDiv w:val="1"/>
      <w:marLeft w:val="0"/>
      <w:marRight w:val="0"/>
      <w:marTop w:val="0"/>
      <w:marBottom w:val="0"/>
      <w:divBdr>
        <w:top w:val="none" w:sz="0" w:space="0" w:color="auto"/>
        <w:left w:val="none" w:sz="0" w:space="0" w:color="auto"/>
        <w:bottom w:val="none" w:sz="0" w:space="0" w:color="auto"/>
        <w:right w:val="none" w:sz="0" w:space="0" w:color="auto"/>
      </w:divBdr>
    </w:div>
    <w:div w:id="1200437864">
      <w:bodyDiv w:val="1"/>
      <w:marLeft w:val="0"/>
      <w:marRight w:val="0"/>
      <w:marTop w:val="0"/>
      <w:marBottom w:val="0"/>
      <w:divBdr>
        <w:top w:val="none" w:sz="0" w:space="0" w:color="auto"/>
        <w:left w:val="none" w:sz="0" w:space="0" w:color="auto"/>
        <w:bottom w:val="none" w:sz="0" w:space="0" w:color="auto"/>
        <w:right w:val="none" w:sz="0" w:space="0" w:color="auto"/>
      </w:divBdr>
    </w:div>
    <w:div w:id="1509708411">
      <w:bodyDiv w:val="1"/>
      <w:marLeft w:val="0"/>
      <w:marRight w:val="0"/>
      <w:marTop w:val="0"/>
      <w:marBottom w:val="0"/>
      <w:divBdr>
        <w:top w:val="none" w:sz="0" w:space="0" w:color="auto"/>
        <w:left w:val="none" w:sz="0" w:space="0" w:color="auto"/>
        <w:bottom w:val="none" w:sz="0" w:space="0" w:color="auto"/>
        <w:right w:val="none" w:sz="0" w:space="0" w:color="auto"/>
      </w:divBdr>
    </w:div>
    <w:div w:id="2071734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30.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chart" Target="charts/chart33.xml"/><Relationship Id="rId47" Type="http://schemas.openxmlformats.org/officeDocument/2006/relationships/chart" Target="charts/chart3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4" Type="http://schemas.openxmlformats.org/officeDocument/2006/relationships/chart" Target="charts/chart3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20" Type="http://schemas.openxmlformats.org/officeDocument/2006/relationships/chart" Target="charts/chart11.xml"/><Relationship Id="rId41" Type="http://schemas.openxmlformats.org/officeDocument/2006/relationships/chart" Target="charts/chart32.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zagovornik.si/izdelki-zagovornika/raziskave-o-diskriminaciji/" TargetMode="External"/><Relationship Id="rId1" Type="http://schemas.openxmlformats.org/officeDocument/2006/relationships/hyperlink" Target="http://www.pisrs.si/Pis.web/pregledPredpisa?id=ZAKO727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spola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TRANS'!$B$38</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TRANS'!$A$39:$A$43</c:f>
              <c:strCache>
                <c:ptCount val="5"/>
                <c:pt idx="0">
                  <c:v>V politiki bi moralo sodelovati več žensk.</c:v>
                </c:pt>
                <c:pt idx="1">
                  <c:v>Prav bi bilo, da bi imele samske ženske pravico do oploditve z biomedicinsko pomočjo.</c:v>
                </c:pt>
                <c:pt idx="2">
                  <c:v>Mlajše ženske niso primerne za zaposlovanje, ker bodo bolj verjetno odsotne zaradi nosečnosti.</c:v>
                </c:pt>
                <c:pt idx="3">
                  <c:v>Ženske morajo imeti možnost zakonito opraviti splav v vseh okoliščinah.</c:v>
                </c:pt>
                <c:pt idx="4">
                  <c:v>Splav bi moral biti dovoljen le v posebnih okoliščinah (npr. bolezni ploda ali matere, 
posilstvo…).</c:v>
                </c:pt>
              </c:strCache>
            </c:strRef>
          </c:cat>
          <c:val>
            <c:numRef>
              <c:f>'Stališča + INTER in TRANS'!$B$39:$B$43</c:f>
              <c:numCache>
                <c:formatCode>General</c:formatCode>
                <c:ptCount val="5"/>
                <c:pt idx="0">
                  <c:v>5</c:v>
                </c:pt>
                <c:pt idx="1">
                  <c:v>16</c:v>
                </c:pt>
                <c:pt idx="2">
                  <c:v>49</c:v>
                </c:pt>
                <c:pt idx="3">
                  <c:v>7</c:v>
                </c:pt>
                <c:pt idx="4">
                  <c:v>45</c:v>
                </c:pt>
              </c:numCache>
            </c:numRef>
          </c:val>
          <c:extLst>
            <c:ext xmlns:c16="http://schemas.microsoft.com/office/drawing/2014/chart" uri="{C3380CC4-5D6E-409C-BE32-E72D297353CC}">
              <c16:uniqueId val="{00000000-5B90-49A2-ABDF-42406D96FCFB}"/>
            </c:ext>
          </c:extLst>
        </c:ser>
        <c:ser>
          <c:idx val="1"/>
          <c:order val="1"/>
          <c:tx>
            <c:strRef>
              <c:f>'Stališča + INTER in TRANS'!$C$38</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TRANS'!$A$39:$A$43</c:f>
              <c:strCache>
                <c:ptCount val="5"/>
                <c:pt idx="0">
                  <c:v>V politiki bi moralo sodelovati več žensk.</c:v>
                </c:pt>
                <c:pt idx="1">
                  <c:v>Prav bi bilo, da bi imele samske ženske pravico do oploditve z biomedicinsko pomočjo.</c:v>
                </c:pt>
                <c:pt idx="2">
                  <c:v>Mlajše ženske niso primerne za zaposlovanje, ker bodo bolj verjetno odsotne zaradi nosečnosti.</c:v>
                </c:pt>
                <c:pt idx="3">
                  <c:v>Ženske morajo imeti možnost zakonito opraviti splav v vseh okoliščinah.</c:v>
                </c:pt>
                <c:pt idx="4">
                  <c:v>Splav bi moral biti dovoljen le v posebnih okoliščinah (npr. bolezni ploda ali matere, 
posilstvo…).</c:v>
                </c:pt>
              </c:strCache>
            </c:strRef>
          </c:cat>
          <c:val>
            <c:numRef>
              <c:f>'Stališča + INTER in TRANS'!$C$39:$C$43</c:f>
              <c:numCache>
                <c:formatCode>General</c:formatCode>
                <c:ptCount val="5"/>
                <c:pt idx="0">
                  <c:v>7</c:v>
                </c:pt>
                <c:pt idx="1">
                  <c:v>11</c:v>
                </c:pt>
                <c:pt idx="2">
                  <c:v>29</c:v>
                </c:pt>
                <c:pt idx="3">
                  <c:v>5</c:v>
                </c:pt>
                <c:pt idx="4">
                  <c:v>19</c:v>
                </c:pt>
              </c:numCache>
            </c:numRef>
          </c:val>
          <c:extLst>
            <c:ext xmlns:c16="http://schemas.microsoft.com/office/drawing/2014/chart" uri="{C3380CC4-5D6E-409C-BE32-E72D297353CC}">
              <c16:uniqueId val="{00000001-5B90-49A2-ABDF-42406D96FCFB}"/>
            </c:ext>
          </c:extLst>
        </c:ser>
        <c:ser>
          <c:idx val="2"/>
          <c:order val="2"/>
          <c:tx>
            <c:strRef>
              <c:f>'Stališča + INTER in TRANS'!$D$38</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TRANS'!$A$39:$A$43</c:f>
              <c:strCache>
                <c:ptCount val="5"/>
                <c:pt idx="0">
                  <c:v>V politiki bi moralo sodelovati več žensk.</c:v>
                </c:pt>
                <c:pt idx="1">
                  <c:v>Prav bi bilo, da bi imele samske ženske pravico do oploditve z biomedicinsko pomočjo.</c:v>
                </c:pt>
                <c:pt idx="2">
                  <c:v>Mlajše ženske niso primerne za zaposlovanje, ker bodo bolj verjetno odsotne zaradi nosečnosti.</c:v>
                </c:pt>
                <c:pt idx="3">
                  <c:v>Ženske morajo imeti možnost zakonito opraviti splav v vseh okoliščinah.</c:v>
                </c:pt>
                <c:pt idx="4">
                  <c:v>Splav bi moral biti dovoljen le v posebnih okoliščinah (npr. bolezni ploda ali matere, 
posilstvo…).</c:v>
                </c:pt>
              </c:strCache>
            </c:strRef>
          </c:cat>
          <c:val>
            <c:numRef>
              <c:f>'Stališča + INTER in TRANS'!$D$39:$D$43</c:f>
              <c:numCache>
                <c:formatCode>General</c:formatCode>
                <c:ptCount val="5"/>
                <c:pt idx="0">
                  <c:v>36</c:v>
                </c:pt>
                <c:pt idx="1">
                  <c:v>20</c:v>
                </c:pt>
                <c:pt idx="2">
                  <c:v>12</c:v>
                </c:pt>
                <c:pt idx="3">
                  <c:v>15</c:v>
                </c:pt>
                <c:pt idx="4">
                  <c:v>14</c:v>
                </c:pt>
              </c:numCache>
            </c:numRef>
          </c:val>
          <c:extLst>
            <c:ext xmlns:c16="http://schemas.microsoft.com/office/drawing/2014/chart" uri="{C3380CC4-5D6E-409C-BE32-E72D297353CC}">
              <c16:uniqueId val="{00000002-5B90-49A2-ABDF-42406D96FCFB}"/>
            </c:ext>
          </c:extLst>
        </c:ser>
        <c:ser>
          <c:idx val="3"/>
          <c:order val="3"/>
          <c:tx>
            <c:strRef>
              <c:f>'Stališča + INTER in TRANS'!$E$38</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TRANS'!$A$39:$A$43</c:f>
              <c:strCache>
                <c:ptCount val="5"/>
                <c:pt idx="0">
                  <c:v>V politiki bi moralo sodelovati več žensk.</c:v>
                </c:pt>
                <c:pt idx="1">
                  <c:v>Prav bi bilo, da bi imele samske ženske pravico do oploditve z biomedicinsko pomočjo.</c:v>
                </c:pt>
                <c:pt idx="2">
                  <c:v>Mlajše ženske niso primerne za zaposlovanje, ker bodo bolj verjetno odsotne zaradi nosečnosti.</c:v>
                </c:pt>
                <c:pt idx="3">
                  <c:v>Ženske morajo imeti možnost zakonito opraviti splav v vseh okoliščinah.</c:v>
                </c:pt>
                <c:pt idx="4">
                  <c:v>Splav bi moral biti dovoljen le v posebnih okoliščinah (npr. bolezni ploda ali matere, 
posilstvo…).</c:v>
                </c:pt>
              </c:strCache>
            </c:strRef>
          </c:cat>
          <c:val>
            <c:numRef>
              <c:f>'Stališča + INTER in TRANS'!$E$39:$E$43</c:f>
              <c:numCache>
                <c:formatCode>General</c:formatCode>
                <c:ptCount val="5"/>
                <c:pt idx="0">
                  <c:v>35</c:v>
                </c:pt>
                <c:pt idx="1">
                  <c:v>35</c:v>
                </c:pt>
                <c:pt idx="2">
                  <c:v>7</c:v>
                </c:pt>
                <c:pt idx="3">
                  <c:v>27</c:v>
                </c:pt>
                <c:pt idx="4">
                  <c:v>15</c:v>
                </c:pt>
              </c:numCache>
            </c:numRef>
          </c:val>
          <c:extLst>
            <c:ext xmlns:c16="http://schemas.microsoft.com/office/drawing/2014/chart" uri="{C3380CC4-5D6E-409C-BE32-E72D297353CC}">
              <c16:uniqueId val="{00000003-5B90-49A2-ABDF-42406D96FCFB}"/>
            </c:ext>
          </c:extLst>
        </c:ser>
        <c:ser>
          <c:idx val="4"/>
          <c:order val="4"/>
          <c:tx>
            <c:strRef>
              <c:f>'Stališča + INTER in TRANS'!$F$38</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TRANS'!$A$39:$A$43</c:f>
              <c:strCache>
                <c:ptCount val="5"/>
                <c:pt idx="0">
                  <c:v>V politiki bi moralo sodelovati več žensk.</c:v>
                </c:pt>
                <c:pt idx="1">
                  <c:v>Prav bi bilo, da bi imele samske ženske pravico do oploditve z biomedicinsko pomočjo.</c:v>
                </c:pt>
                <c:pt idx="2">
                  <c:v>Mlajše ženske niso primerne za zaposlovanje, ker bodo bolj verjetno odsotne zaradi nosečnosti.</c:v>
                </c:pt>
                <c:pt idx="3">
                  <c:v>Ženske morajo imeti možnost zakonito opraviti splav v vseh okoliščinah.</c:v>
                </c:pt>
                <c:pt idx="4">
                  <c:v>Splav bi moral biti dovoljen le v posebnih okoliščinah (npr. bolezni ploda ali matere, 
posilstvo…).</c:v>
                </c:pt>
              </c:strCache>
            </c:strRef>
          </c:cat>
          <c:val>
            <c:numRef>
              <c:f>'Stališča + INTER in TRANS'!$F$39:$F$43</c:f>
              <c:numCache>
                <c:formatCode>General</c:formatCode>
                <c:ptCount val="5"/>
                <c:pt idx="0">
                  <c:v>18</c:v>
                </c:pt>
                <c:pt idx="1">
                  <c:v>18</c:v>
                </c:pt>
                <c:pt idx="2">
                  <c:v>3</c:v>
                </c:pt>
                <c:pt idx="3">
                  <c:v>47</c:v>
                </c:pt>
                <c:pt idx="4">
                  <c:v>7</c:v>
                </c:pt>
              </c:numCache>
            </c:numRef>
          </c:val>
          <c:extLst>
            <c:ext xmlns:c16="http://schemas.microsoft.com/office/drawing/2014/chart" uri="{C3380CC4-5D6E-409C-BE32-E72D297353CC}">
              <c16:uniqueId val="{00000004-5B90-49A2-ABDF-42406D96FCFB}"/>
            </c:ext>
          </c:extLst>
        </c:ser>
        <c:dLbls>
          <c:dLblPos val="outEnd"/>
          <c:showLegendKey val="0"/>
          <c:showVal val="1"/>
          <c:showCatName val="0"/>
          <c:showSerName val="0"/>
          <c:showPercent val="0"/>
          <c:showBubbleSize val="0"/>
        </c:dLbls>
        <c:gapWidth val="247"/>
        <c:axId val="2022501791"/>
        <c:axId val="2022496383"/>
      </c:barChart>
      <c:catAx>
        <c:axId val="2022501791"/>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2496383"/>
        <c:crosses val="autoZero"/>
        <c:auto val="1"/>
        <c:lblAlgn val="ctr"/>
        <c:lblOffset val="100"/>
        <c:noMultiLvlLbl val="0"/>
      </c:catAx>
      <c:valAx>
        <c:axId val="2022496383"/>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2501791"/>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'Stališča + INTER in TRANS'!$A$80</c:f>
              <c:strCache>
                <c:ptCount val="1"/>
                <c:pt idx="0">
                  <c:v>Ali bi bilo po vašem mnenju prav, da bi imeli 
transspolni ljudje pri nas možnost opredeliti svoj 
spol v osebnih dokumentih brez zdravniških potrdil?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33-4DCC-9AD5-D7FE5DCA5467}"/>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DE33-4DCC-9AD5-D7FE5DCA5467}"/>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DE33-4DCC-9AD5-D7FE5DCA546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'Stališča + INTER in TRANS'!$B$79:$D$79</c:f>
              <c:strCache>
                <c:ptCount val="3"/>
                <c:pt idx="0">
                  <c:v>Da</c:v>
                </c:pt>
                <c:pt idx="1">
                  <c:v>Ne</c:v>
                </c:pt>
                <c:pt idx="2">
                  <c:v>Ne vem</c:v>
                </c:pt>
              </c:strCache>
            </c:strRef>
          </c:cat>
          <c:val>
            <c:numRef>
              <c:f>'Stališča + INTER in TRANS'!$B$80:$D$80</c:f>
              <c:numCache>
                <c:formatCode>General</c:formatCode>
                <c:ptCount val="3"/>
                <c:pt idx="0">
                  <c:v>21</c:v>
                </c:pt>
                <c:pt idx="1">
                  <c:v>59</c:v>
                </c:pt>
                <c:pt idx="2">
                  <c:v>20</c:v>
                </c:pt>
              </c:numCache>
            </c:numRef>
          </c:val>
          <c:extLst>
            <c:ext xmlns:c16="http://schemas.microsoft.com/office/drawing/2014/chart" uri="{C3380CC4-5D6E-409C-BE32-E72D297353CC}">
              <c16:uniqueId val="{00000006-DE33-4DCC-9AD5-D7FE5DCA546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družbenega položaja ali premoženjskega stanja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TRANS'!$B$58</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TRANS'!$A$59:$A$60</c:f>
              <c:strCache>
                <c:ptCount val="2"/>
                <c:pt idx="0">
                  <c:v>Država zagotavlja dovolj nastanitev za brezdomce.</c:v>
                </c:pt>
                <c:pt idx="1">
                  <c:v>Revni so sami krivi, da so revni.</c:v>
                </c:pt>
              </c:strCache>
            </c:strRef>
          </c:cat>
          <c:val>
            <c:numRef>
              <c:f>'Stališča + INTER in TRANS'!$B$59:$B$60</c:f>
              <c:numCache>
                <c:formatCode>General</c:formatCode>
                <c:ptCount val="2"/>
                <c:pt idx="0">
                  <c:v>8</c:v>
                </c:pt>
                <c:pt idx="1">
                  <c:v>30</c:v>
                </c:pt>
              </c:numCache>
            </c:numRef>
          </c:val>
          <c:extLst>
            <c:ext xmlns:c16="http://schemas.microsoft.com/office/drawing/2014/chart" uri="{C3380CC4-5D6E-409C-BE32-E72D297353CC}">
              <c16:uniqueId val="{00000000-FD3B-4FD4-9F00-15B48BF10380}"/>
            </c:ext>
          </c:extLst>
        </c:ser>
        <c:ser>
          <c:idx val="1"/>
          <c:order val="1"/>
          <c:tx>
            <c:strRef>
              <c:f>'Stališča + INTER in TRANS'!$C$58</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TRANS'!$A$59:$A$60</c:f>
              <c:strCache>
                <c:ptCount val="2"/>
                <c:pt idx="0">
                  <c:v>Država zagotavlja dovolj nastanitev za brezdomce.</c:v>
                </c:pt>
                <c:pt idx="1">
                  <c:v>Revni so sami krivi, da so revni.</c:v>
                </c:pt>
              </c:strCache>
            </c:strRef>
          </c:cat>
          <c:val>
            <c:numRef>
              <c:f>'Stališča + INTER in TRANS'!$C$59:$C$60</c:f>
              <c:numCache>
                <c:formatCode>General</c:formatCode>
                <c:ptCount val="2"/>
                <c:pt idx="0">
                  <c:v>25</c:v>
                </c:pt>
                <c:pt idx="1">
                  <c:v>31</c:v>
                </c:pt>
              </c:numCache>
            </c:numRef>
          </c:val>
          <c:extLst>
            <c:ext xmlns:c16="http://schemas.microsoft.com/office/drawing/2014/chart" uri="{C3380CC4-5D6E-409C-BE32-E72D297353CC}">
              <c16:uniqueId val="{00000001-FD3B-4FD4-9F00-15B48BF10380}"/>
            </c:ext>
          </c:extLst>
        </c:ser>
        <c:ser>
          <c:idx val="2"/>
          <c:order val="2"/>
          <c:tx>
            <c:strRef>
              <c:f>'Stališča + INTER in TRANS'!$D$58</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TRANS'!$A$59:$A$60</c:f>
              <c:strCache>
                <c:ptCount val="2"/>
                <c:pt idx="0">
                  <c:v>Država zagotavlja dovolj nastanitev za brezdomce.</c:v>
                </c:pt>
                <c:pt idx="1">
                  <c:v>Revni so sami krivi, da so revni.</c:v>
                </c:pt>
              </c:strCache>
            </c:strRef>
          </c:cat>
          <c:val>
            <c:numRef>
              <c:f>'Stališča + INTER in TRANS'!$D$59:$D$60</c:f>
              <c:numCache>
                <c:formatCode>General</c:formatCode>
                <c:ptCount val="2"/>
                <c:pt idx="0">
                  <c:v>34</c:v>
                </c:pt>
                <c:pt idx="1">
                  <c:v>31</c:v>
                </c:pt>
              </c:numCache>
            </c:numRef>
          </c:val>
          <c:extLst>
            <c:ext xmlns:c16="http://schemas.microsoft.com/office/drawing/2014/chart" uri="{C3380CC4-5D6E-409C-BE32-E72D297353CC}">
              <c16:uniqueId val="{00000002-FD3B-4FD4-9F00-15B48BF10380}"/>
            </c:ext>
          </c:extLst>
        </c:ser>
        <c:ser>
          <c:idx val="3"/>
          <c:order val="3"/>
          <c:tx>
            <c:strRef>
              <c:f>'Stališča + INTER in TRANS'!$E$58</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TRANS'!$A$59:$A$60</c:f>
              <c:strCache>
                <c:ptCount val="2"/>
                <c:pt idx="0">
                  <c:v>Država zagotavlja dovolj nastanitev za brezdomce.</c:v>
                </c:pt>
                <c:pt idx="1">
                  <c:v>Revni so sami krivi, da so revni.</c:v>
                </c:pt>
              </c:strCache>
            </c:strRef>
          </c:cat>
          <c:val>
            <c:numRef>
              <c:f>'Stališča + INTER in TRANS'!$E$59:$E$60</c:f>
              <c:numCache>
                <c:formatCode>General</c:formatCode>
                <c:ptCount val="2"/>
                <c:pt idx="0">
                  <c:v>22</c:v>
                </c:pt>
                <c:pt idx="1">
                  <c:v>6</c:v>
                </c:pt>
              </c:numCache>
            </c:numRef>
          </c:val>
          <c:extLst>
            <c:ext xmlns:c16="http://schemas.microsoft.com/office/drawing/2014/chart" uri="{C3380CC4-5D6E-409C-BE32-E72D297353CC}">
              <c16:uniqueId val="{00000003-FD3B-4FD4-9F00-15B48BF10380}"/>
            </c:ext>
          </c:extLst>
        </c:ser>
        <c:ser>
          <c:idx val="4"/>
          <c:order val="4"/>
          <c:tx>
            <c:strRef>
              <c:f>'Stališča + INTER in TRANS'!$F$58</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TRANS'!$A$59:$A$60</c:f>
              <c:strCache>
                <c:ptCount val="2"/>
                <c:pt idx="0">
                  <c:v>Država zagotavlja dovolj nastanitev za brezdomce.</c:v>
                </c:pt>
                <c:pt idx="1">
                  <c:v>Revni so sami krivi, da so revni.</c:v>
                </c:pt>
              </c:strCache>
            </c:strRef>
          </c:cat>
          <c:val>
            <c:numRef>
              <c:f>'Stališča + INTER in TRANS'!$F$59:$F$60</c:f>
              <c:numCache>
                <c:formatCode>General</c:formatCode>
                <c:ptCount val="2"/>
                <c:pt idx="0">
                  <c:v>11</c:v>
                </c:pt>
                <c:pt idx="1">
                  <c:v>2</c:v>
                </c:pt>
              </c:numCache>
            </c:numRef>
          </c:val>
          <c:extLst>
            <c:ext xmlns:c16="http://schemas.microsoft.com/office/drawing/2014/chart" uri="{C3380CC4-5D6E-409C-BE32-E72D297353CC}">
              <c16:uniqueId val="{00000004-FD3B-4FD4-9F00-15B48BF10380}"/>
            </c:ext>
          </c:extLst>
        </c:ser>
        <c:dLbls>
          <c:dLblPos val="outEnd"/>
          <c:showLegendKey val="0"/>
          <c:showVal val="1"/>
          <c:showCatName val="0"/>
          <c:showSerName val="0"/>
          <c:showPercent val="0"/>
          <c:showBubbleSize val="0"/>
        </c:dLbls>
        <c:gapWidth val="247"/>
        <c:axId val="2063059183"/>
        <c:axId val="2063060015"/>
      </c:barChart>
      <c:catAx>
        <c:axId val="2063059183"/>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63060015"/>
        <c:crosses val="autoZero"/>
        <c:auto val="1"/>
        <c:lblAlgn val="ctr"/>
        <c:lblOffset val="100"/>
        <c:noMultiLvlLbl val="0"/>
      </c:catAx>
      <c:valAx>
        <c:axId val="2063060015"/>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6305918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zdravstvenega stanja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TRANS'!$B$38</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TRANS'!$A$39:$A$41</c:f>
              <c:strCache>
                <c:ptCount val="3"/>
                <c:pt idx="0">
                  <c:v>Prav je, da zaposleni, ki je med letom kdaj bolniško odsoten, dobi enako božičnico, kot vsi ostali.</c:v>
                </c:pt>
                <c:pt idx="1">
                  <c:v>Podpiram delodajalca, ki želi zaposliti osebo, za katero ve, da živi z virusom HIV.</c:v>
                </c:pt>
                <c:pt idx="2">
                  <c:v>Neprijetno bi mi bilo delati z osebo, ki kaže težave v duševnem zdravju.</c:v>
                </c:pt>
              </c:strCache>
            </c:strRef>
          </c:cat>
          <c:val>
            <c:numRef>
              <c:f>'Stališča + INTER in TRANS'!$B$39:$B$41</c:f>
              <c:numCache>
                <c:formatCode>General</c:formatCode>
                <c:ptCount val="3"/>
                <c:pt idx="0">
                  <c:v>3</c:v>
                </c:pt>
                <c:pt idx="1">
                  <c:v>3</c:v>
                </c:pt>
                <c:pt idx="2">
                  <c:v>15</c:v>
                </c:pt>
              </c:numCache>
            </c:numRef>
          </c:val>
          <c:extLst>
            <c:ext xmlns:c16="http://schemas.microsoft.com/office/drawing/2014/chart" uri="{C3380CC4-5D6E-409C-BE32-E72D297353CC}">
              <c16:uniqueId val="{00000000-6861-4D24-A3F7-06A10D119742}"/>
            </c:ext>
          </c:extLst>
        </c:ser>
        <c:ser>
          <c:idx val="1"/>
          <c:order val="1"/>
          <c:tx>
            <c:strRef>
              <c:f>'Stališča + INTER in TRANS'!$C$38</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TRANS'!$A$39:$A$41</c:f>
              <c:strCache>
                <c:ptCount val="3"/>
                <c:pt idx="0">
                  <c:v>Prav je, da zaposleni, ki je med letom kdaj bolniško odsoten, dobi enako božičnico, kot vsi ostali.</c:v>
                </c:pt>
                <c:pt idx="1">
                  <c:v>Podpiram delodajalca, ki želi zaposliti osebo, za katero ve, da živi z virusom HIV.</c:v>
                </c:pt>
                <c:pt idx="2">
                  <c:v>Neprijetno bi mi bilo delati z osebo, ki kaže težave v duševnem zdravju.</c:v>
                </c:pt>
              </c:strCache>
            </c:strRef>
          </c:cat>
          <c:val>
            <c:numRef>
              <c:f>'Stališča + INTER in TRANS'!$C$39:$C$41</c:f>
              <c:numCache>
                <c:formatCode>General</c:formatCode>
                <c:ptCount val="3"/>
                <c:pt idx="0">
                  <c:v>7</c:v>
                </c:pt>
                <c:pt idx="1">
                  <c:v>6</c:v>
                </c:pt>
                <c:pt idx="2">
                  <c:v>28</c:v>
                </c:pt>
              </c:numCache>
            </c:numRef>
          </c:val>
          <c:extLst>
            <c:ext xmlns:c16="http://schemas.microsoft.com/office/drawing/2014/chart" uri="{C3380CC4-5D6E-409C-BE32-E72D297353CC}">
              <c16:uniqueId val="{00000001-6861-4D24-A3F7-06A10D119742}"/>
            </c:ext>
          </c:extLst>
        </c:ser>
        <c:ser>
          <c:idx val="2"/>
          <c:order val="2"/>
          <c:tx>
            <c:strRef>
              <c:f>'Stališča + INTER in TRANS'!$D$38</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TRANS'!$A$39:$A$41</c:f>
              <c:strCache>
                <c:ptCount val="3"/>
                <c:pt idx="0">
                  <c:v>Prav je, da zaposleni, ki je med letom kdaj bolniško odsoten, dobi enako božičnico, kot vsi ostali.</c:v>
                </c:pt>
                <c:pt idx="1">
                  <c:v>Podpiram delodajalca, ki želi zaposliti osebo, za katero ve, da živi z virusom HIV.</c:v>
                </c:pt>
                <c:pt idx="2">
                  <c:v>Neprijetno bi mi bilo delati z osebo, ki kaže težave v duševnem zdravju.</c:v>
                </c:pt>
              </c:strCache>
            </c:strRef>
          </c:cat>
          <c:val>
            <c:numRef>
              <c:f>'Stališča + INTER in TRANS'!$D$39:$D$41</c:f>
              <c:numCache>
                <c:formatCode>General</c:formatCode>
                <c:ptCount val="3"/>
                <c:pt idx="0">
                  <c:v>17</c:v>
                </c:pt>
                <c:pt idx="1">
                  <c:v>25</c:v>
                </c:pt>
                <c:pt idx="2">
                  <c:v>36</c:v>
                </c:pt>
              </c:numCache>
            </c:numRef>
          </c:val>
          <c:extLst>
            <c:ext xmlns:c16="http://schemas.microsoft.com/office/drawing/2014/chart" uri="{C3380CC4-5D6E-409C-BE32-E72D297353CC}">
              <c16:uniqueId val="{00000002-6861-4D24-A3F7-06A10D119742}"/>
            </c:ext>
          </c:extLst>
        </c:ser>
        <c:ser>
          <c:idx val="3"/>
          <c:order val="3"/>
          <c:tx>
            <c:strRef>
              <c:f>'Stališča + INTER in TRANS'!$E$38</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TRANS'!$A$39:$A$41</c:f>
              <c:strCache>
                <c:ptCount val="3"/>
                <c:pt idx="0">
                  <c:v>Prav je, da zaposleni, ki je med letom kdaj bolniško odsoten, dobi enako božičnico, kot vsi ostali.</c:v>
                </c:pt>
                <c:pt idx="1">
                  <c:v>Podpiram delodajalca, ki želi zaposliti osebo, za katero ve, da živi z virusom HIV.</c:v>
                </c:pt>
                <c:pt idx="2">
                  <c:v>Neprijetno bi mi bilo delati z osebo, ki kaže težave v duševnem zdravju.</c:v>
                </c:pt>
              </c:strCache>
            </c:strRef>
          </c:cat>
          <c:val>
            <c:numRef>
              <c:f>'Stališča + INTER in TRANS'!$E$39:$E$41</c:f>
              <c:numCache>
                <c:formatCode>General</c:formatCode>
                <c:ptCount val="3"/>
                <c:pt idx="0">
                  <c:v>44</c:v>
                </c:pt>
                <c:pt idx="1">
                  <c:v>44</c:v>
                </c:pt>
                <c:pt idx="2">
                  <c:v>18</c:v>
                </c:pt>
              </c:numCache>
            </c:numRef>
          </c:val>
          <c:extLst>
            <c:ext xmlns:c16="http://schemas.microsoft.com/office/drawing/2014/chart" uri="{C3380CC4-5D6E-409C-BE32-E72D297353CC}">
              <c16:uniqueId val="{00000003-6861-4D24-A3F7-06A10D119742}"/>
            </c:ext>
          </c:extLst>
        </c:ser>
        <c:ser>
          <c:idx val="4"/>
          <c:order val="4"/>
          <c:tx>
            <c:strRef>
              <c:f>'Stališča + INTER in TRANS'!$F$38</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TRANS'!$A$39:$A$41</c:f>
              <c:strCache>
                <c:ptCount val="3"/>
                <c:pt idx="0">
                  <c:v>Prav je, da zaposleni, ki je med letom kdaj bolniško odsoten, dobi enako božičnico, kot vsi ostali.</c:v>
                </c:pt>
                <c:pt idx="1">
                  <c:v>Podpiram delodajalca, ki želi zaposliti osebo, za katero ve, da živi z virusom HIV.</c:v>
                </c:pt>
                <c:pt idx="2">
                  <c:v>Neprijetno bi mi bilo delati z osebo, ki kaže težave v duševnem zdravju.</c:v>
                </c:pt>
              </c:strCache>
            </c:strRef>
          </c:cat>
          <c:val>
            <c:numRef>
              <c:f>'Stališča + INTER in TRANS'!$F$39:$F$41</c:f>
              <c:numCache>
                <c:formatCode>General</c:formatCode>
                <c:ptCount val="3"/>
                <c:pt idx="0">
                  <c:v>30</c:v>
                </c:pt>
                <c:pt idx="1">
                  <c:v>23</c:v>
                </c:pt>
                <c:pt idx="2">
                  <c:v>3</c:v>
                </c:pt>
              </c:numCache>
            </c:numRef>
          </c:val>
          <c:extLst>
            <c:ext xmlns:c16="http://schemas.microsoft.com/office/drawing/2014/chart" uri="{C3380CC4-5D6E-409C-BE32-E72D297353CC}">
              <c16:uniqueId val="{00000004-6861-4D24-A3F7-06A10D119742}"/>
            </c:ext>
          </c:extLst>
        </c:ser>
        <c:dLbls>
          <c:dLblPos val="outEnd"/>
          <c:showLegendKey val="0"/>
          <c:showVal val="1"/>
          <c:showCatName val="0"/>
          <c:showSerName val="0"/>
          <c:showPercent val="0"/>
          <c:showBubbleSize val="0"/>
        </c:dLbls>
        <c:gapWidth val="247"/>
        <c:axId val="23100863"/>
        <c:axId val="23095871"/>
      </c:barChart>
      <c:catAx>
        <c:axId val="23100863"/>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3095871"/>
        <c:crosses val="autoZero"/>
        <c:auto val="1"/>
        <c:lblAlgn val="ctr"/>
        <c:lblOffset val="100"/>
        <c:noMultiLvlLbl val="0"/>
      </c:catAx>
      <c:valAx>
        <c:axId val="23095871"/>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310086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starševstva in družinskega statusa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TRANS'!$B$67</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TRANS'!$A$68:$A$69</c:f>
              <c:strCache>
                <c:ptCount val="2"/>
                <c:pt idx="0">
                  <c:v>Prav je, da delodajalci upoštevajo potrebe zaposlenih, ki so starši.</c:v>
                </c:pt>
                <c:pt idx="1">
                  <c:v>Zaposlena, ki je del leta na porodniški, bi morala dobiti enako božičnico kot vsi ostali.</c:v>
                </c:pt>
              </c:strCache>
            </c:strRef>
          </c:cat>
          <c:val>
            <c:numRef>
              <c:f>'Stališča + INTER in TRANS'!$B$68:$B$69</c:f>
              <c:numCache>
                <c:formatCode>General</c:formatCode>
                <c:ptCount val="2"/>
                <c:pt idx="0">
                  <c:v>1</c:v>
                </c:pt>
                <c:pt idx="1">
                  <c:v>5</c:v>
                </c:pt>
              </c:numCache>
            </c:numRef>
          </c:val>
          <c:extLst>
            <c:ext xmlns:c16="http://schemas.microsoft.com/office/drawing/2014/chart" uri="{C3380CC4-5D6E-409C-BE32-E72D297353CC}">
              <c16:uniqueId val="{00000000-7CF7-42A3-889F-BE3F06EB4C17}"/>
            </c:ext>
          </c:extLst>
        </c:ser>
        <c:ser>
          <c:idx val="1"/>
          <c:order val="1"/>
          <c:tx>
            <c:strRef>
              <c:f>'Stališča + INTER in TRANS'!$C$67</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TRANS'!$A$68:$A$69</c:f>
              <c:strCache>
                <c:ptCount val="2"/>
                <c:pt idx="0">
                  <c:v>Prav je, da delodajalci upoštevajo potrebe zaposlenih, ki so starši.</c:v>
                </c:pt>
                <c:pt idx="1">
                  <c:v>Zaposlena, ki je del leta na porodniški, bi morala dobiti enako božičnico kot vsi ostali.</c:v>
                </c:pt>
              </c:strCache>
            </c:strRef>
          </c:cat>
          <c:val>
            <c:numRef>
              <c:f>'Stališča + INTER in TRANS'!$C$68:$C$69</c:f>
              <c:numCache>
                <c:formatCode>General</c:formatCode>
                <c:ptCount val="2"/>
                <c:pt idx="0">
                  <c:v>3</c:v>
                </c:pt>
                <c:pt idx="1">
                  <c:v>9</c:v>
                </c:pt>
              </c:numCache>
            </c:numRef>
          </c:val>
          <c:extLst>
            <c:ext xmlns:c16="http://schemas.microsoft.com/office/drawing/2014/chart" uri="{C3380CC4-5D6E-409C-BE32-E72D297353CC}">
              <c16:uniqueId val="{00000001-7CF7-42A3-889F-BE3F06EB4C17}"/>
            </c:ext>
          </c:extLst>
        </c:ser>
        <c:ser>
          <c:idx val="2"/>
          <c:order val="2"/>
          <c:tx>
            <c:strRef>
              <c:f>'Stališča + INTER in TRANS'!$D$67</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TRANS'!$A$68:$A$69</c:f>
              <c:strCache>
                <c:ptCount val="2"/>
                <c:pt idx="0">
                  <c:v>Prav je, da delodajalci upoštevajo potrebe zaposlenih, ki so starši.</c:v>
                </c:pt>
                <c:pt idx="1">
                  <c:v>Zaposlena, ki je del leta na porodniški, bi morala dobiti enako božičnico kot vsi ostali.</c:v>
                </c:pt>
              </c:strCache>
            </c:strRef>
          </c:cat>
          <c:val>
            <c:numRef>
              <c:f>'Stališča + INTER in TRANS'!$D$68:$D$69</c:f>
              <c:numCache>
                <c:formatCode>General</c:formatCode>
                <c:ptCount val="2"/>
                <c:pt idx="0">
                  <c:v>17</c:v>
                </c:pt>
                <c:pt idx="1">
                  <c:v>18</c:v>
                </c:pt>
              </c:numCache>
            </c:numRef>
          </c:val>
          <c:extLst>
            <c:ext xmlns:c16="http://schemas.microsoft.com/office/drawing/2014/chart" uri="{C3380CC4-5D6E-409C-BE32-E72D297353CC}">
              <c16:uniqueId val="{00000002-7CF7-42A3-889F-BE3F06EB4C17}"/>
            </c:ext>
          </c:extLst>
        </c:ser>
        <c:ser>
          <c:idx val="3"/>
          <c:order val="3"/>
          <c:tx>
            <c:strRef>
              <c:f>'Stališča + INTER in TRANS'!$E$67</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TRANS'!$A$68:$A$69</c:f>
              <c:strCache>
                <c:ptCount val="2"/>
                <c:pt idx="0">
                  <c:v>Prav je, da delodajalci upoštevajo potrebe zaposlenih, ki so starši.</c:v>
                </c:pt>
                <c:pt idx="1">
                  <c:v>Zaposlena, ki je del leta na porodniški, bi morala dobiti enako božičnico kot vsi ostali.</c:v>
                </c:pt>
              </c:strCache>
            </c:strRef>
          </c:cat>
          <c:val>
            <c:numRef>
              <c:f>'Stališča + INTER in TRANS'!$E$68:$E$69</c:f>
              <c:numCache>
                <c:formatCode>General</c:formatCode>
                <c:ptCount val="2"/>
                <c:pt idx="0">
                  <c:v>51</c:v>
                </c:pt>
                <c:pt idx="1">
                  <c:v>37</c:v>
                </c:pt>
              </c:numCache>
            </c:numRef>
          </c:val>
          <c:extLst>
            <c:ext xmlns:c16="http://schemas.microsoft.com/office/drawing/2014/chart" uri="{C3380CC4-5D6E-409C-BE32-E72D297353CC}">
              <c16:uniqueId val="{00000003-7CF7-42A3-889F-BE3F06EB4C17}"/>
            </c:ext>
          </c:extLst>
        </c:ser>
        <c:ser>
          <c:idx val="4"/>
          <c:order val="4"/>
          <c:tx>
            <c:strRef>
              <c:f>'Stališča + INTER in TRANS'!$F$67</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TRANS'!$A$68:$A$69</c:f>
              <c:strCache>
                <c:ptCount val="2"/>
                <c:pt idx="0">
                  <c:v>Prav je, da delodajalci upoštevajo potrebe zaposlenih, ki so starši.</c:v>
                </c:pt>
                <c:pt idx="1">
                  <c:v>Zaposlena, ki je del leta na porodniški, bi morala dobiti enako božičnico kot vsi ostali.</c:v>
                </c:pt>
              </c:strCache>
            </c:strRef>
          </c:cat>
          <c:val>
            <c:numRef>
              <c:f>'Stališča + INTER in TRANS'!$F$68:$F$69</c:f>
              <c:numCache>
                <c:formatCode>General</c:formatCode>
                <c:ptCount val="2"/>
                <c:pt idx="0">
                  <c:v>28</c:v>
                </c:pt>
                <c:pt idx="1">
                  <c:v>31</c:v>
                </c:pt>
              </c:numCache>
            </c:numRef>
          </c:val>
          <c:extLst>
            <c:ext xmlns:c16="http://schemas.microsoft.com/office/drawing/2014/chart" uri="{C3380CC4-5D6E-409C-BE32-E72D297353CC}">
              <c16:uniqueId val="{00000004-7CF7-42A3-889F-BE3F06EB4C17}"/>
            </c:ext>
          </c:extLst>
        </c:ser>
        <c:dLbls>
          <c:dLblPos val="outEnd"/>
          <c:showLegendKey val="0"/>
          <c:showVal val="1"/>
          <c:showCatName val="0"/>
          <c:showSerName val="0"/>
          <c:showPercent val="0"/>
          <c:showBubbleSize val="0"/>
        </c:dLbls>
        <c:gapWidth val="247"/>
        <c:axId val="2021472447"/>
        <c:axId val="2021472863"/>
      </c:barChart>
      <c:catAx>
        <c:axId val="2021472447"/>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1472863"/>
        <c:crosses val="autoZero"/>
        <c:auto val="1"/>
        <c:lblAlgn val="ctr"/>
        <c:lblOffset val="100"/>
        <c:noMultiLvlLbl val="0"/>
      </c:catAx>
      <c:valAx>
        <c:axId val="2021472863"/>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147244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30"/>
            <c:invertIfNegative val="0"/>
            <c:bubble3D val="0"/>
            <c:spPr>
              <a:solidFill>
                <a:schemeClr val="accent1"/>
              </a:solidFill>
              <a:ln>
                <a:noFill/>
              </a:ln>
              <a:effectLst/>
            </c:spPr>
            <c:extLst>
              <c:ext xmlns:c16="http://schemas.microsoft.com/office/drawing/2014/chart" uri="{C3380CC4-5D6E-409C-BE32-E72D297353CC}">
                <c16:uniqueId val="{00000002-675D-4201-BD96-BD56BCD656D7}"/>
              </c:ext>
            </c:extLst>
          </c:dPt>
          <c:dPt>
            <c:idx val="32"/>
            <c:invertIfNegative val="0"/>
            <c:bubble3D val="0"/>
            <c:spPr>
              <a:solidFill>
                <a:schemeClr val="bg1">
                  <a:lumMod val="65000"/>
                </a:schemeClr>
              </a:solidFill>
              <a:ln>
                <a:noFill/>
              </a:ln>
              <a:effectLst/>
            </c:spPr>
            <c:extLst>
              <c:ext xmlns:c16="http://schemas.microsoft.com/office/drawing/2014/chart" uri="{C3380CC4-5D6E-409C-BE32-E72D297353CC}">
                <c16:uniqueId val="{00000002-B9D5-451F-BE14-CE6E0E3D1A5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Diskriminacija!$A$3:$A$36</c:f>
              <c:strCache>
                <c:ptCount val="34"/>
                <c:pt idx="0">
                  <c:v>Neenako obravnavanje zaradi spola</c:v>
                </c:pt>
                <c:pt idx="1">
                  <c:v>Neenako obravnavanje zaradi barve kože</c:v>
                </c:pt>
                <c:pt idx="2">
                  <c:v>Neenako obravnavanje (splošno)</c:v>
                </c:pt>
                <c:pt idx="3">
                  <c:v>Neenako obravnavanje zaradi vere</c:v>
                </c:pt>
                <c:pt idx="4">
                  <c:v>Neenako obravnavanje zaradi nacionalnosti</c:v>
                </c:pt>
                <c:pt idx="5">
                  <c:v>Izolacija, osamitev, ignoriranje</c:v>
                </c:pt>
                <c:pt idx="6">
                  <c:v>Neen. obrav. zaradi spolne usmerjenosti, identitete, izraza</c:v>
                </c:pt>
                <c:pt idx="7">
                  <c:v>Poniževanje, podcenjevanje</c:v>
                </c:pt>
                <c:pt idx="8">
                  <c:v>Nestrpnost, nerazumevanje</c:v>
                </c:pt>
                <c:pt idx="9">
                  <c:v>Zatiranje, sovražnost</c:v>
                </c:pt>
                <c:pt idx="10">
                  <c:v>Neenako obravnavanje pri zaposlitvi</c:v>
                </c:pt>
                <c:pt idx="11">
                  <c:v>Neenako obravnavanje zaradi invalidnosti</c:v>
                </c:pt>
                <c:pt idx="12">
                  <c:v>Kršenje pravic</c:v>
                </c:pt>
                <c:pt idx="13">
                  <c:v>Neen. obrav. zaradi osebnostnih značilnosti</c:v>
                </c:pt>
                <c:pt idx="14">
                  <c:v>Neenako obravnavanje zaradi drugačnosti</c:v>
                </c:pt>
                <c:pt idx="15">
                  <c:v>Neen. obrav. zaradi družbenega statusa</c:v>
                </c:pt>
                <c:pt idx="16">
                  <c:v>Neenako obravnavanje zaradi starosti</c:v>
                </c:pt>
                <c:pt idx="17">
                  <c:v>Predsodki, stereotipi</c:v>
                </c:pt>
                <c:pt idx="18">
                  <c:v>Privilegiji, protekcije, boljša obravnava enih na račun…</c:v>
                </c:pt>
                <c:pt idx="19">
                  <c:v>Prikrajšanost</c:v>
                </c:pt>
                <c:pt idx="20">
                  <c:v>Neenako obravnavanje zaradi prepričanja</c:v>
                </c:pt>
                <c:pt idx="21">
                  <c:v>Krivice</c:v>
                </c:pt>
                <c:pt idx="22">
                  <c:v>Neen. obrav. na podlagi zdravstvenega statusa</c:v>
                </c:pt>
                <c:pt idx="23">
                  <c:v>Neenako obravnavanje zaradi premoženja</c:v>
                </c:pt>
                <c:pt idx="24">
                  <c:v>Šikaniranje</c:v>
                </c:pt>
                <c:pt idx="25">
                  <c:v>Neenako obravnavanje zaradi izobrazbe</c:v>
                </c:pt>
                <c:pt idx="26">
                  <c:v>Zapostavljanje zaradi osebnih karakteristik</c:v>
                </c:pt>
                <c:pt idx="27">
                  <c:v>Nadlegovanje</c:v>
                </c:pt>
                <c:pt idx="28">
                  <c:v>Mobing na delovnem mestu</c:v>
                </c:pt>
                <c:pt idx="29">
                  <c:v>Neenako obravnavanje pred zakonom</c:v>
                </c:pt>
                <c:pt idx="30">
                  <c:v>Nezakonita ravnanja, druge krivice</c:v>
                </c:pt>
                <c:pt idx="31">
                  <c:v>Spolno nadlegovanje</c:v>
                </c:pt>
                <c:pt idx="32">
                  <c:v>Drugo</c:v>
                </c:pt>
                <c:pt idx="33">
                  <c:v>Ne vem, ne znam opredeliti</c:v>
                </c:pt>
              </c:strCache>
            </c:strRef>
          </c:cat>
          <c:val>
            <c:numRef>
              <c:f>Diskriminacija!$B$3:$B$36</c:f>
              <c:numCache>
                <c:formatCode>General</c:formatCode>
                <c:ptCount val="34"/>
                <c:pt idx="0">
                  <c:v>29</c:v>
                </c:pt>
                <c:pt idx="1">
                  <c:v>27</c:v>
                </c:pt>
                <c:pt idx="2">
                  <c:v>26</c:v>
                </c:pt>
                <c:pt idx="3">
                  <c:v>26</c:v>
                </c:pt>
                <c:pt idx="4">
                  <c:v>16</c:v>
                </c:pt>
                <c:pt idx="5">
                  <c:v>15</c:v>
                </c:pt>
                <c:pt idx="6">
                  <c:v>12</c:v>
                </c:pt>
                <c:pt idx="7">
                  <c:v>10</c:v>
                </c:pt>
                <c:pt idx="8">
                  <c:v>9</c:v>
                </c:pt>
                <c:pt idx="9">
                  <c:v>8</c:v>
                </c:pt>
                <c:pt idx="10">
                  <c:v>8</c:v>
                </c:pt>
                <c:pt idx="11">
                  <c:v>8</c:v>
                </c:pt>
                <c:pt idx="12">
                  <c:v>6</c:v>
                </c:pt>
                <c:pt idx="13">
                  <c:v>6</c:v>
                </c:pt>
                <c:pt idx="14">
                  <c:v>6</c:v>
                </c:pt>
                <c:pt idx="15">
                  <c:v>5</c:v>
                </c:pt>
                <c:pt idx="16">
                  <c:v>4</c:v>
                </c:pt>
                <c:pt idx="17">
                  <c:v>4</c:v>
                </c:pt>
                <c:pt idx="18">
                  <c:v>4</c:v>
                </c:pt>
                <c:pt idx="19">
                  <c:v>3</c:v>
                </c:pt>
                <c:pt idx="20">
                  <c:v>3</c:v>
                </c:pt>
                <c:pt idx="21">
                  <c:v>3</c:v>
                </c:pt>
                <c:pt idx="22">
                  <c:v>3</c:v>
                </c:pt>
                <c:pt idx="23">
                  <c:v>2</c:v>
                </c:pt>
                <c:pt idx="24">
                  <c:v>2</c:v>
                </c:pt>
                <c:pt idx="25">
                  <c:v>2</c:v>
                </c:pt>
                <c:pt idx="26">
                  <c:v>2</c:v>
                </c:pt>
                <c:pt idx="27">
                  <c:v>2</c:v>
                </c:pt>
                <c:pt idx="28">
                  <c:v>1</c:v>
                </c:pt>
                <c:pt idx="29">
                  <c:v>0</c:v>
                </c:pt>
                <c:pt idx="30">
                  <c:v>1</c:v>
                </c:pt>
                <c:pt idx="31">
                  <c:v>0</c:v>
                </c:pt>
                <c:pt idx="32">
                  <c:v>28</c:v>
                </c:pt>
                <c:pt idx="33">
                  <c:v>4</c:v>
                </c:pt>
              </c:numCache>
            </c:numRef>
          </c:val>
          <c:extLst>
            <c:ext xmlns:c16="http://schemas.microsoft.com/office/drawing/2014/chart" uri="{C3380CC4-5D6E-409C-BE32-E72D297353CC}">
              <c16:uniqueId val="{00000000-675D-4201-BD96-BD56BCD656D7}"/>
            </c:ext>
          </c:extLst>
        </c:ser>
        <c:dLbls>
          <c:dLblPos val="outEnd"/>
          <c:showLegendKey val="0"/>
          <c:showVal val="1"/>
          <c:showCatName val="0"/>
          <c:showSerName val="0"/>
          <c:showPercent val="0"/>
          <c:showBubbleSize val="0"/>
        </c:dLbls>
        <c:gapWidth val="247"/>
        <c:axId val="1727291823"/>
        <c:axId val="1727288911"/>
      </c:barChart>
      <c:catAx>
        <c:axId val="1727291823"/>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727288911"/>
        <c:crosses val="autoZero"/>
        <c:auto val="1"/>
        <c:lblAlgn val="ctr"/>
        <c:lblOffset val="100"/>
        <c:noMultiLvlLbl val="0"/>
      </c:catAx>
      <c:valAx>
        <c:axId val="1727288911"/>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72729182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Diskriminacija!$A$37:$A$42</c:f>
              <c:strCache>
                <c:ptCount val="6"/>
                <c:pt idx="0">
                  <c:v>Diskriminacija v Sloveniji sploh ne predstavlja težave</c:v>
                </c:pt>
                <c:pt idx="1">
                  <c:v>Predstavlja manjšo težavo kot drugi problemi v državi</c:v>
                </c:pt>
                <c:pt idx="2">
                  <c:v>Predstavlja enako težavo kot drugi problemi v državi</c:v>
                </c:pt>
                <c:pt idx="3">
                  <c:v>Uvršča se med bolj razširjene težave v državi</c:v>
                </c:pt>
                <c:pt idx="4">
                  <c:v>To je največja težava v državi</c:v>
                </c:pt>
                <c:pt idx="5">
                  <c:v>Ne vem</c:v>
                </c:pt>
              </c:strCache>
            </c:strRef>
          </c:cat>
          <c:val>
            <c:numRef>
              <c:f>Diskriminacija!$B$37:$B$42</c:f>
              <c:numCache>
                <c:formatCode>General</c:formatCode>
                <c:ptCount val="6"/>
                <c:pt idx="0">
                  <c:v>5</c:v>
                </c:pt>
                <c:pt idx="1">
                  <c:v>34</c:v>
                </c:pt>
                <c:pt idx="2">
                  <c:v>34</c:v>
                </c:pt>
                <c:pt idx="3">
                  <c:v>17</c:v>
                </c:pt>
                <c:pt idx="4">
                  <c:v>4</c:v>
                </c:pt>
                <c:pt idx="5">
                  <c:v>4</c:v>
                </c:pt>
              </c:numCache>
            </c:numRef>
          </c:val>
          <c:extLst>
            <c:ext xmlns:c16="http://schemas.microsoft.com/office/drawing/2014/chart" uri="{C3380CC4-5D6E-409C-BE32-E72D297353CC}">
              <c16:uniqueId val="{00000000-4B77-4D5F-AA1D-825D9B99A4E6}"/>
            </c:ext>
          </c:extLst>
        </c:ser>
        <c:dLbls>
          <c:dLblPos val="outEnd"/>
          <c:showLegendKey val="0"/>
          <c:showVal val="1"/>
          <c:showCatName val="0"/>
          <c:showSerName val="0"/>
          <c:showPercent val="0"/>
          <c:showBubbleSize val="0"/>
        </c:dLbls>
        <c:gapWidth val="247"/>
        <c:axId val="1810262287"/>
        <c:axId val="1810256047"/>
      </c:barChart>
      <c:catAx>
        <c:axId val="1810262287"/>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256047"/>
        <c:crosses val="autoZero"/>
        <c:auto val="1"/>
        <c:lblAlgn val="ctr"/>
        <c:lblOffset val="100"/>
        <c:noMultiLvlLbl val="0"/>
      </c:catAx>
      <c:valAx>
        <c:axId val="1810256047"/>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262287"/>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1"/>
            <c:invertIfNegative val="0"/>
            <c:bubble3D val="0"/>
            <c:spPr>
              <a:solidFill>
                <a:schemeClr val="bg1">
                  <a:lumMod val="65000"/>
                </a:schemeClr>
              </a:solidFill>
              <a:ln>
                <a:noFill/>
              </a:ln>
              <a:effectLst/>
            </c:spPr>
            <c:extLst>
              <c:ext xmlns:c16="http://schemas.microsoft.com/office/drawing/2014/chart" uri="{C3380CC4-5D6E-409C-BE32-E72D297353CC}">
                <c16:uniqueId val="{00000002-F876-4CD2-BAB0-0601BFFD7B26}"/>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Diskriminacija!$A$45:$A$58</c:f>
              <c:strCache>
                <c:ptCount val="12"/>
                <c:pt idx="0">
                  <c:v>Delo in zaposlovanje</c:v>
                </c:pt>
                <c:pt idx="1">
                  <c:v>Mediji</c:v>
                </c:pt>
                <c:pt idx="2">
                  <c:v>Socialno varstvo</c:v>
                </c:pt>
                <c:pt idx="3">
                  <c:v>Najem nepremičnine</c:v>
                </c:pt>
                <c:pt idx="4">
                  <c:v>Postopki policije</c:v>
                </c:pt>
                <c:pt idx="5">
                  <c:v>Pravosodje</c:v>
                </c:pt>
                <c:pt idx="6">
                  <c:v>Zdravstveno varstvo</c:v>
                </c:pt>
                <c:pt idx="7">
                  <c:v>Postopki v javni upravi</c:v>
                </c:pt>
                <c:pt idx="8">
                  <c:v>Izobraževanje</c:v>
                </c:pt>
                <c:pt idx="9">
                  <c:v>Nakup nepremičnine</c:v>
                </c:pt>
                <c:pt idx="10">
                  <c:v>Trgovina in druge storitvene dejavnosti</c:v>
                </c:pt>
                <c:pt idx="11">
                  <c:v>Drugo</c:v>
                </c:pt>
              </c:strCache>
            </c:strRef>
          </c:cat>
          <c:val>
            <c:numRef>
              <c:f>Diskriminacija!$B$45:$B$58</c:f>
              <c:numCache>
                <c:formatCode>General</c:formatCode>
                <c:ptCount val="12"/>
                <c:pt idx="0">
                  <c:v>62</c:v>
                </c:pt>
                <c:pt idx="1">
                  <c:v>30</c:v>
                </c:pt>
                <c:pt idx="2">
                  <c:v>29</c:v>
                </c:pt>
                <c:pt idx="3">
                  <c:v>28</c:v>
                </c:pt>
                <c:pt idx="4">
                  <c:v>27</c:v>
                </c:pt>
                <c:pt idx="5">
                  <c:v>23</c:v>
                </c:pt>
                <c:pt idx="6">
                  <c:v>22</c:v>
                </c:pt>
                <c:pt idx="7">
                  <c:v>20</c:v>
                </c:pt>
                <c:pt idx="8">
                  <c:v>18</c:v>
                </c:pt>
                <c:pt idx="9">
                  <c:v>13</c:v>
                </c:pt>
                <c:pt idx="10">
                  <c:v>7</c:v>
                </c:pt>
                <c:pt idx="11">
                  <c:v>4</c:v>
                </c:pt>
              </c:numCache>
            </c:numRef>
          </c:val>
          <c:extLst>
            <c:ext xmlns:c16="http://schemas.microsoft.com/office/drawing/2014/chart" uri="{C3380CC4-5D6E-409C-BE32-E72D297353CC}">
              <c16:uniqueId val="{00000000-EC7B-4442-82BA-1966EAF948E3}"/>
            </c:ext>
          </c:extLst>
        </c:ser>
        <c:dLbls>
          <c:dLblPos val="outEnd"/>
          <c:showLegendKey val="0"/>
          <c:showVal val="1"/>
          <c:showCatName val="0"/>
          <c:showSerName val="0"/>
          <c:showPercent val="0"/>
          <c:showBubbleSize val="0"/>
        </c:dLbls>
        <c:gapWidth val="247"/>
        <c:axId val="1810291407"/>
        <c:axId val="1810283919"/>
      </c:barChart>
      <c:catAx>
        <c:axId val="1810291407"/>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283919"/>
        <c:crosses val="autoZero"/>
        <c:auto val="1"/>
        <c:lblAlgn val="ctr"/>
        <c:lblOffset val="100"/>
        <c:tickMarkSkip val="1"/>
        <c:noMultiLvlLbl val="0"/>
      </c:catAx>
      <c:valAx>
        <c:axId val="1810283919"/>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291407"/>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29"/>
            <c:invertIfNegative val="0"/>
            <c:bubble3D val="0"/>
            <c:spPr>
              <a:solidFill>
                <a:schemeClr val="bg1">
                  <a:lumMod val="65000"/>
                </a:schemeClr>
              </a:solidFill>
              <a:ln>
                <a:noFill/>
              </a:ln>
              <a:effectLst/>
            </c:spPr>
            <c:extLst>
              <c:ext xmlns:c16="http://schemas.microsoft.com/office/drawing/2014/chart" uri="{C3380CC4-5D6E-409C-BE32-E72D297353CC}">
                <c16:uniqueId val="{00000002-2E76-476F-AAAB-45A6DA10E70B}"/>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Diskriminacija!$A$61:$A$93</c:f>
              <c:strCache>
                <c:ptCount val="31"/>
                <c:pt idx="0">
                  <c:v>Tujci</c:v>
                </c:pt>
                <c:pt idx="1">
                  <c:v>Istospolno usmerjeni</c:v>
                </c:pt>
                <c:pt idx="2">
                  <c:v>Romi</c:v>
                </c:pt>
                <c:pt idx="3">
                  <c:v>Ženske</c:v>
                </c:pt>
                <c:pt idx="4">
                  <c:v>Ljudje z različnimi invalidnostmi ali boleznimi</c:v>
                </c:pt>
                <c:pt idx="5">
                  <c:v>Starejše osebe</c:v>
                </c:pt>
                <c:pt idx="6">
                  <c:v>Revni</c:v>
                </c:pt>
                <c:pt idx="7">
                  <c:v>Verni</c:v>
                </c:pt>
                <c:pt idx="8">
                  <c:v>Begunci</c:v>
                </c:pt>
                <c:pt idx="9">
                  <c:v>Temnopolti</c:v>
                </c:pt>
                <c:pt idx="10">
                  <c:v>Slovenci, državljani, običajni ljudje, večina</c:v>
                </c:pt>
                <c:pt idx="11">
                  <c:v>Delavci, zaposleni</c:v>
                </c:pt>
                <c:pt idx="12">
                  <c:v>Mlajše osebe</c:v>
                </c:pt>
                <c:pt idx="13">
                  <c:v>Transspolne osebe</c:v>
                </c:pt>
                <c:pt idx="14">
                  <c:v>Priseljenci</c:v>
                </c:pt>
                <c:pt idx="15">
                  <c:v>Otroci</c:v>
                </c:pt>
                <c:pt idx="16">
                  <c:v>Drugače misleči</c:v>
                </c:pt>
                <c:pt idx="17">
                  <c:v>Slabše izobraženi</c:v>
                </c:pt>
                <c:pt idx="18">
                  <c:v>Interspolne osebe</c:v>
                </c:pt>
                <c:pt idx="19">
                  <c:v>Brezdomci</c:v>
                </c:pt>
                <c:pt idx="20">
                  <c:v>Muslimani</c:v>
                </c:pt>
                <c:pt idx="21">
                  <c:v>Politiki</c:v>
                </c:pt>
                <c:pt idx="22">
                  <c:v>Moški</c:v>
                </c:pt>
                <c:pt idx="23">
                  <c:v>Narodnostne manjšine</c:v>
                </c:pt>
                <c:pt idx="24">
                  <c:v>Navadni, neodvisni, delovni ljudje</c:v>
                </c:pt>
                <c:pt idx="25">
                  <c:v>Upokojenci</c:v>
                </c:pt>
                <c:pt idx="26">
                  <c:v>Brezposelni, iskalci zaposlitve</c:v>
                </c:pt>
                <c:pt idx="27">
                  <c:v>Nihče</c:v>
                </c:pt>
                <c:pt idx="28">
                  <c:v>Ljudje brez (ustrezne) socialne mreže</c:v>
                </c:pt>
                <c:pt idx="29">
                  <c:v>Drugo</c:v>
                </c:pt>
                <c:pt idx="30">
                  <c:v>Ne vem</c:v>
                </c:pt>
              </c:strCache>
              <c:extLst/>
            </c:strRef>
          </c:cat>
          <c:val>
            <c:numRef>
              <c:f>Diskriminacija!$B$61:$B$94</c:f>
              <c:numCache>
                <c:formatCode>General</c:formatCode>
                <c:ptCount val="31"/>
                <c:pt idx="0">
                  <c:v>33</c:v>
                </c:pt>
                <c:pt idx="1">
                  <c:v>23</c:v>
                </c:pt>
                <c:pt idx="2">
                  <c:v>22</c:v>
                </c:pt>
                <c:pt idx="3">
                  <c:v>22</c:v>
                </c:pt>
                <c:pt idx="4">
                  <c:v>21</c:v>
                </c:pt>
                <c:pt idx="5">
                  <c:v>11</c:v>
                </c:pt>
                <c:pt idx="6">
                  <c:v>11</c:v>
                </c:pt>
                <c:pt idx="7">
                  <c:v>11</c:v>
                </c:pt>
                <c:pt idx="8">
                  <c:v>10</c:v>
                </c:pt>
                <c:pt idx="9">
                  <c:v>7</c:v>
                </c:pt>
                <c:pt idx="10">
                  <c:v>7</c:v>
                </c:pt>
                <c:pt idx="11">
                  <c:v>6</c:v>
                </c:pt>
                <c:pt idx="12">
                  <c:v>5</c:v>
                </c:pt>
                <c:pt idx="13">
                  <c:v>5</c:v>
                </c:pt>
                <c:pt idx="14">
                  <c:v>5</c:v>
                </c:pt>
                <c:pt idx="15">
                  <c:v>5</c:v>
                </c:pt>
                <c:pt idx="16">
                  <c:v>4</c:v>
                </c:pt>
                <c:pt idx="17">
                  <c:v>4</c:v>
                </c:pt>
                <c:pt idx="18">
                  <c:v>3</c:v>
                </c:pt>
                <c:pt idx="19">
                  <c:v>3</c:v>
                </c:pt>
                <c:pt idx="20">
                  <c:v>3</c:v>
                </c:pt>
                <c:pt idx="21">
                  <c:v>3</c:v>
                </c:pt>
                <c:pt idx="22">
                  <c:v>3</c:v>
                </c:pt>
                <c:pt idx="23">
                  <c:v>1</c:v>
                </c:pt>
                <c:pt idx="24">
                  <c:v>1</c:v>
                </c:pt>
                <c:pt idx="25">
                  <c:v>1</c:v>
                </c:pt>
                <c:pt idx="26">
                  <c:v>1</c:v>
                </c:pt>
                <c:pt idx="27">
                  <c:v>1</c:v>
                </c:pt>
                <c:pt idx="28">
                  <c:v>1</c:v>
                </c:pt>
                <c:pt idx="29">
                  <c:v>5</c:v>
                </c:pt>
                <c:pt idx="30">
                  <c:v>10</c:v>
                </c:pt>
              </c:numCache>
              <c:extLst/>
            </c:numRef>
          </c:val>
          <c:extLst>
            <c:ext xmlns:c16="http://schemas.microsoft.com/office/drawing/2014/chart" uri="{C3380CC4-5D6E-409C-BE32-E72D297353CC}">
              <c16:uniqueId val="{00000000-F2B0-48A9-8043-6C0B743B284D}"/>
            </c:ext>
          </c:extLst>
        </c:ser>
        <c:dLbls>
          <c:dLblPos val="outEnd"/>
          <c:showLegendKey val="0"/>
          <c:showVal val="1"/>
          <c:showCatName val="0"/>
          <c:showSerName val="0"/>
          <c:showPercent val="0"/>
          <c:showBubbleSize val="0"/>
        </c:dLbls>
        <c:gapWidth val="247"/>
        <c:axId val="1934501679"/>
        <c:axId val="1934489199"/>
      </c:barChart>
      <c:catAx>
        <c:axId val="1934501679"/>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489199"/>
        <c:crosses val="autoZero"/>
        <c:auto val="1"/>
        <c:lblAlgn val="ctr"/>
        <c:lblOffset val="100"/>
        <c:noMultiLvlLbl val="0"/>
      </c:catAx>
      <c:valAx>
        <c:axId val="1934489199"/>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50167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24"/>
            <c:invertIfNegative val="0"/>
            <c:bubble3D val="0"/>
            <c:spPr>
              <a:solidFill>
                <a:schemeClr val="bg1">
                  <a:lumMod val="65000"/>
                </a:schemeClr>
              </a:solidFill>
              <a:ln>
                <a:noFill/>
              </a:ln>
              <a:effectLst/>
            </c:spPr>
            <c:extLst>
              <c:ext xmlns:c16="http://schemas.microsoft.com/office/drawing/2014/chart" uri="{C3380CC4-5D6E-409C-BE32-E72D297353CC}">
                <c16:uniqueId val="{00000002-6656-4DDF-8827-1BB380F771C3}"/>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Diskriminacija!$A$97:$A$121</c:f>
              <c:strCache>
                <c:ptCount val="25"/>
                <c:pt idx="0">
                  <c:v>Narodnost, rasa ali etnično poreklo</c:v>
                </c:pt>
                <c:pt idx="1">
                  <c:v>Spolna usmerjenost</c:v>
                </c:pt>
                <c:pt idx="2">
                  <c:v>Vera</c:v>
                </c:pt>
                <c:pt idx="3">
                  <c:v>Invalidnost</c:v>
                </c:pt>
                <c:pt idx="4">
                  <c:v>Družbeni položaj</c:v>
                </c:pt>
                <c:pt idx="5">
                  <c:v>Spolna identiteta</c:v>
                </c:pt>
                <c:pt idx="6">
                  <c:v>Brezdomnost</c:v>
                </c:pt>
                <c:pt idx="7">
                  <c:v>Državljanstvo (tretje države)</c:v>
                </c:pt>
                <c:pt idx="8">
                  <c:v>Premoženjsko stanje</c:v>
                </c:pt>
                <c:pt idx="9">
                  <c:v>Politično prepričanje</c:v>
                </c:pt>
                <c:pt idx="10">
                  <c:v>Spol</c:v>
                </c:pt>
                <c:pt idx="11">
                  <c:v>Starost</c:v>
                </c:pt>
                <c:pt idx="12">
                  <c:v>Spolni izraz</c:v>
                </c:pt>
                <c:pt idx="13">
                  <c:v>Jezik, znanje jezika</c:v>
                </c:pt>
                <c:pt idx="14">
                  <c:v>Brezposelnost</c:v>
                </c:pt>
                <c:pt idx="15">
                  <c:v>Zdravstveno stanje</c:v>
                </c:pt>
                <c:pt idx="16">
                  <c:v>Cepljenje proti covid-19</c:v>
                </c:pt>
                <c:pt idx="17">
                  <c:v>Izobrazba</c:v>
                </c:pt>
                <c:pt idx="18">
                  <c:v>Nošnja mask, ko to ni obvezno</c:v>
                </c:pt>
                <c:pt idx="19">
                  <c:v>Nosečnost</c:v>
                </c:pt>
                <c:pt idx="20">
                  <c:v>Državljanstvo (druge članice EU)</c:v>
                </c:pt>
                <c:pt idx="21">
                  <c:v>Starševstvo</c:v>
                </c:pt>
                <c:pt idx="22">
                  <c:v>Kraj bivanja</c:v>
                </c:pt>
                <c:pt idx="23">
                  <c:v>Zakonski stan</c:v>
                </c:pt>
                <c:pt idx="24">
                  <c:v>Drugo</c:v>
                </c:pt>
              </c:strCache>
            </c:strRef>
          </c:cat>
          <c:val>
            <c:numRef>
              <c:f>Diskriminacija!$B$97:$B$121</c:f>
              <c:numCache>
                <c:formatCode>General</c:formatCode>
                <c:ptCount val="25"/>
                <c:pt idx="0">
                  <c:v>40</c:v>
                </c:pt>
                <c:pt idx="1">
                  <c:v>28</c:v>
                </c:pt>
                <c:pt idx="2">
                  <c:v>19</c:v>
                </c:pt>
                <c:pt idx="3">
                  <c:v>18</c:v>
                </c:pt>
                <c:pt idx="4">
                  <c:v>18</c:v>
                </c:pt>
                <c:pt idx="5">
                  <c:v>17</c:v>
                </c:pt>
                <c:pt idx="6">
                  <c:v>16</c:v>
                </c:pt>
                <c:pt idx="7">
                  <c:v>15</c:v>
                </c:pt>
                <c:pt idx="8">
                  <c:v>15</c:v>
                </c:pt>
                <c:pt idx="9">
                  <c:v>14</c:v>
                </c:pt>
                <c:pt idx="10">
                  <c:v>11</c:v>
                </c:pt>
                <c:pt idx="11">
                  <c:v>9</c:v>
                </c:pt>
                <c:pt idx="12">
                  <c:v>9</c:v>
                </c:pt>
                <c:pt idx="13">
                  <c:v>9</c:v>
                </c:pt>
                <c:pt idx="14">
                  <c:v>7</c:v>
                </c:pt>
                <c:pt idx="15">
                  <c:v>7</c:v>
                </c:pt>
                <c:pt idx="16">
                  <c:v>7</c:v>
                </c:pt>
                <c:pt idx="17">
                  <c:v>7</c:v>
                </c:pt>
                <c:pt idx="18">
                  <c:v>5</c:v>
                </c:pt>
                <c:pt idx="19">
                  <c:v>4</c:v>
                </c:pt>
                <c:pt idx="20">
                  <c:v>4</c:v>
                </c:pt>
                <c:pt idx="21">
                  <c:v>2</c:v>
                </c:pt>
                <c:pt idx="22">
                  <c:v>2</c:v>
                </c:pt>
                <c:pt idx="23">
                  <c:v>2</c:v>
                </c:pt>
                <c:pt idx="24">
                  <c:v>1</c:v>
                </c:pt>
              </c:numCache>
            </c:numRef>
          </c:val>
          <c:extLst>
            <c:ext xmlns:c16="http://schemas.microsoft.com/office/drawing/2014/chart" uri="{C3380CC4-5D6E-409C-BE32-E72D297353CC}">
              <c16:uniqueId val="{00000000-6656-4DDF-8827-1BB380F771C3}"/>
            </c:ext>
          </c:extLst>
        </c:ser>
        <c:dLbls>
          <c:dLblPos val="outEnd"/>
          <c:showLegendKey val="0"/>
          <c:showVal val="1"/>
          <c:showCatName val="0"/>
          <c:showSerName val="0"/>
          <c:showPercent val="0"/>
          <c:showBubbleSize val="0"/>
        </c:dLbls>
        <c:gapWidth val="247"/>
        <c:axId val="1934522479"/>
        <c:axId val="1934515407"/>
      </c:barChart>
      <c:catAx>
        <c:axId val="1934522479"/>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515407"/>
        <c:crosses val="autoZero"/>
        <c:auto val="1"/>
        <c:lblAlgn val="ctr"/>
        <c:lblOffset val="100"/>
        <c:noMultiLvlLbl val="0"/>
      </c:catAx>
      <c:valAx>
        <c:axId val="1934515407"/>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52247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20"/>
            <c:invertIfNegative val="0"/>
            <c:bubble3D val="0"/>
            <c:spPr>
              <a:solidFill>
                <a:schemeClr val="bg1">
                  <a:lumMod val="65000"/>
                </a:schemeClr>
              </a:solidFill>
              <a:ln>
                <a:noFill/>
              </a:ln>
              <a:effectLst/>
            </c:spPr>
            <c:extLst>
              <c:ext xmlns:c16="http://schemas.microsoft.com/office/drawing/2014/chart" uri="{C3380CC4-5D6E-409C-BE32-E72D297353CC}">
                <c16:uniqueId val="{00000002-884D-427E-AD01-EA58F23470B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Diskriminacija!$A$124:$A$144</c:f>
              <c:strCache>
                <c:ptCount val="21"/>
                <c:pt idx="0">
                  <c:v>Osebe, posamezniki</c:v>
                </c:pt>
                <c:pt idx="1">
                  <c:v>Politiki</c:v>
                </c:pt>
                <c:pt idx="2">
                  <c:v>Nadrejeni / šefi</c:v>
                </c:pt>
                <c:pt idx="3">
                  <c:v>Delodajalci zasebnega sektorja</c:v>
                </c:pt>
                <c:pt idx="4">
                  <c:v>Verske organizacije</c:v>
                </c:pt>
                <c:pt idx="5">
                  <c:v>Mediji</c:v>
                </c:pt>
                <c:pt idx="6">
                  <c:v>Najemodajalci ali prodajalci nepremičnine</c:v>
                </c:pt>
                <c:pt idx="7">
                  <c:v>Nevladne organizacije</c:v>
                </c:pt>
                <c:pt idx="8">
                  <c:v>Sodišča</c:v>
                </c:pt>
                <c:pt idx="9">
                  <c:v>Vlada</c:v>
                </c:pt>
                <c:pt idx="10">
                  <c:v>Policija</c:v>
                </c:pt>
                <c:pt idx="11">
                  <c:v>Šolski sistem</c:v>
                </c:pt>
                <c:pt idx="12">
                  <c:v>Delodajalci javnega sektorja</c:v>
                </c:pt>
                <c:pt idx="13">
                  <c:v>Učitelji / profesorji</c:v>
                </c:pt>
                <c:pt idx="14">
                  <c:v>Javni uslužbenci</c:v>
                </c:pt>
                <c:pt idx="15">
                  <c:v>Državne organizacije (npr. ministrstva, …)</c:v>
                </c:pt>
                <c:pt idx="16">
                  <c:v>Ponudniki storitev (npr. banke, …)</c:v>
                </c:pt>
                <c:pt idx="17">
                  <c:v>Zdravniki</c:v>
                </c:pt>
                <c:pt idx="18">
                  <c:v>Organizacije regionalne in lokalne …</c:v>
                </c:pt>
                <c:pt idx="19">
                  <c:v>Zdravstvene organizacije</c:v>
                </c:pt>
                <c:pt idx="20">
                  <c:v>Drugo</c:v>
                </c:pt>
              </c:strCache>
            </c:strRef>
          </c:cat>
          <c:val>
            <c:numRef>
              <c:f>Diskriminacija!$B$124:$B$144</c:f>
              <c:numCache>
                <c:formatCode>General</c:formatCode>
                <c:ptCount val="21"/>
                <c:pt idx="0">
                  <c:v>45</c:v>
                </c:pt>
                <c:pt idx="1">
                  <c:v>28</c:v>
                </c:pt>
                <c:pt idx="2">
                  <c:v>26</c:v>
                </c:pt>
                <c:pt idx="3">
                  <c:v>25</c:v>
                </c:pt>
                <c:pt idx="4">
                  <c:v>19</c:v>
                </c:pt>
                <c:pt idx="5">
                  <c:v>18</c:v>
                </c:pt>
                <c:pt idx="6">
                  <c:v>17</c:v>
                </c:pt>
                <c:pt idx="7">
                  <c:v>11</c:v>
                </c:pt>
                <c:pt idx="8">
                  <c:v>11</c:v>
                </c:pt>
                <c:pt idx="9">
                  <c:v>11</c:v>
                </c:pt>
                <c:pt idx="10">
                  <c:v>10</c:v>
                </c:pt>
                <c:pt idx="11">
                  <c:v>10</c:v>
                </c:pt>
                <c:pt idx="12">
                  <c:v>9</c:v>
                </c:pt>
                <c:pt idx="13">
                  <c:v>8</c:v>
                </c:pt>
                <c:pt idx="14">
                  <c:v>8</c:v>
                </c:pt>
                <c:pt idx="15">
                  <c:v>7</c:v>
                </c:pt>
                <c:pt idx="16">
                  <c:v>6</c:v>
                </c:pt>
                <c:pt idx="17">
                  <c:v>5</c:v>
                </c:pt>
                <c:pt idx="18">
                  <c:v>4</c:v>
                </c:pt>
                <c:pt idx="19">
                  <c:v>3</c:v>
                </c:pt>
                <c:pt idx="20">
                  <c:v>4</c:v>
                </c:pt>
              </c:numCache>
            </c:numRef>
          </c:val>
          <c:extLst>
            <c:ext xmlns:c16="http://schemas.microsoft.com/office/drawing/2014/chart" uri="{C3380CC4-5D6E-409C-BE32-E72D297353CC}">
              <c16:uniqueId val="{00000000-884D-427E-AD01-EA58F23470B7}"/>
            </c:ext>
          </c:extLst>
        </c:ser>
        <c:dLbls>
          <c:dLblPos val="outEnd"/>
          <c:showLegendKey val="0"/>
          <c:showVal val="1"/>
          <c:showCatName val="0"/>
          <c:showSerName val="0"/>
          <c:showPercent val="0"/>
          <c:showBubbleSize val="0"/>
        </c:dLbls>
        <c:gapWidth val="247"/>
        <c:axId val="1810270191"/>
        <c:axId val="1810253967"/>
      </c:barChart>
      <c:catAx>
        <c:axId val="1810270191"/>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253967"/>
        <c:crosses val="autoZero"/>
        <c:auto val="1"/>
        <c:lblAlgn val="ctr"/>
        <c:lblOffset val="100"/>
        <c:noMultiLvlLbl val="0"/>
      </c:catAx>
      <c:valAx>
        <c:axId val="1810253967"/>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27019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narodnosti ter državljanstva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TRANS'!$B$24</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TRANS'!$A$25:$A$28</c:f>
              <c:strCache>
                <c:ptCount val="4"/>
                <c:pt idx="0">
                  <c:v>Podpiral(a) bi svojega otroka, če bi si želel poročiti se z osebo druge narodnosti.</c:v>
                </c:pt>
                <c:pt idx="1">
                  <c:v>Ni prav, da država bolje poskrbi za ukrajinske begunce kot za druge begunce (npr. iz Afrike, Bližnjega vzhoda).</c:v>
                </c:pt>
                <c:pt idx="2">
                  <c:v>Tujci odžirajo delovna mesta Slovencem.</c:v>
                </c:pt>
                <c:pt idx="3">
                  <c:v>Veliko tujcev v Sloveniji izrablja socialno pomoč.</c:v>
                </c:pt>
              </c:strCache>
            </c:strRef>
          </c:cat>
          <c:val>
            <c:numRef>
              <c:f>'Stališča + INTER in TRANS'!$B$25:$B$28</c:f>
              <c:numCache>
                <c:formatCode>General</c:formatCode>
                <c:ptCount val="4"/>
                <c:pt idx="0">
                  <c:v>4</c:v>
                </c:pt>
                <c:pt idx="1">
                  <c:v>7</c:v>
                </c:pt>
                <c:pt idx="2">
                  <c:v>15</c:v>
                </c:pt>
                <c:pt idx="3">
                  <c:v>1</c:v>
                </c:pt>
              </c:numCache>
            </c:numRef>
          </c:val>
          <c:extLst>
            <c:ext xmlns:c16="http://schemas.microsoft.com/office/drawing/2014/chart" uri="{C3380CC4-5D6E-409C-BE32-E72D297353CC}">
              <c16:uniqueId val="{00000000-B199-44D4-9BDE-401A372D016F}"/>
            </c:ext>
          </c:extLst>
        </c:ser>
        <c:ser>
          <c:idx val="1"/>
          <c:order val="1"/>
          <c:tx>
            <c:strRef>
              <c:f>'Stališča + INTER in TRANS'!$C$24</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TRANS'!$A$25:$A$28</c:f>
              <c:strCache>
                <c:ptCount val="4"/>
                <c:pt idx="0">
                  <c:v>Podpiral(a) bi svojega otroka, če bi si želel poročiti se z osebo druge narodnosti.</c:v>
                </c:pt>
                <c:pt idx="1">
                  <c:v>Ni prav, da država bolje poskrbi za ukrajinske begunce kot za druge begunce (npr. iz Afrike, Bližnjega vzhoda).</c:v>
                </c:pt>
                <c:pt idx="2">
                  <c:v>Tujci odžirajo delovna mesta Slovencem.</c:v>
                </c:pt>
                <c:pt idx="3">
                  <c:v>Veliko tujcev v Sloveniji izrablja socialno pomoč.</c:v>
                </c:pt>
              </c:strCache>
            </c:strRef>
          </c:cat>
          <c:val>
            <c:numRef>
              <c:f>'Stališča + INTER in TRANS'!$C$25:$C$28</c:f>
              <c:numCache>
                <c:formatCode>General</c:formatCode>
                <c:ptCount val="4"/>
                <c:pt idx="0">
                  <c:v>6</c:v>
                </c:pt>
                <c:pt idx="1">
                  <c:v>9</c:v>
                </c:pt>
                <c:pt idx="2">
                  <c:v>28</c:v>
                </c:pt>
                <c:pt idx="3">
                  <c:v>4</c:v>
                </c:pt>
              </c:numCache>
            </c:numRef>
          </c:val>
          <c:extLst>
            <c:ext xmlns:c16="http://schemas.microsoft.com/office/drawing/2014/chart" uri="{C3380CC4-5D6E-409C-BE32-E72D297353CC}">
              <c16:uniqueId val="{00000001-B199-44D4-9BDE-401A372D016F}"/>
            </c:ext>
          </c:extLst>
        </c:ser>
        <c:ser>
          <c:idx val="2"/>
          <c:order val="2"/>
          <c:tx>
            <c:strRef>
              <c:f>'Stališča + INTER in TRANS'!$D$24</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TRANS'!$A$25:$A$28</c:f>
              <c:strCache>
                <c:ptCount val="4"/>
                <c:pt idx="0">
                  <c:v>Podpiral(a) bi svojega otroka, če bi si želel poročiti se z osebo druge narodnosti.</c:v>
                </c:pt>
                <c:pt idx="1">
                  <c:v>Ni prav, da država bolje poskrbi za ukrajinske begunce kot za druge begunce (npr. iz Afrike, Bližnjega vzhoda).</c:v>
                </c:pt>
                <c:pt idx="2">
                  <c:v>Tujci odžirajo delovna mesta Slovencem.</c:v>
                </c:pt>
                <c:pt idx="3">
                  <c:v>Veliko tujcev v Sloveniji izrablja socialno pomoč.</c:v>
                </c:pt>
              </c:strCache>
            </c:strRef>
          </c:cat>
          <c:val>
            <c:numRef>
              <c:f>'Stališča + INTER in TRANS'!$D$25:$D$28</c:f>
              <c:numCache>
                <c:formatCode>General</c:formatCode>
                <c:ptCount val="4"/>
                <c:pt idx="0">
                  <c:v>22</c:v>
                </c:pt>
                <c:pt idx="1">
                  <c:v>29</c:v>
                </c:pt>
                <c:pt idx="2">
                  <c:v>29</c:v>
                </c:pt>
                <c:pt idx="3">
                  <c:v>18</c:v>
                </c:pt>
              </c:numCache>
            </c:numRef>
          </c:val>
          <c:extLst>
            <c:ext xmlns:c16="http://schemas.microsoft.com/office/drawing/2014/chart" uri="{C3380CC4-5D6E-409C-BE32-E72D297353CC}">
              <c16:uniqueId val="{00000002-B199-44D4-9BDE-401A372D016F}"/>
            </c:ext>
          </c:extLst>
        </c:ser>
        <c:ser>
          <c:idx val="3"/>
          <c:order val="3"/>
          <c:tx>
            <c:strRef>
              <c:f>'Stališča + INTER in TRANS'!$E$24</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TRANS'!$A$25:$A$28</c:f>
              <c:strCache>
                <c:ptCount val="4"/>
                <c:pt idx="0">
                  <c:v>Podpiral(a) bi svojega otroka, če bi si želel poročiti se z osebo druge narodnosti.</c:v>
                </c:pt>
                <c:pt idx="1">
                  <c:v>Ni prav, da država bolje poskrbi za ukrajinske begunce kot za druge begunce (npr. iz Afrike, Bližnjega vzhoda).</c:v>
                </c:pt>
                <c:pt idx="2">
                  <c:v>Tujci odžirajo delovna mesta Slovencem.</c:v>
                </c:pt>
                <c:pt idx="3">
                  <c:v>Veliko tujcev v Sloveniji izrablja socialno pomoč.</c:v>
                </c:pt>
              </c:strCache>
            </c:strRef>
          </c:cat>
          <c:val>
            <c:numRef>
              <c:f>'Stališča + INTER in TRANS'!$E$25:$E$28</c:f>
              <c:numCache>
                <c:formatCode>General</c:formatCode>
                <c:ptCount val="4"/>
                <c:pt idx="0">
                  <c:v>43</c:v>
                </c:pt>
                <c:pt idx="1">
                  <c:v>32</c:v>
                </c:pt>
                <c:pt idx="2">
                  <c:v>17</c:v>
                </c:pt>
                <c:pt idx="3">
                  <c:v>31</c:v>
                </c:pt>
              </c:numCache>
            </c:numRef>
          </c:val>
          <c:extLst>
            <c:ext xmlns:c16="http://schemas.microsoft.com/office/drawing/2014/chart" uri="{C3380CC4-5D6E-409C-BE32-E72D297353CC}">
              <c16:uniqueId val="{00000003-B199-44D4-9BDE-401A372D016F}"/>
            </c:ext>
          </c:extLst>
        </c:ser>
        <c:ser>
          <c:idx val="4"/>
          <c:order val="4"/>
          <c:tx>
            <c:strRef>
              <c:f>'Stališča + INTER in TRANS'!$F$24</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TRANS'!$A$25:$A$28</c:f>
              <c:strCache>
                <c:ptCount val="4"/>
                <c:pt idx="0">
                  <c:v>Podpiral(a) bi svojega otroka, če bi si želel poročiti se z osebo druge narodnosti.</c:v>
                </c:pt>
                <c:pt idx="1">
                  <c:v>Ni prav, da država bolje poskrbi za ukrajinske begunce kot za druge begunce (npr. iz Afrike, Bližnjega vzhoda).</c:v>
                </c:pt>
                <c:pt idx="2">
                  <c:v>Tujci odžirajo delovna mesta Slovencem.</c:v>
                </c:pt>
                <c:pt idx="3">
                  <c:v>Veliko tujcev v Sloveniji izrablja socialno pomoč.</c:v>
                </c:pt>
              </c:strCache>
            </c:strRef>
          </c:cat>
          <c:val>
            <c:numRef>
              <c:f>'Stališča + INTER in TRANS'!$F$25:$F$28</c:f>
              <c:numCache>
                <c:formatCode>General</c:formatCode>
                <c:ptCount val="4"/>
                <c:pt idx="0">
                  <c:v>26</c:v>
                </c:pt>
                <c:pt idx="1">
                  <c:v>23</c:v>
                </c:pt>
                <c:pt idx="2">
                  <c:v>11</c:v>
                </c:pt>
                <c:pt idx="3">
                  <c:v>45</c:v>
                </c:pt>
              </c:numCache>
            </c:numRef>
          </c:val>
          <c:extLst>
            <c:ext xmlns:c16="http://schemas.microsoft.com/office/drawing/2014/chart" uri="{C3380CC4-5D6E-409C-BE32-E72D297353CC}">
              <c16:uniqueId val="{00000004-B199-44D4-9BDE-401A372D016F}"/>
            </c:ext>
          </c:extLst>
        </c:ser>
        <c:dLbls>
          <c:dLblPos val="outEnd"/>
          <c:showLegendKey val="0"/>
          <c:showVal val="1"/>
          <c:showCatName val="0"/>
          <c:showSerName val="0"/>
          <c:showPercent val="0"/>
          <c:showBubbleSize val="0"/>
        </c:dLbls>
        <c:gapWidth val="247"/>
        <c:axId val="2055076463"/>
        <c:axId val="2055075215"/>
      </c:barChart>
      <c:catAx>
        <c:axId val="2055076463"/>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55075215"/>
        <c:crosses val="autoZero"/>
        <c:auto val="1"/>
        <c:lblAlgn val="ctr"/>
        <c:lblOffset val="100"/>
        <c:noMultiLvlLbl val="0"/>
      </c:catAx>
      <c:valAx>
        <c:axId val="2055075215"/>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5507646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173D-4CEA-8FEA-F4E9DD33AE94}"/>
              </c:ext>
            </c:extLst>
          </c:dPt>
          <c:dPt>
            <c:idx val="1"/>
            <c:invertIfNegative val="0"/>
            <c:bubble3D val="0"/>
            <c:extLst>
              <c:ext xmlns:c16="http://schemas.microsoft.com/office/drawing/2014/chart" uri="{C3380CC4-5D6E-409C-BE32-E72D297353CC}">
                <c16:uniqueId val="{00000001-173D-4CEA-8FEA-F4E9DD33AE94}"/>
              </c:ext>
            </c:extLst>
          </c:dPt>
          <c:dPt>
            <c:idx val="2"/>
            <c:invertIfNegative val="0"/>
            <c:bubble3D val="0"/>
            <c:extLst>
              <c:ext xmlns:c16="http://schemas.microsoft.com/office/drawing/2014/chart" uri="{C3380CC4-5D6E-409C-BE32-E72D297353CC}">
                <c16:uniqueId val="{00000002-173D-4CEA-8FEA-F4E9DD33AE94}"/>
              </c:ext>
            </c:extLst>
          </c:dPt>
          <c:dPt>
            <c:idx val="3"/>
            <c:invertIfNegative val="0"/>
            <c:bubble3D val="0"/>
            <c:extLst>
              <c:ext xmlns:c16="http://schemas.microsoft.com/office/drawing/2014/chart" uri="{C3380CC4-5D6E-409C-BE32-E72D297353CC}">
                <c16:uniqueId val="{00000003-173D-4CEA-8FEA-F4E9DD33AE94}"/>
              </c:ext>
            </c:extLst>
          </c:dPt>
          <c:dPt>
            <c:idx val="4"/>
            <c:invertIfNegative val="0"/>
            <c:bubble3D val="0"/>
            <c:extLst>
              <c:ext xmlns:c16="http://schemas.microsoft.com/office/drawing/2014/chart" uri="{C3380CC4-5D6E-409C-BE32-E72D297353CC}">
                <c16:uniqueId val="{00000004-173D-4CEA-8FEA-F4E9DD33AE94}"/>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Izkušnje!$B$1:$F$1</c:f>
              <c:strCache>
                <c:ptCount val="5"/>
                <c:pt idx="0">
                  <c:v>Da, večkrat</c:v>
                </c:pt>
                <c:pt idx="1">
                  <c:v>Da, enkrat</c:v>
                </c:pt>
                <c:pt idx="2">
                  <c:v>Ne</c:v>
                </c:pt>
                <c:pt idx="3">
                  <c:v>Ne vem</c:v>
                </c:pt>
                <c:pt idx="4">
                  <c:v>Ne želim odgovoriti</c:v>
                </c:pt>
              </c:strCache>
            </c:strRef>
          </c:cat>
          <c:val>
            <c:numRef>
              <c:f>Izkušnje!$B$2:$F$2</c:f>
              <c:numCache>
                <c:formatCode>General</c:formatCode>
                <c:ptCount val="5"/>
                <c:pt idx="0">
                  <c:v>12</c:v>
                </c:pt>
                <c:pt idx="1">
                  <c:v>7</c:v>
                </c:pt>
                <c:pt idx="2">
                  <c:v>70</c:v>
                </c:pt>
                <c:pt idx="3">
                  <c:v>8</c:v>
                </c:pt>
                <c:pt idx="4">
                  <c:v>3</c:v>
                </c:pt>
              </c:numCache>
            </c:numRef>
          </c:val>
          <c:extLst>
            <c:ext xmlns:c16="http://schemas.microsoft.com/office/drawing/2014/chart" uri="{C3380CC4-5D6E-409C-BE32-E72D297353CC}">
              <c16:uniqueId val="{00000005-173D-4CEA-8FEA-F4E9DD33AE94}"/>
            </c:ext>
          </c:extLst>
        </c:ser>
        <c:dLbls>
          <c:showLegendKey val="0"/>
          <c:showVal val="0"/>
          <c:showCatName val="0"/>
          <c:showSerName val="0"/>
          <c:showPercent val="0"/>
          <c:showBubbleSize val="0"/>
        </c:dLbls>
        <c:gapWidth val="247"/>
        <c:axId val="2008894944"/>
        <c:axId val="2008889536"/>
      </c:barChart>
      <c:valAx>
        <c:axId val="2008889536"/>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08894944"/>
        <c:crosses val="autoZero"/>
        <c:crossBetween val="between"/>
      </c:valAx>
      <c:catAx>
        <c:axId val="2008894944"/>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0888953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1"/>
            <c:invertIfNegative val="0"/>
            <c:bubble3D val="0"/>
            <c:spPr>
              <a:solidFill>
                <a:schemeClr val="bg1">
                  <a:lumMod val="65000"/>
                </a:schemeClr>
              </a:solidFill>
              <a:ln>
                <a:noFill/>
              </a:ln>
              <a:effectLst/>
            </c:spPr>
            <c:extLst>
              <c:ext xmlns:c16="http://schemas.microsoft.com/office/drawing/2014/chart" uri="{C3380CC4-5D6E-409C-BE32-E72D297353CC}">
                <c16:uniqueId val="{00000002-01F7-4450-964C-D33BBF8F87F1}"/>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Izkušnje!$A$5:$A$16</c:f>
              <c:strCache>
                <c:ptCount val="12"/>
                <c:pt idx="0">
                  <c:v>Delo in zaposlovanje</c:v>
                </c:pt>
                <c:pt idx="1">
                  <c:v>Zdravstveno varstvo</c:v>
                </c:pt>
                <c:pt idx="2">
                  <c:v>Socialno varstvo</c:v>
                </c:pt>
                <c:pt idx="3">
                  <c:v>Postopki v javni upravi</c:v>
                </c:pt>
                <c:pt idx="4">
                  <c:v>Mediji</c:v>
                </c:pt>
                <c:pt idx="5">
                  <c:v>Pravosodje</c:v>
                </c:pt>
                <c:pt idx="6">
                  <c:v>Trgovina in druge storit. dej.</c:v>
                </c:pt>
                <c:pt idx="7">
                  <c:v>Izobraževanje</c:v>
                </c:pt>
                <c:pt idx="8">
                  <c:v>Postopki policije</c:v>
                </c:pt>
                <c:pt idx="9">
                  <c:v>Najem nepremičnine</c:v>
                </c:pt>
                <c:pt idx="10">
                  <c:v>Nakup nepremičnine</c:v>
                </c:pt>
                <c:pt idx="11">
                  <c:v>Drugo</c:v>
                </c:pt>
              </c:strCache>
            </c:strRef>
          </c:cat>
          <c:val>
            <c:numRef>
              <c:f>Izkušnje!$B$5:$B$16</c:f>
              <c:numCache>
                <c:formatCode>General</c:formatCode>
                <c:ptCount val="12"/>
                <c:pt idx="0">
                  <c:v>49</c:v>
                </c:pt>
                <c:pt idx="1">
                  <c:v>19</c:v>
                </c:pt>
                <c:pt idx="2">
                  <c:v>12</c:v>
                </c:pt>
                <c:pt idx="3">
                  <c:v>11</c:v>
                </c:pt>
                <c:pt idx="4">
                  <c:v>11</c:v>
                </c:pt>
                <c:pt idx="5">
                  <c:v>10</c:v>
                </c:pt>
                <c:pt idx="6">
                  <c:v>10</c:v>
                </c:pt>
                <c:pt idx="7">
                  <c:v>10</c:v>
                </c:pt>
                <c:pt idx="8">
                  <c:v>8</c:v>
                </c:pt>
                <c:pt idx="9">
                  <c:v>4</c:v>
                </c:pt>
                <c:pt idx="10">
                  <c:v>2</c:v>
                </c:pt>
                <c:pt idx="11">
                  <c:v>15</c:v>
                </c:pt>
              </c:numCache>
            </c:numRef>
          </c:val>
          <c:extLst>
            <c:ext xmlns:c16="http://schemas.microsoft.com/office/drawing/2014/chart" uri="{C3380CC4-5D6E-409C-BE32-E72D297353CC}">
              <c16:uniqueId val="{00000000-01F7-4450-964C-D33BBF8F87F1}"/>
            </c:ext>
          </c:extLst>
        </c:ser>
        <c:dLbls>
          <c:dLblPos val="outEnd"/>
          <c:showLegendKey val="0"/>
          <c:showVal val="1"/>
          <c:showCatName val="0"/>
          <c:showSerName val="0"/>
          <c:showPercent val="0"/>
          <c:showBubbleSize val="0"/>
        </c:dLbls>
        <c:gapWidth val="247"/>
        <c:axId val="1934526639"/>
        <c:axId val="1934503759"/>
      </c:barChart>
      <c:catAx>
        <c:axId val="1934526639"/>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503759"/>
        <c:crosses val="autoZero"/>
        <c:auto val="1"/>
        <c:lblAlgn val="ctr"/>
        <c:lblOffset val="100"/>
        <c:noMultiLvlLbl val="0"/>
      </c:catAx>
      <c:valAx>
        <c:axId val="1934503759"/>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526639"/>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7"/>
            <c:invertIfNegative val="0"/>
            <c:bubble3D val="0"/>
            <c:spPr>
              <a:solidFill>
                <a:schemeClr val="accent1"/>
              </a:solidFill>
              <a:ln>
                <a:noFill/>
              </a:ln>
              <a:effectLst/>
            </c:spPr>
            <c:extLst>
              <c:ext xmlns:c16="http://schemas.microsoft.com/office/drawing/2014/chart" uri="{C3380CC4-5D6E-409C-BE32-E72D297353CC}">
                <c16:uniqueId val="{00000002-B6F0-4494-9278-807963816E05}"/>
              </c:ext>
            </c:extLst>
          </c:dPt>
          <c:dPt>
            <c:idx val="18"/>
            <c:invertIfNegative val="0"/>
            <c:bubble3D val="0"/>
            <c:spPr>
              <a:solidFill>
                <a:schemeClr val="bg1">
                  <a:lumMod val="65000"/>
                </a:schemeClr>
              </a:solidFill>
              <a:ln>
                <a:noFill/>
              </a:ln>
              <a:effectLst/>
            </c:spPr>
            <c:extLst>
              <c:ext xmlns:c16="http://schemas.microsoft.com/office/drawing/2014/chart" uri="{C3380CC4-5D6E-409C-BE32-E72D297353CC}">
                <c16:uniqueId val="{00000002-2194-409F-9989-94896581B68E}"/>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Izkušnje!$A$19:$A$37</c:f>
              <c:strCache>
                <c:ptCount val="19"/>
                <c:pt idx="0">
                  <c:v>Moje zdravstveno stanje</c:v>
                </c:pt>
                <c:pt idx="1">
                  <c:v>Moja starost</c:v>
                </c:pt>
                <c:pt idx="2">
                  <c:v>Moje politično prepričanje</c:v>
                </c:pt>
                <c:pt idx="3">
                  <c:v>Moj spol</c:v>
                </c:pt>
                <c:pt idx="4">
                  <c:v>Moja invalidnost</c:v>
                </c:pt>
                <c:pt idx="5">
                  <c:v>Moje premoženjsko stanje</c:v>
                </c:pt>
                <c:pt idx="6">
                  <c:v>Moj družbeni položaj</c:v>
                </c:pt>
                <c:pt idx="7">
                  <c:v>Moja vera, prepričanje</c:v>
                </c:pt>
                <c:pt idx="8">
                  <c:v>Moja narodnost, rasa…</c:v>
                </c:pt>
                <c:pt idx="9">
                  <c:v>Moja izobrazba</c:v>
                </c:pt>
                <c:pt idx="10">
                  <c:v>Moja spolna usmerjenost</c:v>
                </c:pt>
                <c:pt idx="11">
                  <c:v>Moje starševstvo ali drug…</c:v>
                </c:pt>
                <c:pt idx="12">
                  <c:v>Moje državljanstvo</c:v>
                </c:pt>
                <c:pt idx="13">
                  <c:v>Moja spolna identiteta</c:v>
                </c:pt>
                <c:pt idx="14">
                  <c:v>Moje članstvo v sindikatu</c:v>
                </c:pt>
                <c:pt idx="15">
                  <c:v>Moj jezik, znanje jezika</c:v>
                </c:pt>
                <c:pt idx="16">
                  <c:v>Moj kraj bivanja</c:v>
                </c:pt>
                <c:pt idx="17">
                  <c:v>Moj spolni izraz </c:v>
                </c:pt>
                <c:pt idx="18">
                  <c:v>Drugo</c:v>
                </c:pt>
              </c:strCache>
            </c:strRef>
          </c:cat>
          <c:val>
            <c:numRef>
              <c:f>Izkušnje!$B$19:$B$37</c:f>
              <c:numCache>
                <c:formatCode>General</c:formatCode>
                <c:ptCount val="19"/>
                <c:pt idx="0">
                  <c:v>25</c:v>
                </c:pt>
                <c:pt idx="1">
                  <c:v>24</c:v>
                </c:pt>
                <c:pt idx="2">
                  <c:v>17</c:v>
                </c:pt>
                <c:pt idx="3">
                  <c:v>16</c:v>
                </c:pt>
                <c:pt idx="4">
                  <c:v>16</c:v>
                </c:pt>
                <c:pt idx="5">
                  <c:v>13</c:v>
                </c:pt>
                <c:pt idx="6">
                  <c:v>13</c:v>
                </c:pt>
                <c:pt idx="7">
                  <c:v>13</c:v>
                </c:pt>
                <c:pt idx="8">
                  <c:v>13</c:v>
                </c:pt>
                <c:pt idx="9">
                  <c:v>8</c:v>
                </c:pt>
                <c:pt idx="10">
                  <c:v>8</c:v>
                </c:pt>
                <c:pt idx="11">
                  <c:v>6</c:v>
                </c:pt>
                <c:pt idx="12">
                  <c:v>6</c:v>
                </c:pt>
                <c:pt idx="13">
                  <c:v>6</c:v>
                </c:pt>
                <c:pt idx="14">
                  <c:v>6</c:v>
                </c:pt>
                <c:pt idx="15">
                  <c:v>5</c:v>
                </c:pt>
                <c:pt idx="16">
                  <c:v>5</c:v>
                </c:pt>
                <c:pt idx="17">
                  <c:v>2</c:v>
                </c:pt>
                <c:pt idx="18">
                  <c:v>12</c:v>
                </c:pt>
              </c:numCache>
            </c:numRef>
          </c:val>
          <c:extLst>
            <c:ext xmlns:c16="http://schemas.microsoft.com/office/drawing/2014/chart" uri="{C3380CC4-5D6E-409C-BE32-E72D297353CC}">
              <c16:uniqueId val="{00000000-B6F0-4494-9278-807963816E05}"/>
            </c:ext>
          </c:extLst>
        </c:ser>
        <c:dLbls>
          <c:dLblPos val="outEnd"/>
          <c:showLegendKey val="0"/>
          <c:showVal val="1"/>
          <c:showCatName val="0"/>
          <c:showSerName val="0"/>
          <c:showPercent val="0"/>
          <c:showBubbleSize val="0"/>
        </c:dLbls>
        <c:gapWidth val="247"/>
        <c:axId val="1934515823"/>
        <c:axId val="1934525807"/>
      </c:barChart>
      <c:catAx>
        <c:axId val="1934515823"/>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525807"/>
        <c:crosses val="autoZero"/>
        <c:auto val="1"/>
        <c:lblAlgn val="ctr"/>
        <c:lblOffset val="100"/>
        <c:noMultiLvlLbl val="0"/>
      </c:catAx>
      <c:valAx>
        <c:axId val="1934525807"/>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51582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rgbClr val="4472C4"/>
              </a:solidFill>
              <a:ln w="19050">
                <a:solidFill>
                  <a:schemeClr val="lt1"/>
                </a:solidFill>
              </a:ln>
              <a:effectLst/>
            </c:spPr>
            <c:extLst>
              <c:ext xmlns:c16="http://schemas.microsoft.com/office/drawing/2014/chart" uri="{C3380CC4-5D6E-409C-BE32-E72D297353CC}">
                <c16:uniqueId val="{00000001-550C-4008-ADED-2F75BE5290D5}"/>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550C-4008-ADED-2F75BE5290D5}"/>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Izkušnje!$B$38:$C$38</c:f>
              <c:strCache>
                <c:ptCount val="2"/>
                <c:pt idx="0">
                  <c:v>Da</c:v>
                </c:pt>
                <c:pt idx="1">
                  <c:v>Ne</c:v>
                </c:pt>
              </c:strCache>
            </c:strRef>
          </c:cat>
          <c:val>
            <c:numRef>
              <c:f>Izkušnje!$B$39:$C$39</c:f>
              <c:numCache>
                <c:formatCode>General</c:formatCode>
                <c:ptCount val="2"/>
                <c:pt idx="0">
                  <c:v>21</c:v>
                </c:pt>
                <c:pt idx="1">
                  <c:v>79</c:v>
                </c:pt>
              </c:numCache>
            </c:numRef>
          </c:val>
          <c:extLst>
            <c:ext xmlns:c16="http://schemas.microsoft.com/office/drawing/2014/chart" uri="{C3380CC4-5D6E-409C-BE32-E72D297353CC}">
              <c16:uniqueId val="{00000004-550C-4008-ADED-2F75BE5290D5}"/>
            </c:ext>
          </c:extLst>
        </c:ser>
        <c:dLbls>
          <c:dLblPos val="outEnd"/>
          <c:showLegendKey val="0"/>
          <c:showVal val="1"/>
          <c:showCatName val="0"/>
          <c:showSerName val="0"/>
          <c:showPercent val="0"/>
          <c:showBubbleSize val="0"/>
          <c:showLeaderLines val="1"/>
        </c:dLbls>
        <c:firstSliceAng val="31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02-469D-4CEF-9F26-B9241AB7F07A}"/>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Izkušnje!$A$42:$A$48</c:f>
              <c:strCache>
                <c:ptCount val="7"/>
                <c:pt idx="0">
                  <c:v>Nič se ne bi spremenilo</c:v>
                </c:pt>
                <c:pt idx="1">
                  <c:v>Ni bilo potrebe</c:v>
                </c:pt>
                <c:pt idx="2">
                  <c:v>Strah me je bilo, da bi zadevo še poslabšal(a)</c:v>
                </c:pt>
                <c:pt idx="3">
                  <c:v>Nisem vedel(a), na koga naj se obrnem</c:v>
                </c:pt>
                <c:pt idx="4">
                  <c:v>Mislil(a) sem, da je postopek preveč zapleten, dolgotrajen in drag</c:v>
                </c:pt>
                <c:pt idx="5">
                  <c:v>Drugo</c:v>
                </c:pt>
                <c:pt idx="6">
                  <c:v>Ne vem</c:v>
                </c:pt>
              </c:strCache>
            </c:strRef>
          </c:cat>
          <c:val>
            <c:numRef>
              <c:f>Izkušnje!$B$42:$B$48</c:f>
              <c:numCache>
                <c:formatCode>General</c:formatCode>
                <c:ptCount val="7"/>
                <c:pt idx="0">
                  <c:v>49</c:v>
                </c:pt>
                <c:pt idx="1">
                  <c:v>28</c:v>
                </c:pt>
                <c:pt idx="2">
                  <c:v>22</c:v>
                </c:pt>
                <c:pt idx="3">
                  <c:v>17</c:v>
                </c:pt>
                <c:pt idx="4">
                  <c:v>14</c:v>
                </c:pt>
                <c:pt idx="5">
                  <c:v>12</c:v>
                </c:pt>
                <c:pt idx="6">
                  <c:v>2</c:v>
                </c:pt>
              </c:numCache>
            </c:numRef>
          </c:val>
          <c:extLst>
            <c:ext xmlns:c16="http://schemas.microsoft.com/office/drawing/2014/chart" uri="{C3380CC4-5D6E-409C-BE32-E72D297353CC}">
              <c16:uniqueId val="{00000000-469D-4CEF-9F26-B9241AB7F07A}"/>
            </c:ext>
          </c:extLst>
        </c:ser>
        <c:dLbls>
          <c:dLblPos val="outEnd"/>
          <c:showLegendKey val="0"/>
          <c:showVal val="1"/>
          <c:showCatName val="0"/>
          <c:showSerName val="0"/>
          <c:showPercent val="0"/>
          <c:showBubbleSize val="0"/>
        </c:dLbls>
        <c:gapWidth val="247"/>
        <c:axId val="1934529551"/>
        <c:axId val="1934529967"/>
      </c:barChart>
      <c:catAx>
        <c:axId val="1934529551"/>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529967"/>
        <c:crosses val="autoZero"/>
        <c:auto val="1"/>
        <c:lblAlgn val="ctr"/>
        <c:lblOffset val="100"/>
        <c:noMultiLvlLbl val="0"/>
      </c:catAx>
      <c:valAx>
        <c:axId val="1934529967"/>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3452955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41EB-4BC2-B267-180C9D1E7982}"/>
              </c:ext>
            </c:extLst>
          </c:dPt>
          <c:dPt>
            <c:idx val="1"/>
            <c:invertIfNegative val="0"/>
            <c:bubble3D val="0"/>
            <c:extLst>
              <c:ext xmlns:c16="http://schemas.microsoft.com/office/drawing/2014/chart" uri="{C3380CC4-5D6E-409C-BE32-E72D297353CC}">
                <c16:uniqueId val="{00000003-41EB-4BC2-B267-180C9D1E7982}"/>
              </c:ext>
            </c:extLst>
          </c:dPt>
          <c:dPt>
            <c:idx val="2"/>
            <c:invertIfNegative val="0"/>
            <c:bubble3D val="0"/>
            <c:extLst>
              <c:ext xmlns:c16="http://schemas.microsoft.com/office/drawing/2014/chart" uri="{C3380CC4-5D6E-409C-BE32-E72D297353CC}">
                <c16:uniqueId val="{00000005-41EB-4BC2-B267-180C9D1E7982}"/>
              </c:ext>
            </c:extLst>
          </c:dPt>
          <c:dPt>
            <c:idx val="3"/>
            <c:invertIfNegative val="0"/>
            <c:bubble3D val="0"/>
            <c:extLst>
              <c:ext xmlns:c16="http://schemas.microsoft.com/office/drawing/2014/chart" uri="{C3380CC4-5D6E-409C-BE32-E72D297353CC}">
                <c16:uniqueId val="{00000007-41EB-4BC2-B267-180C9D1E7982}"/>
              </c:ext>
            </c:extLst>
          </c:dPt>
          <c:dPt>
            <c:idx val="4"/>
            <c:invertIfNegative val="0"/>
            <c:bubble3D val="0"/>
            <c:extLst>
              <c:ext xmlns:c16="http://schemas.microsoft.com/office/drawing/2014/chart" uri="{C3380CC4-5D6E-409C-BE32-E72D297353CC}">
                <c16:uniqueId val="{00000009-41EB-4BC2-B267-180C9D1E798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Izkušnje!$B$50:$F$50</c:f>
              <c:strCache>
                <c:ptCount val="5"/>
                <c:pt idx="0">
                  <c:v>Da, večkrat</c:v>
                </c:pt>
                <c:pt idx="1">
                  <c:v>Da, enkrat</c:v>
                </c:pt>
                <c:pt idx="2">
                  <c:v>Ne</c:v>
                </c:pt>
                <c:pt idx="3">
                  <c:v>Ne vem</c:v>
                </c:pt>
                <c:pt idx="4">
                  <c:v>Ne želim odgovoriti</c:v>
                </c:pt>
              </c:strCache>
            </c:strRef>
          </c:cat>
          <c:val>
            <c:numRef>
              <c:f>Izkušnje!$B$51:$F$51</c:f>
              <c:numCache>
                <c:formatCode>General</c:formatCode>
                <c:ptCount val="5"/>
                <c:pt idx="0">
                  <c:v>8</c:v>
                </c:pt>
                <c:pt idx="1">
                  <c:v>5</c:v>
                </c:pt>
                <c:pt idx="2">
                  <c:v>81</c:v>
                </c:pt>
                <c:pt idx="3">
                  <c:v>4</c:v>
                </c:pt>
                <c:pt idx="4">
                  <c:v>3</c:v>
                </c:pt>
              </c:numCache>
            </c:numRef>
          </c:val>
          <c:extLst>
            <c:ext xmlns:c16="http://schemas.microsoft.com/office/drawing/2014/chart" uri="{C3380CC4-5D6E-409C-BE32-E72D297353CC}">
              <c16:uniqueId val="{0000000A-41EB-4BC2-B267-180C9D1E7982}"/>
            </c:ext>
          </c:extLst>
        </c:ser>
        <c:dLbls>
          <c:showLegendKey val="0"/>
          <c:showVal val="0"/>
          <c:showCatName val="0"/>
          <c:showSerName val="0"/>
          <c:showPercent val="0"/>
          <c:showBubbleSize val="0"/>
        </c:dLbls>
        <c:gapWidth val="247"/>
        <c:axId val="2115511648"/>
        <c:axId val="2115512896"/>
      </c:barChart>
      <c:valAx>
        <c:axId val="2115512896"/>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115511648"/>
        <c:crosses val="autoZero"/>
        <c:crossBetween val="between"/>
      </c:valAx>
      <c:catAx>
        <c:axId val="2115511648"/>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115512896"/>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8"/>
            <c:invertIfNegative val="0"/>
            <c:bubble3D val="0"/>
            <c:spPr>
              <a:solidFill>
                <a:schemeClr val="bg1">
                  <a:lumMod val="65000"/>
                </a:schemeClr>
              </a:solidFill>
              <a:ln>
                <a:noFill/>
              </a:ln>
              <a:effectLst/>
            </c:spPr>
            <c:extLst>
              <c:ext xmlns:c16="http://schemas.microsoft.com/office/drawing/2014/chart" uri="{C3380CC4-5D6E-409C-BE32-E72D297353CC}">
                <c16:uniqueId val="{00000002-28DD-4719-8D96-D5190B821420}"/>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Izkušnje!$A$69:$A$87</c:f>
              <c:strCache>
                <c:ptCount val="19"/>
                <c:pt idx="0">
                  <c:v>Moj družbeni položaj</c:v>
                </c:pt>
                <c:pt idx="1">
                  <c:v>Moja starost</c:v>
                </c:pt>
                <c:pt idx="2">
                  <c:v>Moje zdravstveno stanje</c:v>
                </c:pt>
                <c:pt idx="3">
                  <c:v>Moje politično prepričanje</c:v>
                </c:pt>
                <c:pt idx="4">
                  <c:v>Moj spol</c:v>
                </c:pt>
                <c:pt idx="5">
                  <c:v>Moja izobrazba</c:v>
                </c:pt>
                <c:pt idx="6">
                  <c:v>Moja invalidnost</c:v>
                </c:pt>
                <c:pt idx="7">
                  <c:v>Moje premoženjsko stanje</c:v>
                </c:pt>
                <c:pt idx="8">
                  <c:v>Moja vera, prepričanje</c:v>
                </c:pt>
                <c:pt idx="9">
                  <c:v>Moj kraj bivanja</c:v>
                </c:pt>
                <c:pt idx="10">
                  <c:v>Moja spolna usmerjenost</c:v>
                </c:pt>
                <c:pt idx="11">
                  <c:v>Moje članstvo v sindikatu</c:v>
                </c:pt>
                <c:pt idx="12">
                  <c:v>Moja narodnost – rasa ali etnično poreklo</c:v>
                </c:pt>
                <c:pt idx="13">
                  <c:v>Moje starševstvo ali drug družinski status</c:v>
                </c:pt>
                <c:pt idx="14">
                  <c:v>Moj spolni izraz</c:v>
                </c:pt>
                <c:pt idx="15">
                  <c:v>Moj jezik, znanje jezika</c:v>
                </c:pt>
                <c:pt idx="16">
                  <c:v>Moje državljanstvo</c:v>
                </c:pt>
                <c:pt idx="17">
                  <c:v>Moja spolna identiteta</c:v>
                </c:pt>
                <c:pt idx="18">
                  <c:v>Drugo</c:v>
                </c:pt>
              </c:strCache>
            </c:strRef>
          </c:cat>
          <c:val>
            <c:numRef>
              <c:f>Izkušnje!$B$69:$B$87</c:f>
              <c:numCache>
                <c:formatCode>General</c:formatCode>
                <c:ptCount val="19"/>
                <c:pt idx="0">
                  <c:v>22</c:v>
                </c:pt>
                <c:pt idx="1">
                  <c:v>21</c:v>
                </c:pt>
                <c:pt idx="2">
                  <c:v>18</c:v>
                </c:pt>
                <c:pt idx="3">
                  <c:v>17</c:v>
                </c:pt>
                <c:pt idx="4">
                  <c:v>16</c:v>
                </c:pt>
                <c:pt idx="5">
                  <c:v>12</c:v>
                </c:pt>
                <c:pt idx="6">
                  <c:v>11</c:v>
                </c:pt>
                <c:pt idx="7">
                  <c:v>11</c:v>
                </c:pt>
                <c:pt idx="8">
                  <c:v>10</c:v>
                </c:pt>
                <c:pt idx="9">
                  <c:v>7</c:v>
                </c:pt>
                <c:pt idx="10">
                  <c:v>6</c:v>
                </c:pt>
                <c:pt idx="11">
                  <c:v>6</c:v>
                </c:pt>
                <c:pt idx="12">
                  <c:v>6</c:v>
                </c:pt>
                <c:pt idx="13">
                  <c:v>5</c:v>
                </c:pt>
                <c:pt idx="14">
                  <c:v>4</c:v>
                </c:pt>
                <c:pt idx="15">
                  <c:v>4</c:v>
                </c:pt>
                <c:pt idx="16">
                  <c:v>4</c:v>
                </c:pt>
                <c:pt idx="17">
                  <c:v>4</c:v>
                </c:pt>
                <c:pt idx="18">
                  <c:v>14</c:v>
                </c:pt>
              </c:numCache>
            </c:numRef>
          </c:val>
          <c:extLst>
            <c:ext xmlns:c16="http://schemas.microsoft.com/office/drawing/2014/chart" uri="{C3380CC4-5D6E-409C-BE32-E72D297353CC}">
              <c16:uniqueId val="{00000000-28DD-4719-8D96-D5190B821420}"/>
            </c:ext>
          </c:extLst>
        </c:ser>
        <c:dLbls>
          <c:dLblPos val="outEnd"/>
          <c:showLegendKey val="0"/>
          <c:showVal val="1"/>
          <c:showCatName val="0"/>
          <c:showSerName val="0"/>
          <c:showPercent val="0"/>
          <c:showBubbleSize val="0"/>
        </c:dLbls>
        <c:gapWidth val="247"/>
        <c:axId val="1941592991"/>
        <c:axId val="1941589663"/>
      </c:barChart>
      <c:catAx>
        <c:axId val="1941592991"/>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41589663"/>
        <c:crosses val="autoZero"/>
        <c:auto val="1"/>
        <c:lblAlgn val="ctr"/>
        <c:lblOffset val="100"/>
        <c:noMultiLvlLbl val="0"/>
      </c:catAx>
      <c:valAx>
        <c:axId val="1941589663"/>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4159299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20E-46D4-B0B5-DA8CB18155CE}"/>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520E-46D4-B0B5-DA8CB18155CE}"/>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Izkušnje!$B$89:$C$89</c:f>
              <c:strCache>
                <c:ptCount val="2"/>
                <c:pt idx="0">
                  <c:v>Da</c:v>
                </c:pt>
                <c:pt idx="1">
                  <c:v>Ne</c:v>
                </c:pt>
              </c:strCache>
            </c:strRef>
          </c:cat>
          <c:val>
            <c:numRef>
              <c:f>Izkušnje!$B$90:$C$90</c:f>
              <c:numCache>
                <c:formatCode>General</c:formatCode>
                <c:ptCount val="2"/>
                <c:pt idx="0">
                  <c:v>33</c:v>
                </c:pt>
                <c:pt idx="1">
                  <c:v>67</c:v>
                </c:pt>
              </c:numCache>
            </c:numRef>
          </c:val>
          <c:extLst>
            <c:ext xmlns:c16="http://schemas.microsoft.com/office/drawing/2014/chart" uri="{C3380CC4-5D6E-409C-BE32-E72D297353CC}">
              <c16:uniqueId val="{00000004-520E-46D4-B0B5-DA8CB18155CE}"/>
            </c:ext>
          </c:extLst>
        </c:ser>
        <c:dLbls>
          <c:dLblPos val="outEnd"/>
          <c:showLegendKey val="0"/>
          <c:showVal val="1"/>
          <c:showCatName val="0"/>
          <c:showSerName val="0"/>
          <c:showPercent val="0"/>
          <c:showBubbleSize val="0"/>
          <c:showLeaderLines val="1"/>
        </c:dLbls>
        <c:firstSliceAng val="27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02-8666-43B4-A161-55A31E99AF47}"/>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Izkušnje!$A$93:$A$98</c:f>
              <c:strCache>
                <c:ptCount val="6"/>
                <c:pt idx="0">
                  <c:v>Nič se ne bi spremenilo</c:v>
                </c:pt>
                <c:pt idx="1">
                  <c:v>Strah me je bilo, da bi zadevo še poslabšal(a)</c:v>
                </c:pt>
                <c:pt idx="2">
                  <c:v>Ni bilo potrebe</c:v>
                </c:pt>
                <c:pt idx="3">
                  <c:v>Mislil(a) sem, da je postopek preveč zapleten, dolgotrajen in drag</c:v>
                </c:pt>
                <c:pt idx="4">
                  <c:v>Nisem vedel(a), na koga naj se obrnem</c:v>
                </c:pt>
                <c:pt idx="5">
                  <c:v>Drugo</c:v>
                </c:pt>
              </c:strCache>
            </c:strRef>
          </c:cat>
          <c:val>
            <c:numRef>
              <c:f>Izkušnje!$B$93:$B$98</c:f>
              <c:numCache>
                <c:formatCode>General</c:formatCode>
                <c:ptCount val="6"/>
                <c:pt idx="0">
                  <c:v>61</c:v>
                </c:pt>
                <c:pt idx="1">
                  <c:v>43</c:v>
                </c:pt>
                <c:pt idx="2">
                  <c:v>16</c:v>
                </c:pt>
                <c:pt idx="3">
                  <c:v>13</c:v>
                </c:pt>
                <c:pt idx="4">
                  <c:v>8</c:v>
                </c:pt>
                <c:pt idx="5">
                  <c:v>9</c:v>
                </c:pt>
              </c:numCache>
            </c:numRef>
          </c:val>
          <c:extLst>
            <c:ext xmlns:c16="http://schemas.microsoft.com/office/drawing/2014/chart" uri="{C3380CC4-5D6E-409C-BE32-E72D297353CC}">
              <c16:uniqueId val="{00000000-8666-43B4-A161-55A31E99AF47}"/>
            </c:ext>
          </c:extLst>
        </c:ser>
        <c:dLbls>
          <c:dLblPos val="outEnd"/>
          <c:showLegendKey val="0"/>
          <c:showVal val="1"/>
          <c:showCatName val="0"/>
          <c:showSerName val="0"/>
          <c:showPercent val="0"/>
          <c:showBubbleSize val="0"/>
        </c:dLbls>
        <c:gapWidth val="247"/>
        <c:axId val="1946801247"/>
        <c:axId val="1946800415"/>
      </c:barChart>
      <c:catAx>
        <c:axId val="1946801247"/>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46800415"/>
        <c:crosses val="autoZero"/>
        <c:auto val="1"/>
        <c:lblAlgn val="ctr"/>
        <c:lblOffset val="100"/>
        <c:noMultiLvlLbl val="0"/>
      </c:catAx>
      <c:valAx>
        <c:axId val="1946800415"/>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46801247"/>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1-5001-434F-98D9-DD1C7FD91F7D}"/>
              </c:ext>
            </c:extLst>
          </c:dPt>
          <c:dPt>
            <c:idx val="1"/>
            <c:invertIfNegative val="0"/>
            <c:bubble3D val="0"/>
            <c:extLst>
              <c:ext xmlns:c16="http://schemas.microsoft.com/office/drawing/2014/chart" uri="{C3380CC4-5D6E-409C-BE32-E72D297353CC}">
                <c16:uniqueId val="{00000003-5001-434F-98D9-DD1C7FD91F7D}"/>
              </c:ext>
            </c:extLst>
          </c:dPt>
          <c:dPt>
            <c:idx val="2"/>
            <c:invertIfNegative val="0"/>
            <c:bubble3D val="0"/>
            <c:extLst>
              <c:ext xmlns:c16="http://schemas.microsoft.com/office/drawing/2014/chart" uri="{C3380CC4-5D6E-409C-BE32-E72D297353CC}">
                <c16:uniqueId val="{00000005-5001-434F-98D9-DD1C7FD91F7D}"/>
              </c:ext>
            </c:extLst>
          </c:dPt>
          <c:dPt>
            <c:idx val="3"/>
            <c:invertIfNegative val="0"/>
            <c:bubble3D val="0"/>
            <c:extLst>
              <c:ext xmlns:c16="http://schemas.microsoft.com/office/drawing/2014/chart" uri="{C3380CC4-5D6E-409C-BE32-E72D297353CC}">
                <c16:uniqueId val="{00000007-5001-434F-98D9-DD1C7FD91F7D}"/>
              </c:ext>
            </c:extLst>
          </c:dPt>
          <c:dPt>
            <c:idx val="4"/>
            <c:invertIfNegative val="0"/>
            <c:bubble3D val="0"/>
            <c:extLst>
              <c:ext xmlns:c16="http://schemas.microsoft.com/office/drawing/2014/chart" uri="{C3380CC4-5D6E-409C-BE32-E72D297353CC}">
                <c16:uniqueId val="{00000009-5001-434F-98D9-DD1C7FD91F7D}"/>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Izkušnje!$B$100:$F$100</c:f>
              <c:strCache>
                <c:ptCount val="5"/>
                <c:pt idx="0">
                  <c:v>Da, večkrat</c:v>
                </c:pt>
                <c:pt idx="1">
                  <c:v>Da, enkrat</c:v>
                </c:pt>
                <c:pt idx="2">
                  <c:v>Ne</c:v>
                </c:pt>
                <c:pt idx="3">
                  <c:v>Ne vem</c:v>
                </c:pt>
                <c:pt idx="4">
                  <c:v>Ne želim odgovoriti</c:v>
                </c:pt>
              </c:strCache>
            </c:strRef>
          </c:cat>
          <c:val>
            <c:numRef>
              <c:f>Izkušnje!$B$101:$F$101</c:f>
              <c:numCache>
                <c:formatCode>General</c:formatCode>
                <c:ptCount val="5"/>
                <c:pt idx="0">
                  <c:v>2</c:v>
                </c:pt>
                <c:pt idx="1">
                  <c:v>2</c:v>
                </c:pt>
                <c:pt idx="2">
                  <c:v>93</c:v>
                </c:pt>
                <c:pt idx="3">
                  <c:v>1</c:v>
                </c:pt>
                <c:pt idx="4">
                  <c:v>2</c:v>
                </c:pt>
              </c:numCache>
            </c:numRef>
          </c:val>
          <c:extLst>
            <c:ext xmlns:c16="http://schemas.microsoft.com/office/drawing/2014/chart" uri="{C3380CC4-5D6E-409C-BE32-E72D297353CC}">
              <c16:uniqueId val="{0000000A-5001-434F-98D9-DD1C7FD91F7D}"/>
            </c:ext>
          </c:extLst>
        </c:ser>
        <c:dLbls>
          <c:showLegendKey val="0"/>
          <c:showVal val="0"/>
          <c:showCatName val="0"/>
          <c:showSerName val="0"/>
          <c:showPercent val="0"/>
          <c:showBubbleSize val="0"/>
        </c:dLbls>
        <c:gapWidth val="247"/>
        <c:axId val="1902062432"/>
        <c:axId val="1902060352"/>
      </c:barChart>
      <c:valAx>
        <c:axId val="1902060352"/>
        <c:scaling>
          <c:orientation val="minMax"/>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02062432"/>
        <c:crosses val="autoZero"/>
        <c:crossBetween val="between"/>
      </c:valAx>
      <c:catAx>
        <c:axId val="1902062432"/>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0206035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en-US"/>
              <a:t>Stališča</a:t>
            </a:r>
            <a:r>
              <a:rPr lang="en-US" baseline="0"/>
              <a:t> do diskriminacije na podlagi rase ali etnične pripadnosti</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TRANS'!$B$18</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TRANS'!$A$19:$A$22</c:f>
              <c:strCache>
                <c:ptCount val="4"/>
                <c:pt idx="0">
                  <c:v>Večina Romov ne želi delati.</c:v>
                </c:pt>
                <c:pt idx="1">
                  <c:v>Ne bi me motilo, če bi imel moj otrok za sošolca Roma ali Rominjo.</c:v>
                </c:pt>
                <c:pt idx="2">
                  <c:v>Če bi imel(a) lastno podjetje, bi brez zadržkov zaposlil(a) tudi Roma ali Rominjo.</c:v>
                </c:pt>
                <c:pt idx="3">
                  <c:v>Če bi imel(a) stanovanje ali hišo, bi ga/jo brez težav dal v najem osebam druge barve kože.</c:v>
                </c:pt>
              </c:strCache>
            </c:strRef>
          </c:cat>
          <c:val>
            <c:numRef>
              <c:f>'Stališča + INTER in TRANS'!$B$19:$B$22</c:f>
              <c:numCache>
                <c:formatCode>General</c:formatCode>
                <c:ptCount val="4"/>
                <c:pt idx="0">
                  <c:v>4</c:v>
                </c:pt>
                <c:pt idx="1">
                  <c:v>8</c:v>
                </c:pt>
                <c:pt idx="2">
                  <c:v>12</c:v>
                </c:pt>
                <c:pt idx="3">
                  <c:v>9</c:v>
                </c:pt>
              </c:numCache>
            </c:numRef>
          </c:val>
          <c:extLst>
            <c:ext xmlns:c16="http://schemas.microsoft.com/office/drawing/2014/chart" uri="{C3380CC4-5D6E-409C-BE32-E72D297353CC}">
              <c16:uniqueId val="{00000000-BAC6-46DA-AD55-494DFC658F08}"/>
            </c:ext>
          </c:extLst>
        </c:ser>
        <c:ser>
          <c:idx val="1"/>
          <c:order val="1"/>
          <c:tx>
            <c:strRef>
              <c:f>'Stališča + INTER in TRANS'!$C$18</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TRANS'!$A$19:$A$22</c:f>
              <c:strCache>
                <c:ptCount val="4"/>
                <c:pt idx="0">
                  <c:v>Večina Romov ne želi delati.</c:v>
                </c:pt>
                <c:pt idx="1">
                  <c:v>Ne bi me motilo, če bi imel moj otrok za sošolca Roma ali Rominjo.</c:v>
                </c:pt>
                <c:pt idx="2">
                  <c:v>Če bi imel(a) lastno podjetje, bi brez zadržkov zaposlil(a) tudi Roma ali Rominjo.</c:v>
                </c:pt>
                <c:pt idx="3">
                  <c:v>Če bi imel(a) stanovanje ali hišo, bi ga/jo brez težav dal v najem osebam druge barve kože.</c:v>
                </c:pt>
              </c:strCache>
            </c:strRef>
          </c:cat>
          <c:val>
            <c:numRef>
              <c:f>'Stališča + INTER in TRANS'!$C$19:$C$22</c:f>
              <c:numCache>
                <c:formatCode>General</c:formatCode>
                <c:ptCount val="4"/>
                <c:pt idx="0">
                  <c:v>7</c:v>
                </c:pt>
                <c:pt idx="1">
                  <c:v>12</c:v>
                </c:pt>
                <c:pt idx="2">
                  <c:v>14</c:v>
                </c:pt>
                <c:pt idx="3">
                  <c:v>10</c:v>
                </c:pt>
              </c:numCache>
            </c:numRef>
          </c:val>
          <c:extLst>
            <c:ext xmlns:c16="http://schemas.microsoft.com/office/drawing/2014/chart" uri="{C3380CC4-5D6E-409C-BE32-E72D297353CC}">
              <c16:uniqueId val="{00000001-BAC6-46DA-AD55-494DFC658F08}"/>
            </c:ext>
          </c:extLst>
        </c:ser>
        <c:ser>
          <c:idx val="2"/>
          <c:order val="2"/>
          <c:tx>
            <c:strRef>
              <c:f>'Stališča + INTER in TRANS'!$D$18</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TRANS'!$A$19:$A$22</c:f>
              <c:strCache>
                <c:ptCount val="4"/>
                <c:pt idx="0">
                  <c:v>Večina Romov ne želi delati.</c:v>
                </c:pt>
                <c:pt idx="1">
                  <c:v>Ne bi me motilo, če bi imel moj otrok za sošolca Roma ali Rominjo.</c:v>
                </c:pt>
                <c:pt idx="2">
                  <c:v>Če bi imel(a) lastno podjetje, bi brez zadržkov zaposlil(a) tudi Roma ali Rominjo.</c:v>
                </c:pt>
                <c:pt idx="3">
                  <c:v>Če bi imel(a) stanovanje ali hišo, bi ga/jo brez težav dal v najem osebam druge barve kože.</c:v>
                </c:pt>
              </c:strCache>
            </c:strRef>
          </c:cat>
          <c:val>
            <c:numRef>
              <c:f>'Stališča + INTER in TRANS'!$D$19:$D$22</c:f>
              <c:numCache>
                <c:formatCode>General</c:formatCode>
                <c:ptCount val="4"/>
                <c:pt idx="0">
                  <c:v>28</c:v>
                </c:pt>
                <c:pt idx="1">
                  <c:v>23</c:v>
                </c:pt>
                <c:pt idx="2">
                  <c:v>32</c:v>
                </c:pt>
                <c:pt idx="3">
                  <c:v>30</c:v>
                </c:pt>
              </c:numCache>
            </c:numRef>
          </c:val>
          <c:extLst>
            <c:ext xmlns:c16="http://schemas.microsoft.com/office/drawing/2014/chart" uri="{C3380CC4-5D6E-409C-BE32-E72D297353CC}">
              <c16:uniqueId val="{00000002-BAC6-46DA-AD55-494DFC658F08}"/>
            </c:ext>
          </c:extLst>
        </c:ser>
        <c:ser>
          <c:idx val="3"/>
          <c:order val="3"/>
          <c:tx>
            <c:strRef>
              <c:f>'Stališča + INTER in TRANS'!$E$18</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TRANS'!$A$19:$A$22</c:f>
              <c:strCache>
                <c:ptCount val="4"/>
                <c:pt idx="0">
                  <c:v>Večina Romov ne želi delati.</c:v>
                </c:pt>
                <c:pt idx="1">
                  <c:v>Ne bi me motilo, če bi imel moj otrok za sošolca Roma ali Rominjo.</c:v>
                </c:pt>
                <c:pt idx="2">
                  <c:v>Če bi imel(a) lastno podjetje, bi brez zadržkov zaposlil(a) tudi Roma ali Rominjo.</c:v>
                </c:pt>
                <c:pt idx="3">
                  <c:v>Če bi imel(a) stanovanje ali hišo, bi ga/jo brez težav dal v najem osebam druge barve kože.</c:v>
                </c:pt>
              </c:strCache>
            </c:strRef>
          </c:cat>
          <c:val>
            <c:numRef>
              <c:f>'Stališča + INTER in TRANS'!$E$19:$E$22</c:f>
              <c:numCache>
                <c:formatCode>General</c:formatCode>
                <c:ptCount val="4"/>
                <c:pt idx="0">
                  <c:v>35</c:v>
                </c:pt>
                <c:pt idx="1">
                  <c:v>39</c:v>
                </c:pt>
                <c:pt idx="2">
                  <c:v>31</c:v>
                </c:pt>
                <c:pt idx="3">
                  <c:v>33</c:v>
                </c:pt>
              </c:numCache>
            </c:numRef>
          </c:val>
          <c:extLst>
            <c:ext xmlns:c16="http://schemas.microsoft.com/office/drawing/2014/chart" uri="{C3380CC4-5D6E-409C-BE32-E72D297353CC}">
              <c16:uniqueId val="{00000003-BAC6-46DA-AD55-494DFC658F08}"/>
            </c:ext>
          </c:extLst>
        </c:ser>
        <c:ser>
          <c:idx val="4"/>
          <c:order val="4"/>
          <c:tx>
            <c:strRef>
              <c:f>'Stališča + INTER in TRANS'!$F$18</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TRANS'!$A$19:$A$22</c:f>
              <c:strCache>
                <c:ptCount val="4"/>
                <c:pt idx="0">
                  <c:v>Večina Romov ne želi delati.</c:v>
                </c:pt>
                <c:pt idx="1">
                  <c:v>Ne bi me motilo, če bi imel moj otrok za sošolca Roma ali Rominjo.</c:v>
                </c:pt>
                <c:pt idx="2">
                  <c:v>Če bi imel(a) lastno podjetje, bi brez zadržkov zaposlil(a) tudi Roma ali Rominjo.</c:v>
                </c:pt>
                <c:pt idx="3">
                  <c:v>Če bi imel(a) stanovanje ali hišo, bi ga/jo brez težav dal v najem osebam druge barve kože.</c:v>
                </c:pt>
              </c:strCache>
            </c:strRef>
          </c:cat>
          <c:val>
            <c:numRef>
              <c:f>'Stališča + INTER in TRANS'!$F$19:$F$22</c:f>
              <c:numCache>
                <c:formatCode>General</c:formatCode>
                <c:ptCount val="4"/>
                <c:pt idx="0">
                  <c:v>26</c:v>
                </c:pt>
                <c:pt idx="1">
                  <c:v>18</c:v>
                </c:pt>
                <c:pt idx="2">
                  <c:v>11</c:v>
                </c:pt>
                <c:pt idx="3">
                  <c:v>18</c:v>
                </c:pt>
              </c:numCache>
            </c:numRef>
          </c:val>
          <c:extLst>
            <c:ext xmlns:c16="http://schemas.microsoft.com/office/drawing/2014/chart" uri="{C3380CC4-5D6E-409C-BE32-E72D297353CC}">
              <c16:uniqueId val="{00000004-BAC6-46DA-AD55-494DFC658F08}"/>
            </c:ext>
          </c:extLst>
        </c:ser>
        <c:dLbls>
          <c:dLblPos val="outEnd"/>
          <c:showLegendKey val="0"/>
          <c:showVal val="1"/>
          <c:showCatName val="0"/>
          <c:showSerName val="0"/>
          <c:showPercent val="0"/>
          <c:showBubbleSize val="0"/>
        </c:dLbls>
        <c:gapWidth val="247"/>
        <c:axId val="2057831631"/>
        <c:axId val="2057831215"/>
      </c:barChart>
      <c:catAx>
        <c:axId val="2057831631"/>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57831215"/>
        <c:crosses val="autoZero"/>
        <c:auto val="1"/>
        <c:lblAlgn val="ctr"/>
        <c:lblOffset val="100"/>
        <c:noMultiLvlLbl val="0"/>
      </c:catAx>
      <c:valAx>
        <c:axId val="2057831215"/>
        <c:scaling>
          <c:orientation val="minMax"/>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57831631"/>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9"/>
            <c:invertIfNegative val="0"/>
            <c:bubble3D val="0"/>
            <c:spPr>
              <a:solidFill>
                <a:schemeClr val="bg1">
                  <a:lumMod val="65000"/>
                </a:schemeClr>
              </a:solidFill>
              <a:ln>
                <a:noFill/>
              </a:ln>
              <a:effectLst/>
            </c:spPr>
            <c:extLst>
              <c:ext xmlns:c16="http://schemas.microsoft.com/office/drawing/2014/chart" uri="{C3380CC4-5D6E-409C-BE32-E72D297353CC}">
                <c16:uniqueId val="{00000002-1126-4F5D-AA9D-27D9B17E4514}"/>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Izkušnje!$A$104:$A$113</c:f>
              <c:strCache>
                <c:ptCount val="10"/>
                <c:pt idx="0">
                  <c:v>Delo in zaposlovanje</c:v>
                </c:pt>
                <c:pt idx="1">
                  <c:v>Izobraževanje</c:v>
                </c:pt>
                <c:pt idx="2">
                  <c:v>Trgovina in druge storitvene dejavnosti</c:v>
                </c:pt>
                <c:pt idx="3">
                  <c:v>Družbena omrežja</c:v>
                </c:pt>
                <c:pt idx="4">
                  <c:v>Mediji</c:v>
                </c:pt>
                <c:pt idx="5">
                  <c:v>Postopki policije</c:v>
                </c:pt>
                <c:pt idx="6">
                  <c:v>Zdravstveno varstvo</c:v>
                </c:pt>
                <c:pt idx="7">
                  <c:v>Postopki v javni upravi</c:v>
                </c:pt>
                <c:pt idx="8">
                  <c:v>Pravosodje</c:v>
                </c:pt>
                <c:pt idx="9">
                  <c:v>Drugo</c:v>
                </c:pt>
              </c:strCache>
            </c:strRef>
          </c:cat>
          <c:val>
            <c:numRef>
              <c:f>Izkušnje!$B$104:$B$113</c:f>
              <c:numCache>
                <c:formatCode>General</c:formatCode>
                <c:ptCount val="10"/>
                <c:pt idx="0">
                  <c:v>29</c:v>
                </c:pt>
                <c:pt idx="1">
                  <c:v>26</c:v>
                </c:pt>
                <c:pt idx="2">
                  <c:v>22</c:v>
                </c:pt>
                <c:pt idx="3">
                  <c:v>11</c:v>
                </c:pt>
                <c:pt idx="4">
                  <c:v>10</c:v>
                </c:pt>
                <c:pt idx="5">
                  <c:v>6</c:v>
                </c:pt>
                <c:pt idx="6">
                  <c:v>6</c:v>
                </c:pt>
                <c:pt idx="7">
                  <c:v>4</c:v>
                </c:pt>
                <c:pt idx="8">
                  <c:v>2</c:v>
                </c:pt>
                <c:pt idx="9">
                  <c:v>30</c:v>
                </c:pt>
              </c:numCache>
            </c:numRef>
          </c:val>
          <c:extLst>
            <c:ext xmlns:c16="http://schemas.microsoft.com/office/drawing/2014/chart" uri="{C3380CC4-5D6E-409C-BE32-E72D297353CC}">
              <c16:uniqueId val="{00000000-1126-4F5D-AA9D-27D9B17E4514}"/>
            </c:ext>
          </c:extLst>
        </c:ser>
        <c:dLbls>
          <c:dLblPos val="outEnd"/>
          <c:showLegendKey val="0"/>
          <c:showVal val="1"/>
          <c:showCatName val="0"/>
          <c:showSerName val="0"/>
          <c:showPercent val="0"/>
          <c:showBubbleSize val="0"/>
        </c:dLbls>
        <c:gapWidth val="247"/>
        <c:axId val="1815036287"/>
        <c:axId val="1815039199"/>
      </c:barChart>
      <c:catAx>
        <c:axId val="1815036287"/>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5039199"/>
        <c:crosses val="autoZero"/>
        <c:auto val="1"/>
        <c:lblAlgn val="ctr"/>
        <c:lblOffset val="100"/>
        <c:noMultiLvlLbl val="0"/>
      </c:catAx>
      <c:valAx>
        <c:axId val="1815039199"/>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5036287"/>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F8-43A7-BB21-41D0F0F80BB2}"/>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90F8-43A7-BB21-41D0F0F80BB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Izkušnje!$B$115:$C$115</c:f>
              <c:strCache>
                <c:ptCount val="2"/>
                <c:pt idx="0">
                  <c:v>Da</c:v>
                </c:pt>
                <c:pt idx="1">
                  <c:v>Ne</c:v>
                </c:pt>
              </c:strCache>
            </c:strRef>
          </c:cat>
          <c:val>
            <c:numRef>
              <c:f>Izkušnje!$B$116:$C$116</c:f>
              <c:numCache>
                <c:formatCode>General</c:formatCode>
                <c:ptCount val="2"/>
                <c:pt idx="0">
                  <c:v>23</c:v>
                </c:pt>
                <c:pt idx="1">
                  <c:v>77</c:v>
                </c:pt>
              </c:numCache>
            </c:numRef>
          </c:val>
          <c:extLst>
            <c:ext xmlns:c16="http://schemas.microsoft.com/office/drawing/2014/chart" uri="{C3380CC4-5D6E-409C-BE32-E72D297353CC}">
              <c16:uniqueId val="{00000004-90F8-43A7-BB21-41D0F0F80BB2}"/>
            </c:ext>
          </c:extLst>
        </c:ser>
        <c:dLbls>
          <c:dLblPos val="outEnd"/>
          <c:showLegendKey val="0"/>
          <c:showVal val="1"/>
          <c:showCatName val="0"/>
          <c:showSerName val="0"/>
          <c:showPercent val="0"/>
          <c:showBubbleSize val="0"/>
          <c:showLeaderLines val="1"/>
        </c:dLbls>
        <c:firstSliceAng val="284"/>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5"/>
            <c:invertIfNegative val="0"/>
            <c:bubble3D val="0"/>
            <c:spPr>
              <a:solidFill>
                <a:schemeClr val="bg1">
                  <a:lumMod val="65000"/>
                </a:schemeClr>
              </a:solidFill>
              <a:ln>
                <a:noFill/>
              </a:ln>
              <a:effectLst/>
            </c:spPr>
            <c:extLst>
              <c:ext xmlns:c16="http://schemas.microsoft.com/office/drawing/2014/chart" uri="{C3380CC4-5D6E-409C-BE32-E72D297353CC}">
                <c16:uniqueId val="{00000001-8A9C-4024-923C-7F8361829E84}"/>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Izkušnje!$A$120:$A$125</c:f>
              <c:strCache>
                <c:ptCount val="6"/>
                <c:pt idx="0">
                  <c:v>Nič se ne bi spremenilo</c:v>
                </c:pt>
                <c:pt idx="1">
                  <c:v>Strah me je bilo, da bi zadevo še poslabšal(a)</c:v>
                </c:pt>
                <c:pt idx="2">
                  <c:v>Ni bilo potrebe</c:v>
                </c:pt>
                <c:pt idx="3">
                  <c:v>Mislil(a) sem, da je postopek preveč zapleten, dolgotrajen in drag</c:v>
                </c:pt>
                <c:pt idx="4">
                  <c:v>Nisem vedel(a), na koga naj se obrnem</c:v>
                </c:pt>
                <c:pt idx="5">
                  <c:v>Drugo</c:v>
                </c:pt>
              </c:strCache>
            </c:strRef>
          </c:cat>
          <c:val>
            <c:numRef>
              <c:f>Izkušnje!$B$120:$B$125</c:f>
              <c:numCache>
                <c:formatCode>General</c:formatCode>
                <c:ptCount val="6"/>
                <c:pt idx="0">
                  <c:v>46</c:v>
                </c:pt>
                <c:pt idx="1">
                  <c:v>36</c:v>
                </c:pt>
                <c:pt idx="2">
                  <c:v>35</c:v>
                </c:pt>
                <c:pt idx="3">
                  <c:v>12</c:v>
                </c:pt>
                <c:pt idx="4">
                  <c:v>12</c:v>
                </c:pt>
                <c:pt idx="5">
                  <c:v>8</c:v>
                </c:pt>
              </c:numCache>
            </c:numRef>
          </c:val>
          <c:extLst>
            <c:ext xmlns:c16="http://schemas.microsoft.com/office/drawing/2014/chart" uri="{C3380CC4-5D6E-409C-BE32-E72D297353CC}">
              <c16:uniqueId val="{00000000-8A9C-4024-923C-7F8361829E84}"/>
            </c:ext>
          </c:extLst>
        </c:ser>
        <c:dLbls>
          <c:dLblPos val="outEnd"/>
          <c:showLegendKey val="0"/>
          <c:showVal val="1"/>
          <c:showCatName val="0"/>
          <c:showSerName val="0"/>
          <c:showPercent val="0"/>
          <c:showBubbleSize val="0"/>
        </c:dLbls>
        <c:gapWidth val="247"/>
        <c:axId val="1810305135"/>
        <c:axId val="1810305551"/>
      </c:barChart>
      <c:catAx>
        <c:axId val="1810305135"/>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305551"/>
        <c:crosses val="autoZero"/>
        <c:auto val="1"/>
        <c:lblAlgn val="ctr"/>
        <c:lblOffset val="100"/>
        <c:noMultiLvlLbl val="0"/>
      </c:catAx>
      <c:valAx>
        <c:axId val="1810305551"/>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305135"/>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2"/>
            <c:invertIfNegative val="0"/>
            <c:bubble3D val="0"/>
            <c:spPr>
              <a:solidFill>
                <a:schemeClr val="bg1">
                  <a:lumMod val="65000"/>
                </a:schemeClr>
              </a:solidFill>
              <a:ln>
                <a:noFill/>
              </a:ln>
              <a:effectLst/>
            </c:spPr>
            <c:extLst>
              <c:ext xmlns:c16="http://schemas.microsoft.com/office/drawing/2014/chart" uri="{C3380CC4-5D6E-409C-BE32-E72D297353CC}">
                <c16:uniqueId val="{00000002-139B-493C-B0B9-EF2C83BDE042}"/>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Diskriminacija!$A$147:$A$161</c:f>
              <c:strCache>
                <c:ptCount val="15"/>
                <c:pt idx="0">
                  <c:v>Družinski člani</c:v>
                </c:pt>
                <c:pt idx="1">
                  <c:v>Policija</c:v>
                </c:pt>
                <c:pt idx="2">
                  <c:v>Prijatelji, sodelavci</c:v>
                </c:pt>
                <c:pt idx="3">
                  <c:v>Varuh človekovih pravic</c:v>
                </c:pt>
                <c:pt idx="4">
                  <c:v>Osebni odvetnik</c:v>
                </c:pt>
                <c:pt idx="5">
                  <c:v>Inšpektorati, pristojni za področje</c:v>
                </c:pt>
                <c:pt idx="6">
                  <c:v>Državni organ za zaščito človekovih pravic</c:v>
                </c:pt>
                <c:pt idx="7">
                  <c:v>Zagovornik načela enakosti</c:v>
                </c:pt>
                <c:pt idx="8">
                  <c:v>Mediji</c:v>
                </c:pt>
                <c:pt idx="9">
                  <c:v>Sodišče, državni pravobranilci</c:v>
                </c:pt>
                <c:pt idx="10">
                  <c:v>Nevladne organizacije</c:v>
                </c:pt>
                <c:pt idx="11">
                  <c:v>Drugi odvetniki</c:v>
                </c:pt>
                <c:pt idx="12">
                  <c:v>Drugo</c:v>
                </c:pt>
                <c:pt idx="13">
                  <c:v>Na nikogar</c:v>
                </c:pt>
                <c:pt idx="14">
                  <c:v>Ne vem</c:v>
                </c:pt>
              </c:strCache>
            </c:strRef>
          </c:cat>
          <c:val>
            <c:numRef>
              <c:f>Diskriminacija!$B$147:$B$161</c:f>
              <c:numCache>
                <c:formatCode>General</c:formatCode>
                <c:ptCount val="15"/>
                <c:pt idx="0">
                  <c:v>43</c:v>
                </c:pt>
                <c:pt idx="1">
                  <c:v>39</c:v>
                </c:pt>
                <c:pt idx="2">
                  <c:v>34</c:v>
                </c:pt>
                <c:pt idx="3">
                  <c:v>24</c:v>
                </c:pt>
                <c:pt idx="4">
                  <c:v>22</c:v>
                </c:pt>
                <c:pt idx="5">
                  <c:v>21</c:v>
                </c:pt>
                <c:pt idx="6">
                  <c:v>17</c:v>
                </c:pt>
                <c:pt idx="7">
                  <c:v>11</c:v>
                </c:pt>
                <c:pt idx="8">
                  <c:v>10</c:v>
                </c:pt>
                <c:pt idx="9">
                  <c:v>10</c:v>
                </c:pt>
                <c:pt idx="10">
                  <c:v>8</c:v>
                </c:pt>
                <c:pt idx="11">
                  <c:v>8</c:v>
                </c:pt>
                <c:pt idx="12">
                  <c:v>4</c:v>
                </c:pt>
                <c:pt idx="13">
                  <c:v>5</c:v>
                </c:pt>
                <c:pt idx="14">
                  <c:v>5</c:v>
                </c:pt>
              </c:numCache>
            </c:numRef>
          </c:val>
          <c:extLst>
            <c:ext xmlns:c16="http://schemas.microsoft.com/office/drawing/2014/chart" uri="{C3380CC4-5D6E-409C-BE32-E72D297353CC}">
              <c16:uniqueId val="{00000000-139B-493C-B0B9-EF2C83BDE042}"/>
            </c:ext>
          </c:extLst>
        </c:ser>
        <c:dLbls>
          <c:dLblPos val="outEnd"/>
          <c:showLegendKey val="0"/>
          <c:showVal val="1"/>
          <c:showCatName val="0"/>
          <c:showSerName val="0"/>
          <c:showPercent val="0"/>
          <c:showBubbleSize val="0"/>
        </c:dLbls>
        <c:gapWidth val="247"/>
        <c:axId val="1810252303"/>
        <c:axId val="1810268527"/>
      </c:barChart>
      <c:catAx>
        <c:axId val="1810252303"/>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268527"/>
        <c:crosses val="autoZero"/>
        <c:auto val="1"/>
        <c:lblAlgn val="ctr"/>
        <c:lblOffset val="100"/>
        <c:noMultiLvlLbl val="0"/>
      </c:catAx>
      <c:valAx>
        <c:axId val="1810268527"/>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025230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ED-45C5-B1A8-662C73972774}"/>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97ED-45C5-B1A8-662C73972774}"/>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Ozaveščenost!$B$1:$C$1</c:f>
              <c:strCache>
                <c:ptCount val="2"/>
                <c:pt idx="0">
                  <c:v>Da</c:v>
                </c:pt>
                <c:pt idx="1">
                  <c:v>Ne</c:v>
                </c:pt>
              </c:strCache>
            </c:strRef>
          </c:cat>
          <c:val>
            <c:numRef>
              <c:f>Ozaveščenost!$B$2:$C$2</c:f>
              <c:numCache>
                <c:formatCode>General</c:formatCode>
                <c:ptCount val="2"/>
                <c:pt idx="0">
                  <c:v>25</c:v>
                </c:pt>
                <c:pt idx="1">
                  <c:v>75</c:v>
                </c:pt>
              </c:numCache>
            </c:numRef>
          </c:val>
          <c:extLst>
            <c:ext xmlns:c16="http://schemas.microsoft.com/office/drawing/2014/chart" uri="{C3380CC4-5D6E-409C-BE32-E72D297353CC}">
              <c16:uniqueId val="{00000004-97ED-45C5-B1A8-662C73972774}"/>
            </c:ext>
          </c:extLst>
        </c:ser>
        <c:dLbls>
          <c:dLblPos val="outEnd"/>
          <c:showLegendKey val="0"/>
          <c:showVal val="1"/>
          <c:showCatName val="0"/>
          <c:showSerName val="0"/>
          <c:showPercent val="0"/>
          <c:showBubbleSize val="0"/>
          <c:showLeaderLines val="1"/>
        </c:dLbls>
        <c:firstSliceAng val="257"/>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Ozaveščenost!$B$4</c:f>
              <c:strCache>
                <c:ptCount val="1"/>
                <c:pt idx="0">
                  <c:v>Delež odgovorov tistih, ki so na prejšnje vprašanje odgovorili z da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Ozaveščenost!$A$5:$A$17</c:f>
              <c:strCache>
                <c:ptCount val="13"/>
                <c:pt idx="0">
                  <c:v>Varuh človekovih pravic</c:v>
                </c:pt>
                <c:pt idx="1">
                  <c:v>Zagovornik načela enakosti</c:v>
                </c:pt>
                <c:pt idx="2">
                  <c:v>Policija</c:v>
                </c:pt>
                <c:pt idx="3">
                  <c:v>Sodišča, tožilci, odvetniki</c:v>
                </c:pt>
                <c:pt idx="4">
                  <c:v>Vlada, uradi</c:v>
                </c:pt>
                <c:pt idx="5">
                  <c:v>Nevladne organizacije</c:v>
                </c:pt>
                <c:pt idx="6">
                  <c:v>Zastopnik pacientovih pravic </c:v>
                </c:pt>
                <c:pt idx="7">
                  <c:v>Inšpektorati </c:v>
                </c:pt>
                <c:pt idx="8">
                  <c:v>Ministrstvo za delo, družino in socialne zadeve</c:v>
                </c:pt>
                <c:pt idx="9">
                  <c:v>Drugo</c:v>
                </c:pt>
                <c:pt idx="10">
                  <c:v>Centri za socialno delo</c:v>
                </c:pt>
                <c:pt idx="11">
                  <c:v>Promotorji enakosti</c:v>
                </c:pt>
                <c:pt idx="12">
                  <c:v>Ne vem, brez odgovora</c:v>
                </c:pt>
              </c:strCache>
            </c:strRef>
          </c:cat>
          <c:val>
            <c:numRef>
              <c:f>Ozaveščenost!$B$5:$B$17</c:f>
              <c:numCache>
                <c:formatCode>General</c:formatCode>
                <c:ptCount val="13"/>
                <c:pt idx="0">
                  <c:v>68</c:v>
                </c:pt>
                <c:pt idx="1">
                  <c:v>28</c:v>
                </c:pt>
                <c:pt idx="2">
                  <c:v>13</c:v>
                </c:pt>
                <c:pt idx="3">
                  <c:v>11</c:v>
                </c:pt>
                <c:pt idx="4">
                  <c:v>8</c:v>
                </c:pt>
                <c:pt idx="5">
                  <c:v>4</c:v>
                </c:pt>
                <c:pt idx="6">
                  <c:v>3</c:v>
                </c:pt>
                <c:pt idx="7">
                  <c:v>2</c:v>
                </c:pt>
                <c:pt idx="8">
                  <c:v>1</c:v>
                </c:pt>
                <c:pt idx="9">
                  <c:v>5</c:v>
                </c:pt>
                <c:pt idx="12">
                  <c:v>0.2</c:v>
                </c:pt>
              </c:numCache>
            </c:numRef>
          </c:val>
          <c:extLst>
            <c:ext xmlns:c16="http://schemas.microsoft.com/office/drawing/2014/chart" uri="{C3380CC4-5D6E-409C-BE32-E72D297353CC}">
              <c16:uniqueId val="{00000000-E3E3-4A72-B9DE-B287DDA54F96}"/>
            </c:ext>
          </c:extLst>
        </c:ser>
        <c:ser>
          <c:idx val="1"/>
          <c:order val="1"/>
          <c:tx>
            <c:strRef>
              <c:f>Ozaveščenost!$C$4</c:f>
              <c:strCache>
                <c:ptCount val="1"/>
                <c:pt idx="0">
                  <c:v>Delež odgovorov vseh vprašanih</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Ozaveščenost!$A$5:$A$17</c:f>
              <c:strCache>
                <c:ptCount val="13"/>
                <c:pt idx="0">
                  <c:v>Varuh človekovih pravic</c:v>
                </c:pt>
                <c:pt idx="1">
                  <c:v>Zagovornik načela enakosti</c:v>
                </c:pt>
                <c:pt idx="2">
                  <c:v>Policija</c:v>
                </c:pt>
                <c:pt idx="3">
                  <c:v>Sodišča, tožilci, odvetniki</c:v>
                </c:pt>
                <c:pt idx="4">
                  <c:v>Vlada, uradi</c:v>
                </c:pt>
                <c:pt idx="5">
                  <c:v>Nevladne organizacije</c:v>
                </c:pt>
                <c:pt idx="6">
                  <c:v>Zastopnik pacientovih pravic </c:v>
                </c:pt>
                <c:pt idx="7">
                  <c:v>Inšpektorati </c:v>
                </c:pt>
                <c:pt idx="8">
                  <c:v>Ministrstvo za delo, družino in socialne zadeve</c:v>
                </c:pt>
                <c:pt idx="9">
                  <c:v>Drugo</c:v>
                </c:pt>
                <c:pt idx="10">
                  <c:v>Centri za socialno delo</c:v>
                </c:pt>
                <c:pt idx="11">
                  <c:v>Promotorji enakosti</c:v>
                </c:pt>
                <c:pt idx="12">
                  <c:v>Ne vem, brez odgovora</c:v>
                </c:pt>
              </c:strCache>
            </c:strRef>
          </c:cat>
          <c:val>
            <c:numRef>
              <c:f>Ozaveščenost!$C$5:$C$17</c:f>
              <c:numCache>
                <c:formatCode>General</c:formatCode>
                <c:ptCount val="13"/>
                <c:pt idx="0">
                  <c:v>17</c:v>
                </c:pt>
                <c:pt idx="1">
                  <c:v>7</c:v>
                </c:pt>
                <c:pt idx="2">
                  <c:v>3</c:v>
                </c:pt>
                <c:pt idx="3">
                  <c:v>3</c:v>
                </c:pt>
                <c:pt idx="4">
                  <c:v>2</c:v>
                </c:pt>
                <c:pt idx="5">
                  <c:v>1</c:v>
                </c:pt>
                <c:pt idx="6">
                  <c:v>1</c:v>
                </c:pt>
                <c:pt idx="7">
                  <c:v>0.5</c:v>
                </c:pt>
                <c:pt idx="8">
                  <c:v>0.2</c:v>
                </c:pt>
                <c:pt idx="9">
                  <c:v>1</c:v>
                </c:pt>
              </c:numCache>
            </c:numRef>
          </c:val>
          <c:extLst>
            <c:ext xmlns:c16="http://schemas.microsoft.com/office/drawing/2014/chart" uri="{C3380CC4-5D6E-409C-BE32-E72D297353CC}">
              <c16:uniqueId val="{00000001-E3E3-4A72-B9DE-B287DDA54F96}"/>
            </c:ext>
          </c:extLst>
        </c:ser>
        <c:dLbls>
          <c:dLblPos val="outEnd"/>
          <c:showLegendKey val="0"/>
          <c:showVal val="1"/>
          <c:showCatName val="0"/>
          <c:showSerName val="0"/>
          <c:showPercent val="0"/>
          <c:showBubbleSize val="0"/>
        </c:dLbls>
        <c:gapWidth val="247"/>
        <c:axId val="1796475071"/>
        <c:axId val="1796475903"/>
      </c:barChart>
      <c:catAx>
        <c:axId val="1796475071"/>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796475903"/>
        <c:crosses val="autoZero"/>
        <c:auto val="1"/>
        <c:lblAlgn val="ctr"/>
        <c:lblOffset val="100"/>
        <c:noMultiLvlLbl val="0"/>
      </c:catAx>
      <c:valAx>
        <c:axId val="1796475903"/>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796475071"/>
        <c:crosses val="autoZero"/>
        <c:crossBetween val="between"/>
      </c:valAx>
      <c:spPr>
        <a:pattFill prst="ltDnDiag">
          <a:fgClr>
            <a:srgbClr val="000000">
              <a:alpha val="0"/>
            </a:srgbClr>
          </a:fgClr>
          <a:bgClr>
            <a:srgbClr val="FFFFFF"/>
          </a:bgClr>
        </a:pattFill>
        <a:ln w="25400">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D2-4FB9-88B0-728E14462BA8}"/>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83D2-4FB9-88B0-728E14462BA8}"/>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Ozaveščenost!$B$19:$C$19</c:f>
              <c:strCache>
                <c:ptCount val="2"/>
                <c:pt idx="0">
                  <c:v>Da</c:v>
                </c:pt>
                <c:pt idx="1">
                  <c:v>Ne</c:v>
                </c:pt>
              </c:strCache>
            </c:strRef>
          </c:cat>
          <c:val>
            <c:numRef>
              <c:f>Ozaveščenost!$B$20:$C$20</c:f>
              <c:numCache>
                <c:formatCode>General</c:formatCode>
                <c:ptCount val="2"/>
                <c:pt idx="0">
                  <c:v>29</c:v>
                </c:pt>
                <c:pt idx="1">
                  <c:v>71</c:v>
                </c:pt>
              </c:numCache>
            </c:numRef>
          </c:val>
          <c:extLst>
            <c:ext xmlns:c16="http://schemas.microsoft.com/office/drawing/2014/chart" uri="{C3380CC4-5D6E-409C-BE32-E72D297353CC}">
              <c16:uniqueId val="{00000004-83D2-4FB9-88B0-728E14462BA8}"/>
            </c:ext>
          </c:extLst>
        </c:ser>
        <c:dLbls>
          <c:dLblPos val="outEnd"/>
          <c:showLegendKey val="0"/>
          <c:showVal val="1"/>
          <c:showCatName val="0"/>
          <c:showSerName val="0"/>
          <c:showPercent val="0"/>
          <c:showBubbleSize val="0"/>
          <c:showLeaderLines val="1"/>
        </c:dLbls>
        <c:firstSliceAng val="27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Ozaveščenost!$B$22:$F$22</c:f>
              <c:strCache>
                <c:ptCount val="5"/>
                <c:pt idx="0">
                  <c:v>Popolnoma nezadovoljen</c:v>
                </c:pt>
                <c:pt idx="1">
                  <c:v>Nezadovoljen</c:v>
                </c:pt>
                <c:pt idx="2">
                  <c:v>Niti nezadovoljen niti zadovoljen</c:v>
                </c:pt>
                <c:pt idx="3">
                  <c:v>Zadovoljen</c:v>
                </c:pt>
                <c:pt idx="4">
                  <c:v>Zelo zadovoljen</c:v>
                </c:pt>
              </c:strCache>
            </c:strRef>
          </c:cat>
          <c:val>
            <c:numRef>
              <c:f>Ozaveščenost!$B$23:$F$23</c:f>
              <c:numCache>
                <c:formatCode>General</c:formatCode>
                <c:ptCount val="5"/>
                <c:pt idx="0">
                  <c:v>9</c:v>
                </c:pt>
                <c:pt idx="1">
                  <c:v>9</c:v>
                </c:pt>
                <c:pt idx="2">
                  <c:v>47</c:v>
                </c:pt>
                <c:pt idx="3">
                  <c:v>34</c:v>
                </c:pt>
                <c:pt idx="4">
                  <c:v>2</c:v>
                </c:pt>
              </c:numCache>
            </c:numRef>
          </c:val>
          <c:extLst>
            <c:ext xmlns:c16="http://schemas.microsoft.com/office/drawing/2014/chart" uri="{C3380CC4-5D6E-409C-BE32-E72D297353CC}">
              <c16:uniqueId val="{00000000-68E4-45C8-9600-2249D24D4773}"/>
            </c:ext>
          </c:extLst>
        </c:ser>
        <c:dLbls>
          <c:dLblPos val="outEnd"/>
          <c:showLegendKey val="0"/>
          <c:showVal val="1"/>
          <c:showCatName val="0"/>
          <c:showSerName val="0"/>
          <c:showPercent val="0"/>
          <c:showBubbleSize val="0"/>
        </c:dLbls>
        <c:gapWidth val="247"/>
        <c:axId val="1949984767"/>
        <c:axId val="1949983519"/>
      </c:barChart>
      <c:valAx>
        <c:axId val="1949983519"/>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49984767"/>
        <c:crosses val="autoZero"/>
        <c:crossBetween val="between"/>
      </c:valAx>
      <c:catAx>
        <c:axId val="1949984767"/>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949983519"/>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Ozaveščenost!$B$24:$F$24</c:f>
              <c:strCache>
                <c:ptCount val="5"/>
                <c:pt idx="0">
                  <c:v>Sploh me ne zanimajo</c:v>
                </c:pt>
                <c:pt idx="1">
                  <c:v>Me ne zanimajo</c:v>
                </c:pt>
                <c:pt idx="2">
                  <c:v>Niti me zanimajo, niti ne zanimajo</c:v>
                </c:pt>
                <c:pt idx="3">
                  <c:v>Me zanimajo</c:v>
                </c:pt>
                <c:pt idx="4">
                  <c:v>Zelo me zanimajo</c:v>
                </c:pt>
              </c:strCache>
            </c:strRef>
          </c:cat>
          <c:val>
            <c:numRef>
              <c:f>Ozaveščenost!$B$25:$F$25</c:f>
              <c:numCache>
                <c:formatCode>General</c:formatCode>
                <c:ptCount val="5"/>
                <c:pt idx="0">
                  <c:v>5</c:v>
                </c:pt>
                <c:pt idx="1">
                  <c:v>10</c:v>
                </c:pt>
                <c:pt idx="2">
                  <c:v>33</c:v>
                </c:pt>
                <c:pt idx="3">
                  <c:v>40</c:v>
                </c:pt>
                <c:pt idx="4">
                  <c:v>10</c:v>
                </c:pt>
              </c:numCache>
            </c:numRef>
          </c:val>
          <c:extLst>
            <c:ext xmlns:c16="http://schemas.microsoft.com/office/drawing/2014/chart" uri="{C3380CC4-5D6E-409C-BE32-E72D297353CC}">
              <c16:uniqueId val="{00000000-355D-4A0A-9DEB-0F4127DC4ABE}"/>
            </c:ext>
          </c:extLst>
        </c:ser>
        <c:dLbls>
          <c:dLblPos val="outEnd"/>
          <c:showLegendKey val="0"/>
          <c:showVal val="1"/>
          <c:showCatName val="0"/>
          <c:showSerName val="0"/>
          <c:showPercent val="0"/>
          <c:showBubbleSize val="0"/>
        </c:dLbls>
        <c:gapWidth val="247"/>
        <c:axId val="1818989215"/>
        <c:axId val="1818990047"/>
      </c:barChart>
      <c:catAx>
        <c:axId val="1818989215"/>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8990047"/>
        <c:crosses val="autoZero"/>
        <c:auto val="1"/>
        <c:lblAlgn val="ctr"/>
        <c:lblOffset val="100"/>
        <c:noMultiLvlLbl val="0"/>
      </c:catAx>
      <c:valAx>
        <c:axId val="1818990047"/>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818989215"/>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F6-4B8C-8AF7-70C22897226E}"/>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F0F6-4B8C-8AF7-70C22897226E}"/>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F0F6-4B8C-8AF7-70C22897226E}"/>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Ozaveščenost!$B$27:$D$27</c:f>
              <c:strCache>
                <c:ptCount val="3"/>
                <c:pt idx="0">
                  <c:v>Da</c:v>
                </c:pt>
                <c:pt idx="1">
                  <c:v>Ne</c:v>
                </c:pt>
                <c:pt idx="2">
                  <c:v>Ne vem</c:v>
                </c:pt>
              </c:strCache>
            </c:strRef>
          </c:cat>
          <c:val>
            <c:numRef>
              <c:f>Ozaveščenost!$B$28:$D$28</c:f>
              <c:numCache>
                <c:formatCode>General</c:formatCode>
                <c:ptCount val="3"/>
                <c:pt idx="0">
                  <c:v>66</c:v>
                </c:pt>
                <c:pt idx="1">
                  <c:v>19</c:v>
                </c:pt>
                <c:pt idx="2">
                  <c:v>15</c:v>
                </c:pt>
              </c:numCache>
            </c:numRef>
          </c:val>
          <c:extLst>
            <c:ext xmlns:c16="http://schemas.microsoft.com/office/drawing/2014/chart" uri="{C3380CC4-5D6E-409C-BE32-E72D297353CC}">
              <c16:uniqueId val="{00000006-F0F6-4B8C-8AF7-70C22897226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vere ali prepričanja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TRANS'!$B$50</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TRANS'!$A$51:$A$57</c:f>
              <c:strCache>
                <c:ptCount val="7"/>
                <c:pt idx="0">
                  <c:v>Brez težav razumem ljudi, ki se poročijo z osebo druge vere ali zaradi tega spremenijo svojo vero.</c:v>
                </c:pt>
                <c:pt idx="1">
                  <c:v>Ni prav, da delodajalec ne zaposli ženske le zato, ker nosi naglavno ruto (muslimansko žensko pokrivalo).</c:v>
                </c:pt>
                <c:pt idx="2">
                  <c:v>Motilo bi me, če bi predsednik(ica) Slovenije javno izkazoval(a) simbole svoje vere.</c:v>
                </c:pt>
                <c:pt idx="3">
                  <c:v>Delodajalci bi morali pripadnikom verskih skupnosti omogočiti koriščenje dopusta za njihove verske praznike.</c:v>
                </c:pt>
                <c:pt idx="4">
                  <c:v>Vrtci in šole bi morali namesto svinjine v obroku zagotoviti drugo ustrezno živilo otrokom, ki iz verskih razlogov ne jedo svinjine.</c:v>
                </c:pt>
                <c:pt idx="5">
                  <c:v>Cerkveni voditelji v Sloveniji so nestrpni do
neverujočih.</c:v>
                </c:pt>
                <c:pt idx="6">
                  <c:v>Ateisti (neverujoči) v Sloveniji so nestrpni do
verujočih.</c:v>
                </c:pt>
              </c:strCache>
            </c:strRef>
          </c:cat>
          <c:val>
            <c:numRef>
              <c:f>'Stališča + INTER in TRANS'!$B$51:$B$57</c:f>
              <c:numCache>
                <c:formatCode>General</c:formatCode>
                <c:ptCount val="7"/>
                <c:pt idx="0">
                  <c:v>4</c:v>
                </c:pt>
                <c:pt idx="1">
                  <c:v>10</c:v>
                </c:pt>
                <c:pt idx="2">
                  <c:v>10</c:v>
                </c:pt>
                <c:pt idx="3">
                  <c:v>19</c:v>
                </c:pt>
                <c:pt idx="4">
                  <c:v>30</c:v>
                </c:pt>
                <c:pt idx="5">
                  <c:v>10</c:v>
                </c:pt>
                <c:pt idx="6">
                  <c:v>19</c:v>
                </c:pt>
              </c:numCache>
            </c:numRef>
          </c:val>
          <c:extLst>
            <c:ext xmlns:c16="http://schemas.microsoft.com/office/drawing/2014/chart" uri="{C3380CC4-5D6E-409C-BE32-E72D297353CC}">
              <c16:uniqueId val="{00000000-0EBB-456A-9959-274ACAE83726}"/>
            </c:ext>
          </c:extLst>
        </c:ser>
        <c:ser>
          <c:idx val="1"/>
          <c:order val="1"/>
          <c:tx>
            <c:strRef>
              <c:f>'Stališča + INTER in TRANS'!$C$50</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TRANS'!$A$51:$A$57</c:f>
              <c:strCache>
                <c:ptCount val="7"/>
                <c:pt idx="0">
                  <c:v>Brez težav razumem ljudi, ki se poročijo z osebo druge vere ali zaradi tega spremenijo svojo vero.</c:v>
                </c:pt>
                <c:pt idx="1">
                  <c:v>Ni prav, da delodajalec ne zaposli ženske le zato, ker nosi naglavno ruto (muslimansko žensko pokrivalo).</c:v>
                </c:pt>
                <c:pt idx="2">
                  <c:v>Motilo bi me, če bi predsednik(ica) Slovenije javno izkazoval(a) simbole svoje vere.</c:v>
                </c:pt>
                <c:pt idx="3">
                  <c:v>Delodajalci bi morali pripadnikom verskih skupnosti omogočiti koriščenje dopusta za njihove verske praznike.</c:v>
                </c:pt>
                <c:pt idx="4">
                  <c:v>Vrtci in šole bi morali namesto svinjine v obroku zagotoviti drugo ustrezno živilo otrokom, ki iz verskih razlogov ne jedo svinjine.</c:v>
                </c:pt>
                <c:pt idx="5">
                  <c:v>Cerkveni voditelji v Sloveniji so nestrpni do
neverujočih.</c:v>
                </c:pt>
                <c:pt idx="6">
                  <c:v>Ateisti (neverujoči) v Sloveniji so nestrpni do
verujočih.</c:v>
                </c:pt>
              </c:strCache>
            </c:strRef>
          </c:cat>
          <c:val>
            <c:numRef>
              <c:f>'Stališča + INTER in TRANS'!$C$51:$C$57</c:f>
              <c:numCache>
                <c:formatCode>General</c:formatCode>
                <c:ptCount val="7"/>
                <c:pt idx="0">
                  <c:v>8</c:v>
                </c:pt>
                <c:pt idx="1">
                  <c:v>14</c:v>
                </c:pt>
                <c:pt idx="2">
                  <c:v>19</c:v>
                </c:pt>
                <c:pt idx="3">
                  <c:v>17</c:v>
                </c:pt>
                <c:pt idx="4">
                  <c:v>17</c:v>
                </c:pt>
                <c:pt idx="5">
                  <c:v>17</c:v>
                </c:pt>
                <c:pt idx="6">
                  <c:v>24</c:v>
                </c:pt>
              </c:numCache>
            </c:numRef>
          </c:val>
          <c:extLst>
            <c:ext xmlns:c16="http://schemas.microsoft.com/office/drawing/2014/chart" uri="{C3380CC4-5D6E-409C-BE32-E72D297353CC}">
              <c16:uniqueId val="{00000001-0EBB-456A-9959-274ACAE83726}"/>
            </c:ext>
          </c:extLst>
        </c:ser>
        <c:ser>
          <c:idx val="2"/>
          <c:order val="2"/>
          <c:tx>
            <c:strRef>
              <c:f>'Stališča + INTER in TRANS'!$D$50</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TRANS'!$A$51:$A$57</c:f>
              <c:strCache>
                <c:ptCount val="7"/>
                <c:pt idx="0">
                  <c:v>Brez težav razumem ljudi, ki se poročijo z osebo druge vere ali zaradi tega spremenijo svojo vero.</c:v>
                </c:pt>
                <c:pt idx="1">
                  <c:v>Ni prav, da delodajalec ne zaposli ženske le zato, ker nosi naglavno ruto (muslimansko žensko pokrivalo).</c:v>
                </c:pt>
                <c:pt idx="2">
                  <c:v>Motilo bi me, če bi predsednik(ica) Slovenije javno izkazoval(a) simbole svoje vere.</c:v>
                </c:pt>
                <c:pt idx="3">
                  <c:v>Delodajalci bi morali pripadnikom verskih skupnosti omogočiti koriščenje dopusta za njihove verske praznike.</c:v>
                </c:pt>
                <c:pt idx="4">
                  <c:v>Vrtci in šole bi morali namesto svinjine v obroku zagotoviti drugo ustrezno živilo otrokom, ki iz verskih razlogov ne jedo svinjine.</c:v>
                </c:pt>
                <c:pt idx="5">
                  <c:v>Cerkveni voditelji v Sloveniji so nestrpni do
neverujočih.</c:v>
                </c:pt>
                <c:pt idx="6">
                  <c:v>Ateisti (neverujoči) v Sloveniji so nestrpni do
verujočih.</c:v>
                </c:pt>
              </c:strCache>
            </c:strRef>
          </c:cat>
          <c:val>
            <c:numRef>
              <c:f>'Stališča + INTER in TRANS'!$D$51:$D$57</c:f>
              <c:numCache>
                <c:formatCode>General</c:formatCode>
                <c:ptCount val="7"/>
                <c:pt idx="0">
                  <c:v>21</c:v>
                </c:pt>
                <c:pt idx="1">
                  <c:v>27</c:v>
                </c:pt>
                <c:pt idx="2">
                  <c:v>27</c:v>
                </c:pt>
                <c:pt idx="3">
                  <c:v>27</c:v>
                </c:pt>
                <c:pt idx="4">
                  <c:v>22</c:v>
                </c:pt>
                <c:pt idx="5">
                  <c:v>32</c:v>
                </c:pt>
                <c:pt idx="6">
                  <c:v>30</c:v>
                </c:pt>
              </c:numCache>
            </c:numRef>
          </c:val>
          <c:extLst>
            <c:ext xmlns:c16="http://schemas.microsoft.com/office/drawing/2014/chart" uri="{C3380CC4-5D6E-409C-BE32-E72D297353CC}">
              <c16:uniqueId val="{00000002-0EBB-456A-9959-274ACAE83726}"/>
            </c:ext>
          </c:extLst>
        </c:ser>
        <c:ser>
          <c:idx val="3"/>
          <c:order val="3"/>
          <c:tx>
            <c:strRef>
              <c:f>'Stališča + INTER in TRANS'!$E$50</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TRANS'!$A$51:$A$57</c:f>
              <c:strCache>
                <c:ptCount val="7"/>
                <c:pt idx="0">
                  <c:v>Brez težav razumem ljudi, ki se poročijo z osebo druge vere ali zaradi tega spremenijo svojo vero.</c:v>
                </c:pt>
                <c:pt idx="1">
                  <c:v>Ni prav, da delodajalec ne zaposli ženske le zato, ker nosi naglavno ruto (muslimansko žensko pokrivalo).</c:v>
                </c:pt>
                <c:pt idx="2">
                  <c:v>Motilo bi me, če bi predsednik(ica) Slovenije javno izkazoval(a) simbole svoje vere.</c:v>
                </c:pt>
                <c:pt idx="3">
                  <c:v>Delodajalci bi morali pripadnikom verskih skupnosti omogočiti koriščenje dopusta za njihove verske praznike.</c:v>
                </c:pt>
                <c:pt idx="4">
                  <c:v>Vrtci in šole bi morali namesto svinjine v obroku zagotoviti drugo ustrezno živilo otrokom, ki iz verskih razlogov ne jedo svinjine.</c:v>
                </c:pt>
                <c:pt idx="5">
                  <c:v>Cerkveni voditelji v Sloveniji so nestrpni do
neverujočih.</c:v>
                </c:pt>
                <c:pt idx="6">
                  <c:v>Ateisti (neverujoči) v Sloveniji so nestrpni do
verujočih.</c:v>
                </c:pt>
              </c:strCache>
            </c:strRef>
          </c:cat>
          <c:val>
            <c:numRef>
              <c:f>'Stališča + INTER in TRANS'!$E$51:$E$57</c:f>
              <c:numCache>
                <c:formatCode>General</c:formatCode>
                <c:ptCount val="7"/>
                <c:pt idx="0">
                  <c:v>51</c:v>
                </c:pt>
                <c:pt idx="1">
                  <c:v>30</c:v>
                </c:pt>
                <c:pt idx="2">
                  <c:v>27</c:v>
                </c:pt>
                <c:pt idx="3">
                  <c:v>31</c:v>
                </c:pt>
                <c:pt idx="4">
                  <c:v>21</c:v>
                </c:pt>
                <c:pt idx="5">
                  <c:v>26</c:v>
                </c:pt>
                <c:pt idx="6">
                  <c:v>20</c:v>
                </c:pt>
              </c:numCache>
            </c:numRef>
          </c:val>
          <c:extLst>
            <c:ext xmlns:c16="http://schemas.microsoft.com/office/drawing/2014/chart" uri="{C3380CC4-5D6E-409C-BE32-E72D297353CC}">
              <c16:uniqueId val="{00000003-0EBB-456A-9959-274ACAE83726}"/>
            </c:ext>
          </c:extLst>
        </c:ser>
        <c:ser>
          <c:idx val="4"/>
          <c:order val="4"/>
          <c:tx>
            <c:strRef>
              <c:f>'Stališča + INTER in TRANS'!$F$50</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TRANS'!$A$51:$A$57</c:f>
              <c:strCache>
                <c:ptCount val="7"/>
                <c:pt idx="0">
                  <c:v>Brez težav razumem ljudi, ki se poročijo z osebo druge vere ali zaradi tega spremenijo svojo vero.</c:v>
                </c:pt>
                <c:pt idx="1">
                  <c:v>Ni prav, da delodajalec ne zaposli ženske le zato, ker nosi naglavno ruto (muslimansko žensko pokrivalo).</c:v>
                </c:pt>
                <c:pt idx="2">
                  <c:v>Motilo bi me, če bi predsednik(ica) Slovenije javno izkazoval(a) simbole svoje vere.</c:v>
                </c:pt>
                <c:pt idx="3">
                  <c:v>Delodajalci bi morali pripadnikom verskih skupnosti omogočiti koriščenje dopusta za njihove verske praznike.</c:v>
                </c:pt>
                <c:pt idx="4">
                  <c:v>Vrtci in šole bi morali namesto svinjine v obroku zagotoviti drugo ustrezno živilo otrokom, ki iz verskih razlogov ne jedo svinjine.</c:v>
                </c:pt>
                <c:pt idx="5">
                  <c:v>Cerkveni voditelji v Sloveniji so nestrpni do
neverujočih.</c:v>
                </c:pt>
                <c:pt idx="6">
                  <c:v>Ateisti (neverujoči) v Sloveniji so nestrpni do
verujočih.</c:v>
                </c:pt>
              </c:strCache>
            </c:strRef>
          </c:cat>
          <c:val>
            <c:numRef>
              <c:f>'Stališča + INTER in TRANS'!$F$51:$F$57</c:f>
              <c:numCache>
                <c:formatCode>General</c:formatCode>
                <c:ptCount val="7"/>
                <c:pt idx="0">
                  <c:v>17</c:v>
                </c:pt>
                <c:pt idx="1">
                  <c:v>19</c:v>
                </c:pt>
                <c:pt idx="2">
                  <c:v>18</c:v>
                </c:pt>
                <c:pt idx="3">
                  <c:v>7</c:v>
                </c:pt>
                <c:pt idx="4">
                  <c:v>11</c:v>
                </c:pt>
                <c:pt idx="5">
                  <c:v>15</c:v>
                </c:pt>
                <c:pt idx="6">
                  <c:v>8</c:v>
                </c:pt>
              </c:numCache>
            </c:numRef>
          </c:val>
          <c:extLst>
            <c:ext xmlns:c16="http://schemas.microsoft.com/office/drawing/2014/chart" uri="{C3380CC4-5D6E-409C-BE32-E72D297353CC}">
              <c16:uniqueId val="{00000004-0EBB-456A-9959-274ACAE83726}"/>
            </c:ext>
          </c:extLst>
        </c:ser>
        <c:dLbls>
          <c:dLblPos val="outEnd"/>
          <c:showLegendKey val="0"/>
          <c:showVal val="1"/>
          <c:showCatName val="0"/>
          <c:showSerName val="0"/>
          <c:showPercent val="0"/>
          <c:showBubbleSize val="0"/>
        </c:dLbls>
        <c:gapWidth val="247"/>
        <c:axId val="112496063"/>
        <c:axId val="112493567"/>
      </c:barChart>
      <c:catAx>
        <c:axId val="112496063"/>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12493567"/>
        <c:crosses val="autoZero"/>
        <c:auto val="1"/>
        <c:lblAlgn val="ctr"/>
        <c:lblOffset val="100"/>
        <c:noMultiLvlLbl val="0"/>
      </c:catAx>
      <c:valAx>
        <c:axId val="112493567"/>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1249606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invalidnosti</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TRANS'!$B$34</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TRANS'!$A$35:$A$36</c:f>
              <c:strCache>
                <c:ptCount val="2"/>
                <c:pt idx="0">
                  <c:v>Prav je, da delodajalec individualno prilagodi delovno mesto zaposlenemu(i) z invalidnostjo.</c:v>
                </c:pt>
                <c:pt idx="1">
                  <c:v>Brez težav bi imel(a) sodelavca(ko) s težko
invalidnostjo.</c:v>
                </c:pt>
              </c:strCache>
            </c:strRef>
          </c:cat>
          <c:val>
            <c:numRef>
              <c:f>'Stališča + INTER in TRANS'!$B$35:$B$36</c:f>
              <c:numCache>
                <c:formatCode>General</c:formatCode>
                <c:ptCount val="2"/>
                <c:pt idx="0">
                  <c:v>2</c:v>
                </c:pt>
                <c:pt idx="1">
                  <c:v>2</c:v>
                </c:pt>
              </c:numCache>
            </c:numRef>
          </c:val>
          <c:extLst>
            <c:ext xmlns:c16="http://schemas.microsoft.com/office/drawing/2014/chart" uri="{C3380CC4-5D6E-409C-BE32-E72D297353CC}">
              <c16:uniqueId val="{00000000-C9DE-47AC-9973-B15ED3B8612A}"/>
            </c:ext>
          </c:extLst>
        </c:ser>
        <c:ser>
          <c:idx val="1"/>
          <c:order val="1"/>
          <c:tx>
            <c:strRef>
              <c:f>'Stališča + INTER in TRANS'!$C$34</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TRANS'!$A$35:$A$36</c:f>
              <c:strCache>
                <c:ptCount val="2"/>
                <c:pt idx="0">
                  <c:v>Prav je, da delodajalec individualno prilagodi delovno mesto zaposlenemu(i) z invalidnostjo.</c:v>
                </c:pt>
                <c:pt idx="1">
                  <c:v>Brez težav bi imel(a) sodelavca(ko) s težko
invalidnostjo.</c:v>
                </c:pt>
              </c:strCache>
            </c:strRef>
          </c:cat>
          <c:val>
            <c:numRef>
              <c:f>'Stališča + INTER in TRANS'!$C$35:$C$36</c:f>
              <c:numCache>
                <c:formatCode>General</c:formatCode>
                <c:ptCount val="2"/>
                <c:pt idx="0">
                  <c:v>2</c:v>
                </c:pt>
                <c:pt idx="1">
                  <c:v>4</c:v>
                </c:pt>
              </c:numCache>
            </c:numRef>
          </c:val>
          <c:extLst>
            <c:ext xmlns:c16="http://schemas.microsoft.com/office/drawing/2014/chart" uri="{C3380CC4-5D6E-409C-BE32-E72D297353CC}">
              <c16:uniqueId val="{00000001-C9DE-47AC-9973-B15ED3B8612A}"/>
            </c:ext>
          </c:extLst>
        </c:ser>
        <c:ser>
          <c:idx val="2"/>
          <c:order val="2"/>
          <c:tx>
            <c:strRef>
              <c:f>'Stališča + INTER in TRANS'!$D$34</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TRANS'!$A$35:$A$36</c:f>
              <c:strCache>
                <c:ptCount val="2"/>
                <c:pt idx="0">
                  <c:v>Prav je, da delodajalec individualno prilagodi delovno mesto zaposlenemu(i) z invalidnostjo.</c:v>
                </c:pt>
                <c:pt idx="1">
                  <c:v>Brez težav bi imel(a) sodelavca(ko) s težko
invalidnostjo.</c:v>
                </c:pt>
              </c:strCache>
            </c:strRef>
          </c:cat>
          <c:val>
            <c:numRef>
              <c:f>'Stališča + INTER in TRANS'!$D$35:$D$36</c:f>
              <c:numCache>
                <c:formatCode>General</c:formatCode>
                <c:ptCount val="2"/>
                <c:pt idx="0">
                  <c:v>9</c:v>
                </c:pt>
                <c:pt idx="1">
                  <c:v>20</c:v>
                </c:pt>
              </c:numCache>
            </c:numRef>
          </c:val>
          <c:extLst>
            <c:ext xmlns:c16="http://schemas.microsoft.com/office/drawing/2014/chart" uri="{C3380CC4-5D6E-409C-BE32-E72D297353CC}">
              <c16:uniqueId val="{00000002-C9DE-47AC-9973-B15ED3B8612A}"/>
            </c:ext>
          </c:extLst>
        </c:ser>
        <c:ser>
          <c:idx val="3"/>
          <c:order val="3"/>
          <c:tx>
            <c:strRef>
              <c:f>'Stališča + INTER in TRANS'!$E$34</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TRANS'!$A$35:$A$36</c:f>
              <c:strCache>
                <c:ptCount val="2"/>
                <c:pt idx="0">
                  <c:v>Prav je, da delodajalec individualno prilagodi delovno mesto zaposlenemu(i) z invalidnostjo.</c:v>
                </c:pt>
                <c:pt idx="1">
                  <c:v>Brez težav bi imel(a) sodelavca(ko) s težko
invalidnostjo.</c:v>
                </c:pt>
              </c:strCache>
            </c:strRef>
          </c:cat>
          <c:val>
            <c:numRef>
              <c:f>'Stališča + INTER in TRANS'!$E$35:$E$36</c:f>
              <c:numCache>
                <c:formatCode>General</c:formatCode>
                <c:ptCount val="2"/>
                <c:pt idx="0">
                  <c:v>51</c:v>
                </c:pt>
                <c:pt idx="1">
                  <c:v>44</c:v>
                </c:pt>
              </c:numCache>
            </c:numRef>
          </c:val>
          <c:extLst>
            <c:ext xmlns:c16="http://schemas.microsoft.com/office/drawing/2014/chart" uri="{C3380CC4-5D6E-409C-BE32-E72D297353CC}">
              <c16:uniqueId val="{00000003-C9DE-47AC-9973-B15ED3B8612A}"/>
            </c:ext>
          </c:extLst>
        </c:ser>
        <c:ser>
          <c:idx val="4"/>
          <c:order val="4"/>
          <c:tx>
            <c:strRef>
              <c:f>'Stališča + INTER in TRANS'!$F$34</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TRANS'!$A$35:$A$36</c:f>
              <c:strCache>
                <c:ptCount val="2"/>
                <c:pt idx="0">
                  <c:v>Prav je, da delodajalec individualno prilagodi delovno mesto zaposlenemu(i) z invalidnostjo.</c:v>
                </c:pt>
                <c:pt idx="1">
                  <c:v>Brez težav bi imel(a) sodelavca(ko) s težko
invalidnostjo.</c:v>
                </c:pt>
              </c:strCache>
            </c:strRef>
          </c:cat>
          <c:val>
            <c:numRef>
              <c:f>'Stališča + INTER in TRANS'!$F$35:$F$36</c:f>
              <c:numCache>
                <c:formatCode>General</c:formatCode>
                <c:ptCount val="2"/>
                <c:pt idx="0">
                  <c:v>37</c:v>
                </c:pt>
                <c:pt idx="1">
                  <c:v>29</c:v>
                </c:pt>
              </c:numCache>
            </c:numRef>
          </c:val>
          <c:extLst>
            <c:ext xmlns:c16="http://schemas.microsoft.com/office/drawing/2014/chart" uri="{C3380CC4-5D6E-409C-BE32-E72D297353CC}">
              <c16:uniqueId val="{00000004-C9DE-47AC-9973-B15ED3B8612A}"/>
            </c:ext>
          </c:extLst>
        </c:ser>
        <c:dLbls>
          <c:dLblPos val="outEnd"/>
          <c:showLegendKey val="0"/>
          <c:showVal val="1"/>
          <c:showCatName val="0"/>
          <c:showSerName val="0"/>
          <c:showPercent val="0"/>
          <c:showBubbleSize val="0"/>
        </c:dLbls>
        <c:gapWidth val="247"/>
        <c:axId val="2055076047"/>
        <c:axId val="2055073135"/>
      </c:barChart>
      <c:catAx>
        <c:axId val="2055076047"/>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55073135"/>
        <c:crosses val="autoZero"/>
        <c:auto val="1"/>
        <c:lblAlgn val="ctr"/>
        <c:lblOffset val="100"/>
        <c:noMultiLvlLbl val="0"/>
      </c:catAx>
      <c:valAx>
        <c:axId val="2055073135"/>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5507604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starosti</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TRANS'!$B$62</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TRANS'!$A$63:$A$65</c:f>
              <c:strCache>
                <c:ptCount val="3"/>
                <c:pt idx="0">
                  <c:v>Prav je, da bi imeli mladi več besede pri sprejemanju političnih odločitev.</c:v>
                </c:pt>
                <c:pt idx="1">
                  <c:v>Starejše generacije so enako sposobne kot mlajše.</c:v>
                </c:pt>
                <c:pt idx="2">
                  <c:v>Mladi so sami krivi, da jih delodajalci zaposlujejo prekarno (kot s. p. ali po začasnih pogodbah), ker niso zanesljivi pri delu.</c:v>
                </c:pt>
              </c:strCache>
            </c:strRef>
          </c:cat>
          <c:val>
            <c:numRef>
              <c:f>'Stališča + INTER in TRANS'!$B$63:$B$65</c:f>
              <c:numCache>
                <c:formatCode>General</c:formatCode>
                <c:ptCount val="3"/>
                <c:pt idx="0">
                  <c:v>2</c:v>
                </c:pt>
                <c:pt idx="1">
                  <c:v>7</c:v>
                </c:pt>
                <c:pt idx="2">
                  <c:v>29</c:v>
                </c:pt>
              </c:numCache>
            </c:numRef>
          </c:val>
          <c:extLst>
            <c:ext xmlns:c16="http://schemas.microsoft.com/office/drawing/2014/chart" uri="{C3380CC4-5D6E-409C-BE32-E72D297353CC}">
              <c16:uniqueId val="{00000000-24B5-4471-9901-5E27F873EA67}"/>
            </c:ext>
          </c:extLst>
        </c:ser>
        <c:ser>
          <c:idx val="1"/>
          <c:order val="1"/>
          <c:tx>
            <c:strRef>
              <c:f>'Stališča + INTER in TRANS'!$C$62</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TRANS'!$A$63:$A$65</c:f>
              <c:strCache>
                <c:ptCount val="3"/>
                <c:pt idx="0">
                  <c:v>Prav je, da bi imeli mladi več besede pri sprejemanju političnih odločitev.</c:v>
                </c:pt>
                <c:pt idx="1">
                  <c:v>Starejše generacije so enako sposobne kot mlajše.</c:v>
                </c:pt>
                <c:pt idx="2">
                  <c:v>Mladi so sami krivi, da jih delodajalci zaposlujejo prekarno (kot s. p. ali po začasnih pogodbah), ker niso zanesljivi pri delu.</c:v>
                </c:pt>
              </c:strCache>
            </c:strRef>
          </c:cat>
          <c:val>
            <c:numRef>
              <c:f>'Stališča + INTER in TRANS'!$C$63:$C$65</c:f>
              <c:numCache>
                <c:formatCode>General</c:formatCode>
                <c:ptCount val="3"/>
                <c:pt idx="0">
                  <c:v>5</c:v>
                </c:pt>
                <c:pt idx="1">
                  <c:v>16</c:v>
                </c:pt>
                <c:pt idx="2">
                  <c:v>27</c:v>
                </c:pt>
              </c:numCache>
            </c:numRef>
          </c:val>
          <c:extLst>
            <c:ext xmlns:c16="http://schemas.microsoft.com/office/drawing/2014/chart" uri="{C3380CC4-5D6E-409C-BE32-E72D297353CC}">
              <c16:uniqueId val="{00000001-24B5-4471-9901-5E27F873EA67}"/>
            </c:ext>
          </c:extLst>
        </c:ser>
        <c:ser>
          <c:idx val="2"/>
          <c:order val="2"/>
          <c:tx>
            <c:strRef>
              <c:f>'Stališča + INTER in TRANS'!$D$62</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TRANS'!$A$63:$A$65</c:f>
              <c:strCache>
                <c:ptCount val="3"/>
                <c:pt idx="0">
                  <c:v>Prav je, da bi imeli mladi več besede pri sprejemanju političnih odločitev.</c:v>
                </c:pt>
                <c:pt idx="1">
                  <c:v>Starejše generacije so enako sposobne kot mlajše.</c:v>
                </c:pt>
                <c:pt idx="2">
                  <c:v>Mladi so sami krivi, da jih delodajalci zaposlujejo prekarno (kot s. p. ali po začasnih pogodbah), ker niso zanesljivi pri delu.</c:v>
                </c:pt>
              </c:strCache>
            </c:strRef>
          </c:cat>
          <c:val>
            <c:numRef>
              <c:f>'Stališča + INTER in TRANS'!$D$63:$D$65</c:f>
              <c:numCache>
                <c:formatCode>General</c:formatCode>
                <c:ptCount val="3"/>
                <c:pt idx="0">
                  <c:v>29</c:v>
                </c:pt>
                <c:pt idx="1">
                  <c:v>31</c:v>
                </c:pt>
                <c:pt idx="2">
                  <c:v>27</c:v>
                </c:pt>
              </c:numCache>
            </c:numRef>
          </c:val>
          <c:extLst>
            <c:ext xmlns:c16="http://schemas.microsoft.com/office/drawing/2014/chart" uri="{C3380CC4-5D6E-409C-BE32-E72D297353CC}">
              <c16:uniqueId val="{00000002-24B5-4471-9901-5E27F873EA67}"/>
            </c:ext>
          </c:extLst>
        </c:ser>
        <c:ser>
          <c:idx val="3"/>
          <c:order val="3"/>
          <c:tx>
            <c:strRef>
              <c:f>'Stališča + INTER in TRANS'!$E$62</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TRANS'!$A$63:$A$65</c:f>
              <c:strCache>
                <c:ptCount val="3"/>
                <c:pt idx="0">
                  <c:v>Prav je, da bi imeli mladi več besede pri sprejemanju političnih odločitev.</c:v>
                </c:pt>
                <c:pt idx="1">
                  <c:v>Starejše generacije so enako sposobne kot mlajše.</c:v>
                </c:pt>
                <c:pt idx="2">
                  <c:v>Mladi so sami krivi, da jih delodajalci zaposlujejo prekarno (kot s. p. ali po začasnih pogodbah), ker niso zanesljivi pri delu.</c:v>
                </c:pt>
              </c:strCache>
            </c:strRef>
          </c:cat>
          <c:val>
            <c:numRef>
              <c:f>'Stališča + INTER in TRANS'!$E$63:$E$65</c:f>
              <c:numCache>
                <c:formatCode>General</c:formatCode>
                <c:ptCount val="3"/>
                <c:pt idx="0">
                  <c:v>42</c:v>
                </c:pt>
                <c:pt idx="1">
                  <c:v>35</c:v>
                </c:pt>
                <c:pt idx="2">
                  <c:v>13</c:v>
                </c:pt>
              </c:numCache>
            </c:numRef>
          </c:val>
          <c:extLst>
            <c:ext xmlns:c16="http://schemas.microsoft.com/office/drawing/2014/chart" uri="{C3380CC4-5D6E-409C-BE32-E72D297353CC}">
              <c16:uniqueId val="{00000003-24B5-4471-9901-5E27F873EA67}"/>
            </c:ext>
          </c:extLst>
        </c:ser>
        <c:ser>
          <c:idx val="4"/>
          <c:order val="4"/>
          <c:tx>
            <c:strRef>
              <c:f>'Stališča + INTER in TRANS'!$F$62</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TRANS'!$A$63:$A$65</c:f>
              <c:strCache>
                <c:ptCount val="3"/>
                <c:pt idx="0">
                  <c:v>Prav je, da bi imeli mladi več besede pri sprejemanju političnih odločitev.</c:v>
                </c:pt>
                <c:pt idx="1">
                  <c:v>Starejše generacije so enako sposobne kot mlajše.</c:v>
                </c:pt>
                <c:pt idx="2">
                  <c:v>Mladi so sami krivi, da jih delodajalci zaposlujejo prekarno (kot s. p. ali po začasnih pogodbah), ker niso zanesljivi pri delu.</c:v>
                </c:pt>
              </c:strCache>
            </c:strRef>
          </c:cat>
          <c:val>
            <c:numRef>
              <c:f>'Stališča + INTER in TRANS'!$F$63:$F$65</c:f>
              <c:numCache>
                <c:formatCode>General</c:formatCode>
                <c:ptCount val="3"/>
                <c:pt idx="0">
                  <c:v>22</c:v>
                </c:pt>
                <c:pt idx="1">
                  <c:v>12</c:v>
                </c:pt>
                <c:pt idx="2">
                  <c:v>4</c:v>
                </c:pt>
              </c:numCache>
            </c:numRef>
          </c:val>
          <c:extLst>
            <c:ext xmlns:c16="http://schemas.microsoft.com/office/drawing/2014/chart" uri="{C3380CC4-5D6E-409C-BE32-E72D297353CC}">
              <c16:uniqueId val="{00000004-24B5-4471-9901-5E27F873EA67}"/>
            </c:ext>
          </c:extLst>
        </c:ser>
        <c:dLbls>
          <c:dLblPos val="outEnd"/>
          <c:showLegendKey val="0"/>
          <c:showVal val="1"/>
          <c:showCatName val="0"/>
          <c:showSerName val="0"/>
          <c:showPercent val="0"/>
          <c:showBubbleSize val="0"/>
        </c:dLbls>
        <c:gapWidth val="247"/>
        <c:axId val="2021152735"/>
        <c:axId val="2021145663"/>
      </c:barChart>
      <c:catAx>
        <c:axId val="2021152735"/>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1145663"/>
        <c:crosses val="autoZero"/>
        <c:auto val="1"/>
        <c:lblAlgn val="ctr"/>
        <c:lblOffset val="100"/>
        <c:noMultiLvlLbl val="0"/>
      </c:catAx>
      <c:valAx>
        <c:axId val="2021145663"/>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115273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spolne usmerjenosti</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TRANS'!$B$8</c:f>
              <c:strCache>
                <c:ptCount val="1"/>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TRANS'!$A$9:$A$16</c:f>
              <c:strCache>
                <c:ptCount val="7"/>
                <c:pt idx="0">
                  <c:v>Prav je, da imajo istospolni pari možnost skleniti zakonsko zvezo (poročiti se) v Sloveniji.</c:v>
                </c:pt>
                <c:pt idx="1">
                  <c:v>Brez težav bi sprejel(a) istospolno usmerjenost svojega otroka.</c:v>
                </c:pt>
                <c:pt idx="2">
                  <c:v>Podpiral(a) bi svojega otroka, če bi si želel poročiti se z osebo istega spola.</c:v>
                </c:pt>
                <c:pt idx="3">
                  <c:v>Prav bi bilo, da bi imeli dve ženski partnerki ali poročeni ženski pravico do oploditve z
biomedicinsko pomočjo.</c:v>
                </c:pt>
                <c:pt idx="4">
                  <c:v>Prav je, da je posvojitev otroka omogočena tudi istospolnim parom (dvema ženskama ali dvema moškima).</c:v>
                </c:pt>
                <c:pt idx="5">
                  <c:v>Dve ženski v partnerstvu lahko enakovredno vzgajata otroka kot moški in ženska v partnerstvu.</c:v>
                </c:pt>
                <c:pt idx="6">
                  <c:v>Dva moška v partnerstvu lahko enakovredno vzgajata otroka kot moški in ženska v partnerstvu.</c:v>
                </c:pt>
              </c:strCache>
            </c:strRef>
          </c:cat>
          <c:val>
            <c:numRef>
              <c:f>'Stališča + INTER in TRANS'!$B$9:$B$16</c:f>
              <c:numCache>
                <c:formatCode>General</c:formatCode>
                <c:ptCount val="7"/>
                <c:pt idx="0">
                  <c:v>15</c:v>
                </c:pt>
                <c:pt idx="1">
                  <c:v>11</c:v>
                </c:pt>
                <c:pt idx="2">
                  <c:v>16</c:v>
                </c:pt>
                <c:pt idx="3">
                  <c:v>23</c:v>
                </c:pt>
                <c:pt idx="4">
                  <c:v>27</c:v>
                </c:pt>
                <c:pt idx="5">
                  <c:v>27</c:v>
                </c:pt>
                <c:pt idx="6">
                  <c:v>31</c:v>
                </c:pt>
              </c:numCache>
            </c:numRef>
          </c:val>
          <c:extLst>
            <c:ext xmlns:c16="http://schemas.microsoft.com/office/drawing/2014/chart" uri="{C3380CC4-5D6E-409C-BE32-E72D297353CC}">
              <c16:uniqueId val="{00000000-AB0A-4EC4-A2FD-794AEFF99ABA}"/>
            </c:ext>
          </c:extLst>
        </c:ser>
        <c:ser>
          <c:idx val="1"/>
          <c:order val="1"/>
          <c:tx>
            <c:strRef>
              <c:f>'Stališča + INTER in TRANS'!$C$8</c:f>
              <c:strCache>
                <c:ptCount val="1"/>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TRANS'!$A$9:$A$16</c:f>
              <c:strCache>
                <c:ptCount val="7"/>
                <c:pt idx="0">
                  <c:v>Prav je, da imajo istospolni pari možnost skleniti zakonsko zvezo (poročiti se) v Sloveniji.</c:v>
                </c:pt>
                <c:pt idx="1">
                  <c:v>Brez težav bi sprejel(a) istospolno usmerjenost svojega otroka.</c:v>
                </c:pt>
                <c:pt idx="2">
                  <c:v>Podpiral(a) bi svojega otroka, če bi si želel poročiti se z osebo istega spola.</c:v>
                </c:pt>
                <c:pt idx="3">
                  <c:v>Prav bi bilo, da bi imeli dve ženski partnerki ali poročeni ženski pravico do oploditve z
biomedicinsko pomočjo.</c:v>
                </c:pt>
                <c:pt idx="4">
                  <c:v>Prav je, da je posvojitev otroka omogočena tudi istospolnim parom (dvema ženskama ali dvema moškima).</c:v>
                </c:pt>
                <c:pt idx="5">
                  <c:v>Dve ženski v partnerstvu lahko enakovredno vzgajata otroka kot moški in ženska v partnerstvu.</c:v>
                </c:pt>
                <c:pt idx="6">
                  <c:v>Dva moška v partnerstvu lahko enakovredno vzgajata otroka kot moški in ženska v partnerstvu.</c:v>
                </c:pt>
              </c:strCache>
            </c:strRef>
          </c:cat>
          <c:val>
            <c:numRef>
              <c:f>'Stališča + INTER in TRANS'!$C$9:$C$16</c:f>
              <c:numCache>
                <c:formatCode>General</c:formatCode>
                <c:ptCount val="7"/>
                <c:pt idx="0">
                  <c:v>9</c:v>
                </c:pt>
                <c:pt idx="1">
                  <c:v>14</c:v>
                </c:pt>
                <c:pt idx="2">
                  <c:v>13</c:v>
                </c:pt>
                <c:pt idx="3">
                  <c:v>11</c:v>
                </c:pt>
                <c:pt idx="4">
                  <c:v>13</c:v>
                </c:pt>
                <c:pt idx="5">
                  <c:v>15</c:v>
                </c:pt>
                <c:pt idx="6">
                  <c:v>15</c:v>
                </c:pt>
              </c:numCache>
            </c:numRef>
          </c:val>
          <c:extLst>
            <c:ext xmlns:c16="http://schemas.microsoft.com/office/drawing/2014/chart" uri="{C3380CC4-5D6E-409C-BE32-E72D297353CC}">
              <c16:uniqueId val="{00000001-AB0A-4EC4-A2FD-794AEFF99ABA}"/>
            </c:ext>
          </c:extLst>
        </c:ser>
        <c:ser>
          <c:idx val="2"/>
          <c:order val="2"/>
          <c:tx>
            <c:strRef>
              <c:f>'Stališča + INTER in TRANS'!$D$8</c:f>
              <c:strCache>
                <c:ptCount val="1"/>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TRANS'!$A$9:$A$16</c:f>
              <c:strCache>
                <c:ptCount val="7"/>
                <c:pt idx="0">
                  <c:v>Prav je, da imajo istospolni pari možnost skleniti zakonsko zvezo (poročiti se) v Sloveniji.</c:v>
                </c:pt>
                <c:pt idx="1">
                  <c:v>Brez težav bi sprejel(a) istospolno usmerjenost svojega otroka.</c:v>
                </c:pt>
                <c:pt idx="2">
                  <c:v>Podpiral(a) bi svojega otroka, če bi si želel poročiti se z osebo istega spola.</c:v>
                </c:pt>
                <c:pt idx="3">
                  <c:v>Prav bi bilo, da bi imeli dve ženski partnerki ali poročeni ženski pravico do oploditve z
biomedicinsko pomočjo.</c:v>
                </c:pt>
                <c:pt idx="4">
                  <c:v>Prav je, da je posvojitev otroka omogočena tudi istospolnim parom (dvema ženskama ali dvema moškima).</c:v>
                </c:pt>
                <c:pt idx="5">
                  <c:v>Dve ženski v partnerstvu lahko enakovredno vzgajata otroka kot moški in ženska v partnerstvu.</c:v>
                </c:pt>
                <c:pt idx="6">
                  <c:v>Dva moška v partnerstvu lahko enakovredno vzgajata otroka kot moški in ženska v partnerstvu.</c:v>
                </c:pt>
              </c:strCache>
            </c:strRef>
          </c:cat>
          <c:val>
            <c:numRef>
              <c:f>'Stališča + INTER in TRANS'!$D$9:$D$16</c:f>
              <c:numCache>
                <c:formatCode>General</c:formatCode>
                <c:ptCount val="7"/>
                <c:pt idx="0">
                  <c:v>19</c:v>
                </c:pt>
                <c:pt idx="1">
                  <c:v>32</c:v>
                </c:pt>
                <c:pt idx="2">
                  <c:v>25</c:v>
                </c:pt>
                <c:pt idx="3">
                  <c:v>22</c:v>
                </c:pt>
                <c:pt idx="4">
                  <c:v>19</c:v>
                </c:pt>
                <c:pt idx="5">
                  <c:v>18</c:v>
                </c:pt>
                <c:pt idx="6">
                  <c:v>20</c:v>
                </c:pt>
              </c:numCache>
            </c:numRef>
          </c:val>
          <c:extLst>
            <c:ext xmlns:c16="http://schemas.microsoft.com/office/drawing/2014/chart" uri="{C3380CC4-5D6E-409C-BE32-E72D297353CC}">
              <c16:uniqueId val="{00000002-AB0A-4EC4-A2FD-794AEFF99ABA}"/>
            </c:ext>
          </c:extLst>
        </c:ser>
        <c:ser>
          <c:idx val="3"/>
          <c:order val="3"/>
          <c:tx>
            <c:strRef>
              <c:f>'Stališča + INTER in TRANS'!$E$8</c:f>
              <c:strCache>
                <c:ptCount val="1"/>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TRANS'!$A$9:$A$16</c:f>
              <c:strCache>
                <c:ptCount val="7"/>
                <c:pt idx="0">
                  <c:v>Prav je, da imajo istospolni pari možnost skleniti zakonsko zvezo (poročiti se) v Sloveniji.</c:v>
                </c:pt>
                <c:pt idx="1">
                  <c:v>Brez težav bi sprejel(a) istospolno usmerjenost svojega otroka.</c:v>
                </c:pt>
                <c:pt idx="2">
                  <c:v>Podpiral(a) bi svojega otroka, če bi si želel poročiti se z osebo istega spola.</c:v>
                </c:pt>
                <c:pt idx="3">
                  <c:v>Prav bi bilo, da bi imeli dve ženski partnerki ali poročeni ženski pravico do oploditve z
biomedicinsko pomočjo.</c:v>
                </c:pt>
                <c:pt idx="4">
                  <c:v>Prav je, da je posvojitev otroka omogočena tudi istospolnim parom (dvema ženskama ali dvema moškima).</c:v>
                </c:pt>
                <c:pt idx="5">
                  <c:v>Dve ženski v partnerstvu lahko enakovredno vzgajata otroka kot moški in ženska v partnerstvu.</c:v>
                </c:pt>
                <c:pt idx="6">
                  <c:v>Dva moška v partnerstvu lahko enakovredno vzgajata otroka kot moški in ženska v partnerstvu.</c:v>
                </c:pt>
              </c:strCache>
            </c:strRef>
          </c:cat>
          <c:val>
            <c:numRef>
              <c:f>'Stališča + INTER in TRANS'!$E$9:$E$16</c:f>
              <c:numCache>
                <c:formatCode>General</c:formatCode>
                <c:ptCount val="7"/>
                <c:pt idx="0">
                  <c:v>32</c:v>
                </c:pt>
                <c:pt idx="1">
                  <c:v>24</c:v>
                </c:pt>
                <c:pt idx="2">
                  <c:v>27</c:v>
                </c:pt>
                <c:pt idx="3">
                  <c:v>27</c:v>
                </c:pt>
                <c:pt idx="4">
                  <c:v>24</c:v>
                </c:pt>
                <c:pt idx="5">
                  <c:v>25</c:v>
                </c:pt>
                <c:pt idx="6">
                  <c:v>21</c:v>
                </c:pt>
              </c:numCache>
            </c:numRef>
          </c:val>
          <c:extLst>
            <c:ext xmlns:c16="http://schemas.microsoft.com/office/drawing/2014/chart" uri="{C3380CC4-5D6E-409C-BE32-E72D297353CC}">
              <c16:uniqueId val="{00000003-AB0A-4EC4-A2FD-794AEFF99ABA}"/>
            </c:ext>
          </c:extLst>
        </c:ser>
        <c:ser>
          <c:idx val="4"/>
          <c:order val="4"/>
          <c:tx>
            <c:strRef>
              <c:f>'Stališča + INTER in TRANS'!$F$8</c:f>
              <c:strCache>
                <c:ptCount val="1"/>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TRANS'!$A$9:$A$16</c:f>
              <c:strCache>
                <c:ptCount val="7"/>
                <c:pt idx="0">
                  <c:v>Prav je, da imajo istospolni pari možnost skleniti zakonsko zvezo (poročiti se) v Sloveniji.</c:v>
                </c:pt>
                <c:pt idx="1">
                  <c:v>Brez težav bi sprejel(a) istospolno usmerjenost svojega otroka.</c:v>
                </c:pt>
                <c:pt idx="2">
                  <c:v>Podpiral(a) bi svojega otroka, če bi si želel poročiti se z osebo istega spola.</c:v>
                </c:pt>
                <c:pt idx="3">
                  <c:v>Prav bi bilo, da bi imeli dve ženski partnerki ali poročeni ženski pravico do oploditve z
biomedicinsko pomočjo.</c:v>
                </c:pt>
                <c:pt idx="4">
                  <c:v>Prav je, da je posvojitev otroka omogočena tudi istospolnim parom (dvema ženskama ali dvema moškima).</c:v>
                </c:pt>
                <c:pt idx="5">
                  <c:v>Dve ženski v partnerstvu lahko enakovredno vzgajata otroka kot moški in ženska v partnerstvu.</c:v>
                </c:pt>
                <c:pt idx="6">
                  <c:v>Dva moška v partnerstvu lahko enakovredno vzgajata otroka kot moški in ženska v partnerstvu.</c:v>
                </c:pt>
              </c:strCache>
            </c:strRef>
          </c:cat>
          <c:val>
            <c:numRef>
              <c:f>'Stališča + INTER in TRANS'!$F$9:$F$16</c:f>
              <c:numCache>
                <c:formatCode>General</c:formatCode>
                <c:ptCount val="7"/>
                <c:pt idx="0">
                  <c:v>26</c:v>
                </c:pt>
                <c:pt idx="1">
                  <c:v>20</c:v>
                </c:pt>
                <c:pt idx="2">
                  <c:v>20</c:v>
                </c:pt>
                <c:pt idx="3">
                  <c:v>17</c:v>
                </c:pt>
                <c:pt idx="4">
                  <c:v>17</c:v>
                </c:pt>
                <c:pt idx="5">
                  <c:v>15</c:v>
                </c:pt>
                <c:pt idx="6">
                  <c:v>13</c:v>
                </c:pt>
              </c:numCache>
            </c:numRef>
          </c:val>
          <c:extLst>
            <c:ext xmlns:c16="http://schemas.microsoft.com/office/drawing/2014/chart" uri="{C3380CC4-5D6E-409C-BE32-E72D297353CC}">
              <c16:uniqueId val="{00000004-AB0A-4EC4-A2FD-794AEFF99ABA}"/>
            </c:ext>
          </c:extLst>
        </c:ser>
        <c:dLbls>
          <c:dLblPos val="outEnd"/>
          <c:showLegendKey val="0"/>
          <c:showVal val="1"/>
          <c:showCatName val="0"/>
          <c:showSerName val="0"/>
          <c:showPercent val="0"/>
          <c:showBubbleSize val="0"/>
        </c:dLbls>
        <c:gapWidth val="247"/>
        <c:axId val="2021141087"/>
        <c:axId val="2021137759"/>
      </c:barChart>
      <c:catAx>
        <c:axId val="2021141087"/>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1137759"/>
        <c:crosses val="autoZero"/>
        <c:auto val="1"/>
        <c:lblAlgn val="ctr"/>
        <c:lblOffset val="100"/>
        <c:noMultiLvlLbl val="0"/>
      </c:catAx>
      <c:valAx>
        <c:axId val="2021137759"/>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114108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r>
              <a:rPr lang="sl-SI"/>
              <a:t>Stališča do diskriminacije na podlagi spolne identitete in spolnega izraza</a:t>
            </a: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Arial" panose="020B0604020202020204" pitchFamily="34" charset="0"/>
              <a:ea typeface="+mj-ea"/>
              <a:cs typeface="Arial" panose="020B0604020202020204" pitchFamily="34" charset="0"/>
            </a:defRPr>
          </a:pPr>
          <a:endParaRPr lang="sl-SI"/>
        </a:p>
      </c:txPr>
    </c:title>
    <c:autoTitleDeleted val="0"/>
    <c:plotArea>
      <c:layout/>
      <c:barChart>
        <c:barDir val="bar"/>
        <c:grouping val="clustered"/>
        <c:varyColors val="0"/>
        <c:ser>
          <c:idx val="0"/>
          <c:order val="0"/>
          <c:tx>
            <c:strRef>
              <c:f>'Stališča + INTER in TRANS'!$B$1:$B$2</c:f>
              <c:strCache>
                <c:ptCount val="2"/>
                <c:pt idx="0">
                  <c:v>1 - sploh se ne strinjam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TRANS'!$A$3:$A$6</c:f>
              <c:strCache>
                <c:ptCount val="4"/>
                <c:pt idx="0">
                  <c:v>Prav je, da ima vsak pravico spremeniti spol na način, kot mu/ji ustreza (npr. medicinsko,
v dokumentih).</c:v>
                </c:pt>
                <c:pt idx="1">
                  <c:v>Počutil(a) bi se nelagodno, če bi izvedel(a), da je učitelj(ica) mojih otrok spremenil(a) spol.</c:v>
                </c:pt>
                <c:pt idx="2">
                  <c:v>Podpiral(a) bi svojega otroka, če bi si želel spremeniti spol.</c:v>
                </c:pt>
                <c:pt idx="3">
                  <c:v>Če bi imel(a) podjetje, bi brez težav zaposlil(a) osebo, ki je spremenila spol.</c:v>
                </c:pt>
              </c:strCache>
            </c:strRef>
          </c:cat>
          <c:val>
            <c:numRef>
              <c:f>'Stališča + INTER in TRANS'!$B$3:$B$6</c:f>
              <c:numCache>
                <c:formatCode>General</c:formatCode>
                <c:ptCount val="4"/>
                <c:pt idx="0">
                  <c:v>21</c:v>
                </c:pt>
                <c:pt idx="1">
                  <c:v>18</c:v>
                </c:pt>
                <c:pt idx="2">
                  <c:v>27</c:v>
                </c:pt>
                <c:pt idx="3">
                  <c:v>13</c:v>
                </c:pt>
              </c:numCache>
            </c:numRef>
          </c:val>
          <c:extLst>
            <c:ext xmlns:c16="http://schemas.microsoft.com/office/drawing/2014/chart" uri="{C3380CC4-5D6E-409C-BE32-E72D297353CC}">
              <c16:uniqueId val="{00000000-DBCF-46B7-A5AF-74E372FB4F35}"/>
            </c:ext>
          </c:extLst>
        </c:ser>
        <c:ser>
          <c:idx val="1"/>
          <c:order val="1"/>
          <c:tx>
            <c:strRef>
              <c:f>'Stališča + INTER in TRANS'!$C$1:$C$2</c:f>
              <c:strCache>
                <c:ptCount val="2"/>
                <c:pt idx="0">
                  <c:v>2 - ne strinjam se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TRANS'!$A$3:$A$6</c:f>
              <c:strCache>
                <c:ptCount val="4"/>
                <c:pt idx="0">
                  <c:v>Prav je, da ima vsak pravico spremeniti spol na način, kot mu/ji ustreza (npr. medicinsko,
v dokumentih).</c:v>
                </c:pt>
                <c:pt idx="1">
                  <c:v>Počutil(a) bi se nelagodno, če bi izvedel(a), da je učitelj(ica) mojih otrok spremenil(a) spol.</c:v>
                </c:pt>
                <c:pt idx="2">
                  <c:v>Podpiral(a) bi svojega otroka, če bi si želel spremeniti spol.</c:v>
                </c:pt>
                <c:pt idx="3">
                  <c:v>Če bi imel(a) podjetje, bi brez težav zaposlil(a) osebo, ki je spremenila spol.</c:v>
                </c:pt>
              </c:strCache>
            </c:strRef>
          </c:cat>
          <c:val>
            <c:numRef>
              <c:f>'Stališča + INTER in TRANS'!$C$3:$C$6</c:f>
              <c:numCache>
                <c:formatCode>General</c:formatCode>
                <c:ptCount val="4"/>
                <c:pt idx="0">
                  <c:v>14</c:v>
                </c:pt>
                <c:pt idx="1">
                  <c:v>23</c:v>
                </c:pt>
                <c:pt idx="2">
                  <c:v>14</c:v>
                </c:pt>
                <c:pt idx="3">
                  <c:v>12</c:v>
                </c:pt>
              </c:numCache>
            </c:numRef>
          </c:val>
          <c:extLst>
            <c:ext xmlns:c16="http://schemas.microsoft.com/office/drawing/2014/chart" uri="{C3380CC4-5D6E-409C-BE32-E72D297353CC}">
              <c16:uniqueId val="{00000001-DBCF-46B7-A5AF-74E372FB4F35}"/>
            </c:ext>
          </c:extLst>
        </c:ser>
        <c:ser>
          <c:idx val="2"/>
          <c:order val="2"/>
          <c:tx>
            <c:strRef>
              <c:f>'Stališča + INTER in TRANS'!$D$1:$D$2</c:f>
              <c:strCache>
                <c:ptCount val="2"/>
                <c:pt idx="0">
                  <c:v>3 - niti se ne niti se strinjam</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TRANS'!$A$3:$A$6</c:f>
              <c:strCache>
                <c:ptCount val="4"/>
                <c:pt idx="0">
                  <c:v>Prav je, da ima vsak pravico spremeniti spol na način, kot mu/ji ustreza (npr. medicinsko,
v dokumentih).</c:v>
                </c:pt>
                <c:pt idx="1">
                  <c:v>Počutil(a) bi se nelagodno, če bi izvedel(a), da je učitelj(ica) mojih otrok spremenil(a) spol.</c:v>
                </c:pt>
                <c:pt idx="2">
                  <c:v>Podpiral(a) bi svojega otroka, če bi si želel spremeniti spol.</c:v>
                </c:pt>
                <c:pt idx="3">
                  <c:v>Če bi imel(a) podjetje, bi brez težav zaposlil(a) osebo, ki je spremenila spol.</c:v>
                </c:pt>
              </c:strCache>
            </c:strRef>
          </c:cat>
          <c:val>
            <c:numRef>
              <c:f>'Stališča + INTER in TRANS'!$D$3:$D$6</c:f>
              <c:numCache>
                <c:formatCode>General</c:formatCode>
                <c:ptCount val="4"/>
                <c:pt idx="0">
                  <c:v>24</c:v>
                </c:pt>
                <c:pt idx="1">
                  <c:v>22</c:v>
                </c:pt>
                <c:pt idx="2">
                  <c:v>30</c:v>
                </c:pt>
                <c:pt idx="3">
                  <c:v>24</c:v>
                </c:pt>
              </c:numCache>
            </c:numRef>
          </c:val>
          <c:extLst>
            <c:ext xmlns:c16="http://schemas.microsoft.com/office/drawing/2014/chart" uri="{C3380CC4-5D6E-409C-BE32-E72D297353CC}">
              <c16:uniqueId val="{00000002-DBCF-46B7-A5AF-74E372FB4F35}"/>
            </c:ext>
          </c:extLst>
        </c:ser>
        <c:ser>
          <c:idx val="3"/>
          <c:order val="3"/>
          <c:tx>
            <c:strRef>
              <c:f>'Stališča + INTER in TRANS'!$E$1:$E$2</c:f>
              <c:strCache>
                <c:ptCount val="2"/>
                <c:pt idx="0">
                  <c:v>4 - strinjam se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TRANS'!$A$3:$A$6</c:f>
              <c:strCache>
                <c:ptCount val="4"/>
                <c:pt idx="0">
                  <c:v>Prav je, da ima vsak pravico spremeniti spol na način, kot mu/ji ustreza (npr. medicinsko,
v dokumentih).</c:v>
                </c:pt>
                <c:pt idx="1">
                  <c:v>Počutil(a) bi se nelagodno, če bi izvedel(a), da je učitelj(ica) mojih otrok spremenil(a) spol.</c:v>
                </c:pt>
                <c:pt idx="2">
                  <c:v>Podpiral(a) bi svojega otroka, če bi si želel spremeniti spol.</c:v>
                </c:pt>
                <c:pt idx="3">
                  <c:v>Če bi imel(a) podjetje, bi brez težav zaposlil(a) osebo, ki je spremenila spol.</c:v>
                </c:pt>
              </c:strCache>
            </c:strRef>
          </c:cat>
          <c:val>
            <c:numRef>
              <c:f>'Stališča + INTER in TRANS'!$E$3:$E$6</c:f>
              <c:numCache>
                <c:formatCode>General</c:formatCode>
                <c:ptCount val="4"/>
                <c:pt idx="0">
                  <c:v>26</c:v>
                </c:pt>
                <c:pt idx="1">
                  <c:v>23</c:v>
                </c:pt>
                <c:pt idx="2">
                  <c:v>18</c:v>
                </c:pt>
                <c:pt idx="3">
                  <c:v>31</c:v>
                </c:pt>
              </c:numCache>
            </c:numRef>
          </c:val>
          <c:extLst>
            <c:ext xmlns:c16="http://schemas.microsoft.com/office/drawing/2014/chart" uri="{C3380CC4-5D6E-409C-BE32-E72D297353CC}">
              <c16:uniqueId val="{00000003-DBCF-46B7-A5AF-74E372FB4F35}"/>
            </c:ext>
          </c:extLst>
        </c:ser>
        <c:ser>
          <c:idx val="4"/>
          <c:order val="4"/>
          <c:tx>
            <c:strRef>
              <c:f>'Stališča + INTER in TRANS'!$F$1:$F$2</c:f>
              <c:strCache>
                <c:ptCount val="2"/>
                <c:pt idx="0">
                  <c:v>5 - močno se strinjam</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'Stališča + INTER in TRANS'!$A$3:$A$6</c:f>
              <c:strCache>
                <c:ptCount val="4"/>
                <c:pt idx="0">
                  <c:v>Prav je, da ima vsak pravico spremeniti spol na način, kot mu/ji ustreza (npr. medicinsko,
v dokumentih).</c:v>
                </c:pt>
                <c:pt idx="1">
                  <c:v>Počutil(a) bi se nelagodno, če bi izvedel(a), da je učitelj(ica) mojih otrok spremenil(a) spol.</c:v>
                </c:pt>
                <c:pt idx="2">
                  <c:v>Podpiral(a) bi svojega otroka, če bi si želel spremeniti spol.</c:v>
                </c:pt>
                <c:pt idx="3">
                  <c:v>Če bi imel(a) podjetje, bi brez težav zaposlil(a) osebo, ki je spremenila spol.</c:v>
                </c:pt>
              </c:strCache>
            </c:strRef>
          </c:cat>
          <c:val>
            <c:numRef>
              <c:f>'Stališča + INTER in TRANS'!$F$3:$F$6</c:f>
              <c:numCache>
                <c:formatCode>General</c:formatCode>
                <c:ptCount val="4"/>
                <c:pt idx="0">
                  <c:v>14</c:v>
                </c:pt>
                <c:pt idx="1">
                  <c:v>14</c:v>
                </c:pt>
                <c:pt idx="2">
                  <c:v>11</c:v>
                </c:pt>
                <c:pt idx="3">
                  <c:v>20</c:v>
                </c:pt>
              </c:numCache>
            </c:numRef>
          </c:val>
          <c:extLst>
            <c:ext xmlns:c16="http://schemas.microsoft.com/office/drawing/2014/chart" uri="{C3380CC4-5D6E-409C-BE32-E72D297353CC}">
              <c16:uniqueId val="{00000004-DBCF-46B7-A5AF-74E372FB4F35}"/>
            </c:ext>
          </c:extLst>
        </c:ser>
        <c:dLbls>
          <c:dLblPos val="outEnd"/>
          <c:showLegendKey val="0"/>
          <c:showVal val="1"/>
          <c:showCatName val="0"/>
          <c:showSerName val="0"/>
          <c:showPercent val="0"/>
          <c:showBubbleSize val="0"/>
        </c:dLbls>
        <c:gapWidth val="247"/>
        <c:axId val="2021457887"/>
        <c:axId val="2021450399"/>
      </c:barChart>
      <c:catAx>
        <c:axId val="2021457887"/>
        <c:scaling>
          <c:orientation val="maxMin"/>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1450399"/>
        <c:crosses val="autoZero"/>
        <c:auto val="1"/>
        <c:lblAlgn val="ctr"/>
        <c:lblOffset val="100"/>
        <c:noMultiLvlLbl val="0"/>
      </c:catAx>
      <c:valAx>
        <c:axId val="2021450399"/>
        <c:scaling>
          <c:orientation val="minMax"/>
          <c:max val="100"/>
        </c:scaling>
        <c:delete val="0"/>
        <c:axPos val="t"/>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202145788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'Stališča + INTER in TRANS'!$A$78</c:f>
              <c:strCache>
                <c:ptCount val="1"/>
                <c:pt idx="0">
                  <c:v>Ali ste že slišali za transspolne ljudi?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04-4C12-B406-1FAD648FB3EF}"/>
              </c:ext>
            </c:extLst>
          </c:dPt>
          <c:dPt>
            <c:idx val="1"/>
            <c:bubble3D val="0"/>
            <c:spPr>
              <a:solidFill>
                <a:srgbClr val="FFC000"/>
              </a:solidFill>
              <a:ln w="19050">
                <a:solidFill>
                  <a:schemeClr val="lt1"/>
                </a:solidFill>
              </a:ln>
              <a:effectLst/>
            </c:spPr>
            <c:extLst>
              <c:ext xmlns:c16="http://schemas.microsoft.com/office/drawing/2014/chart" uri="{C3380CC4-5D6E-409C-BE32-E72D297353CC}">
                <c16:uniqueId val="{00000003-E904-4C12-B406-1FAD648FB3EF}"/>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E904-4C12-B406-1FAD648FB3EF}"/>
              </c:ext>
            </c:extLst>
          </c:dPt>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dLblPos val="out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'Stališča + INTER in TRANS'!$B$77:$D$77</c:f>
              <c:strCache>
                <c:ptCount val="3"/>
                <c:pt idx="0">
                  <c:v>Da</c:v>
                </c:pt>
                <c:pt idx="1">
                  <c:v>Ne</c:v>
                </c:pt>
                <c:pt idx="2">
                  <c:v>Ne vem</c:v>
                </c:pt>
              </c:strCache>
            </c:strRef>
          </c:cat>
          <c:val>
            <c:numRef>
              <c:f>'Stališča + INTER in TRANS'!$B$78:$D$78</c:f>
              <c:numCache>
                <c:formatCode>General</c:formatCode>
                <c:ptCount val="3"/>
                <c:pt idx="0">
                  <c:v>93</c:v>
                </c:pt>
                <c:pt idx="1">
                  <c:v>5</c:v>
                </c:pt>
                <c:pt idx="2">
                  <c:v>2</c:v>
                </c:pt>
              </c:numCache>
            </c:numRef>
          </c:val>
          <c:extLst>
            <c:ext xmlns:c16="http://schemas.microsoft.com/office/drawing/2014/chart" uri="{C3380CC4-5D6E-409C-BE32-E72D297353CC}">
              <c16:uniqueId val="{00000006-E904-4C12-B406-1FAD648FB3EF}"/>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4">
  <a:schemeClr val="accent1"/>
</cs:colorStyle>
</file>

<file path=word/charts/colors15.xml><?xml version="1.0" encoding="utf-8"?>
<cs:colorStyle xmlns:cs="http://schemas.microsoft.com/office/drawing/2012/chartStyle" xmlns:a="http://schemas.openxmlformats.org/drawingml/2006/main" meth="withinLinear" id="14">
  <a:schemeClr val="accent1"/>
</cs:colorStyle>
</file>

<file path=word/charts/colors16.xml><?xml version="1.0" encoding="utf-8"?>
<cs:colorStyle xmlns:cs="http://schemas.microsoft.com/office/drawing/2012/chartStyle" xmlns:a="http://schemas.openxmlformats.org/drawingml/2006/main" meth="withinLinear" id="14">
  <a:schemeClr val="accent1"/>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9.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0.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CA17284-FC64-4E3C-9277-FA25B08D8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6519</Words>
  <Characters>45178</Characters>
  <DocSecurity>0</DocSecurity>
  <Lines>2509</Lines>
  <Paragraphs>1202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2023-09-20T08:45:00Z</cp:lastPrinted>
  <dcterms:created xsi:type="dcterms:W3CDTF">2026-06-23T07:50:00Z</dcterms:created>
  <dcterms:modified xsi:type="dcterms:W3CDTF">2026-06-23T07:50:00Z</dcterms:modified>
</cp:coreProperties>
</file>