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83A3" w14:textId="77777777" w:rsidR="00C164E6" w:rsidRPr="003E2599" w:rsidRDefault="00C164E6" w:rsidP="00CE00D7">
      <w:pPr>
        <w:spacing w:line="260" w:lineRule="exact"/>
        <w:jc w:val="both"/>
        <w:rPr>
          <w:rFonts w:cs="Arial"/>
          <w:b/>
          <w:bCs/>
          <w:color w:val="111111"/>
          <w:sz w:val="22"/>
          <w:szCs w:val="22"/>
          <w:lang w:eastAsia="sl-SI"/>
        </w:rPr>
      </w:pPr>
      <w:r w:rsidRPr="003E2599">
        <w:rPr>
          <w:rFonts w:cs="Arial"/>
          <w:b/>
          <w:bCs/>
          <w:color w:val="111111"/>
          <w:sz w:val="22"/>
          <w:szCs w:val="22"/>
          <w:lang w:eastAsia="sl-SI"/>
        </w:rPr>
        <w:t>Dom starejših občanov Metlika</w:t>
      </w:r>
    </w:p>
    <w:p w14:paraId="0548E792" w14:textId="0ECB127C" w:rsidR="003E2599" w:rsidRPr="003E2599" w:rsidRDefault="003E2599" w:rsidP="00CE00D7">
      <w:pPr>
        <w:spacing w:line="260" w:lineRule="exact"/>
        <w:jc w:val="both"/>
        <w:rPr>
          <w:rFonts w:cs="Arial"/>
          <w:b/>
          <w:bCs/>
          <w:color w:val="111111"/>
          <w:sz w:val="22"/>
          <w:szCs w:val="22"/>
          <w:lang w:eastAsia="sl-SI"/>
        </w:rPr>
      </w:pPr>
      <w:r w:rsidRPr="003E2599">
        <w:rPr>
          <w:rFonts w:cs="Arial"/>
          <w:b/>
          <w:bCs/>
          <w:color w:val="111111"/>
          <w:sz w:val="22"/>
          <w:szCs w:val="22"/>
          <w:lang w:eastAsia="sl-SI"/>
        </w:rPr>
        <w:t xml:space="preserve">Gospa </w:t>
      </w:r>
      <w:r w:rsidR="006229B3">
        <w:rPr>
          <w:rFonts w:cs="Arial"/>
          <w:b/>
          <w:bCs/>
          <w:color w:val="111111"/>
          <w:sz w:val="22"/>
          <w:szCs w:val="22"/>
          <w:lang w:eastAsia="sl-SI"/>
        </w:rPr>
        <w:t>I</w:t>
      </w:r>
      <w:r w:rsidRPr="003E2599">
        <w:rPr>
          <w:rFonts w:cs="Arial"/>
          <w:b/>
          <w:bCs/>
          <w:color w:val="111111"/>
          <w:sz w:val="22"/>
          <w:szCs w:val="22"/>
          <w:lang w:eastAsia="sl-SI"/>
        </w:rPr>
        <w:t>vica Lozar, direktorica</w:t>
      </w:r>
    </w:p>
    <w:p w14:paraId="386841DC" w14:textId="77777777" w:rsidR="003E2599" w:rsidRPr="003E2599" w:rsidRDefault="003E2599" w:rsidP="00CE00D7">
      <w:pPr>
        <w:spacing w:line="260" w:lineRule="exact"/>
        <w:jc w:val="both"/>
        <w:rPr>
          <w:rFonts w:cs="Arial"/>
          <w:color w:val="111111"/>
          <w:sz w:val="22"/>
          <w:szCs w:val="22"/>
          <w:lang w:eastAsia="sl-SI"/>
        </w:rPr>
      </w:pPr>
      <w:r w:rsidRPr="003E2599">
        <w:rPr>
          <w:rFonts w:cs="Arial"/>
          <w:color w:val="111111"/>
          <w:sz w:val="22"/>
          <w:szCs w:val="22"/>
          <w:lang w:eastAsia="sl-SI"/>
        </w:rPr>
        <w:t>Mestni trg 16</w:t>
      </w:r>
    </w:p>
    <w:p w14:paraId="09FCAD8C" w14:textId="0A0D399F" w:rsidR="003E2599" w:rsidRPr="003E2599" w:rsidRDefault="003E2599" w:rsidP="00CE00D7">
      <w:pPr>
        <w:spacing w:line="260" w:lineRule="exact"/>
        <w:jc w:val="both"/>
        <w:rPr>
          <w:rFonts w:cs="Arial"/>
          <w:color w:val="111111"/>
          <w:sz w:val="22"/>
          <w:szCs w:val="22"/>
          <w:highlight w:val="yellow"/>
          <w:lang w:eastAsia="sl-SI"/>
        </w:rPr>
      </w:pPr>
      <w:r w:rsidRPr="003E2599">
        <w:rPr>
          <w:rFonts w:cs="Arial"/>
          <w:color w:val="111111"/>
          <w:sz w:val="22"/>
          <w:szCs w:val="22"/>
          <w:lang w:eastAsia="sl-SI"/>
        </w:rPr>
        <w:t>8330 Metlika</w:t>
      </w:r>
    </w:p>
    <w:p w14:paraId="13C1D355" w14:textId="77777777" w:rsidR="00CE00D7" w:rsidRPr="00C164E6" w:rsidRDefault="00CE00D7" w:rsidP="00A24FA8">
      <w:pPr>
        <w:spacing w:line="260" w:lineRule="exact"/>
        <w:jc w:val="both"/>
        <w:rPr>
          <w:rFonts w:cs="Arial"/>
          <w:color w:val="111111"/>
          <w:sz w:val="22"/>
          <w:szCs w:val="22"/>
          <w:lang w:eastAsia="sl-SI"/>
        </w:rPr>
      </w:pPr>
    </w:p>
    <w:p w14:paraId="095A0561" w14:textId="7AD5D2F6" w:rsidR="00C164E6" w:rsidRPr="00C164E6" w:rsidRDefault="00770E0C" w:rsidP="00A24FA8">
      <w:pPr>
        <w:spacing w:line="260" w:lineRule="exact"/>
        <w:jc w:val="both"/>
        <w:rPr>
          <w:rFonts w:cs="Arial"/>
          <w:color w:val="111111"/>
          <w:sz w:val="22"/>
          <w:szCs w:val="22"/>
          <w:lang w:eastAsia="sl-SI"/>
        </w:rPr>
      </w:pPr>
      <w:r w:rsidRPr="00C164E6">
        <w:rPr>
          <w:rFonts w:cs="Arial"/>
          <w:color w:val="111111"/>
          <w:sz w:val="22"/>
          <w:szCs w:val="22"/>
          <w:lang w:eastAsia="sl-SI"/>
        </w:rPr>
        <w:t>E</w:t>
      </w:r>
      <w:r w:rsidR="00CE00D7" w:rsidRPr="00C164E6">
        <w:rPr>
          <w:rFonts w:cs="Arial"/>
          <w:color w:val="111111"/>
          <w:sz w:val="22"/>
          <w:szCs w:val="22"/>
          <w:lang w:eastAsia="sl-SI"/>
        </w:rPr>
        <w:t xml:space="preserve">lektronska pošta: </w:t>
      </w:r>
      <w:hyperlink r:id="rId8" w:history="1">
        <w:r w:rsidR="003E2599" w:rsidRPr="00CC54E5">
          <w:rPr>
            <w:rStyle w:val="Hiperpovezava"/>
            <w:rFonts w:cs="Arial"/>
            <w:sz w:val="22"/>
            <w:szCs w:val="22"/>
            <w:lang w:eastAsia="sl-SI"/>
          </w:rPr>
          <w:t>tajnistvo@dso-metlika.si</w:t>
        </w:r>
      </w:hyperlink>
    </w:p>
    <w:p w14:paraId="3E9858D0" w14:textId="77777777" w:rsidR="000A6594" w:rsidRPr="00C164E6" w:rsidRDefault="000A6594" w:rsidP="004D2D37">
      <w:pPr>
        <w:pStyle w:val="datumtevilka"/>
        <w:spacing w:after="0" w:line="260" w:lineRule="exact"/>
        <w:jc w:val="both"/>
        <w:rPr>
          <w:rFonts w:ascii="Arial" w:hAnsi="Arial" w:cs="Arial"/>
          <w:szCs w:val="22"/>
        </w:rPr>
      </w:pPr>
    </w:p>
    <w:p w14:paraId="7ED2B144" w14:textId="0D03A9E2" w:rsidR="004F7322" w:rsidRPr="00C164E6" w:rsidRDefault="004F7322" w:rsidP="004D2D37">
      <w:pPr>
        <w:pStyle w:val="datumtevilka"/>
        <w:spacing w:after="0" w:line="260" w:lineRule="exact"/>
        <w:jc w:val="both"/>
        <w:rPr>
          <w:rFonts w:ascii="Arial" w:hAnsi="Arial" w:cs="Arial"/>
          <w:szCs w:val="22"/>
        </w:rPr>
      </w:pPr>
      <w:r w:rsidRPr="003E2599">
        <w:rPr>
          <w:rFonts w:ascii="Arial" w:hAnsi="Arial" w:cs="Arial"/>
          <w:szCs w:val="22"/>
        </w:rPr>
        <w:t xml:space="preserve">Številka: </w:t>
      </w:r>
      <w:r w:rsidR="00C164E6" w:rsidRPr="003E2599">
        <w:rPr>
          <w:rFonts w:ascii="Arial" w:hAnsi="Arial" w:cs="Arial"/>
          <w:szCs w:val="22"/>
        </w:rPr>
        <w:t xml:space="preserve"> </w:t>
      </w:r>
      <w:r w:rsidR="00C164E6" w:rsidRPr="003E2599">
        <w:rPr>
          <w:rFonts w:ascii="Arial" w:hAnsi="Arial" w:cs="Arial"/>
          <w:szCs w:val="22"/>
        </w:rPr>
        <w:tab/>
      </w:r>
      <w:r w:rsidR="003E2599" w:rsidRPr="003E2599">
        <w:rPr>
          <w:rFonts w:ascii="Arial" w:hAnsi="Arial" w:cs="Arial"/>
          <w:szCs w:val="22"/>
        </w:rPr>
        <w:t>0706-2/2026/1</w:t>
      </w:r>
      <w:r w:rsidRPr="00C164E6">
        <w:rPr>
          <w:rFonts w:ascii="Arial" w:hAnsi="Arial" w:cs="Arial"/>
          <w:szCs w:val="22"/>
        </w:rPr>
        <w:tab/>
      </w:r>
    </w:p>
    <w:p w14:paraId="6FB14035" w14:textId="0FC4E63B" w:rsidR="0053576C" w:rsidRPr="00C164E6" w:rsidRDefault="00543DF0" w:rsidP="004D2D37">
      <w:pPr>
        <w:pStyle w:val="datumtevilka"/>
        <w:spacing w:after="0" w:line="260" w:lineRule="exact"/>
        <w:jc w:val="both"/>
        <w:rPr>
          <w:rFonts w:ascii="Arial" w:hAnsi="Arial" w:cs="Arial"/>
          <w:szCs w:val="22"/>
        </w:rPr>
      </w:pPr>
      <w:r w:rsidRPr="00C164E6">
        <w:rPr>
          <w:rFonts w:ascii="Arial" w:hAnsi="Arial" w:cs="Arial"/>
          <w:szCs w:val="22"/>
        </w:rPr>
        <w:t xml:space="preserve">Datum:  </w:t>
      </w:r>
      <w:r w:rsidRPr="00C164E6">
        <w:rPr>
          <w:rFonts w:ascii="Arial" w:hAnsi="Arial" w:cs="Arial"/>
          <w:szCs w:val="22"/>
        </w:rPr>
        <w:tab/>
      </w:r>
      <w:r w:rsidR="002655AE" w:rsidRPr="00C164E6">
        <w:rPr>
          <w:rFonts w:ascii="Arial" w:hAnsi="Arial" w:cs="Arial"/>
          <w:szCs w:val="22"/>
        </w:rPr>
        <w:t xml:space="preserve">20. 2. </w:t>
      </w:r>
      <w:r w:rsidR="00BC64AF" w:rsidRPr="00C164E6">
        <w:rPr>
          <w:rFonts w:ascii="Arial" w:hAnsi="Arial" w:cs="Arial"/>
          <w:szCs w:val="22"/>
        </w:rPr>
        <w:t>2026</w:t>
      </w:r>
    </w:p>
    <w:p w14:paraId="57399D4F" w14:textId="7152589E" w:rsidR="0053576C" w:rsidRPr="00C164E6" w:rsidRDefault="0053576C" w:rsidP="004D2D37">
      <w:pPr>
        <w:pStyle w:val="datumtevilka"/>
        <w:spacing w:after="0" w:line="260" w:lineRule="exact"/>
        <w:jc w:val="both"/>
        <w:rPr>
          <w:rFonts w:ascii="Arial" w:hAnsi="Arial" w:cs="Arial"/>
          <w:szCs w:val="22"/>
        </w:rPr>
      </w:pPr>
    </w:p>
    <w:p w14:paraId="20AFA649" w14:textId="77777777" w:rsidR="001941E6" w:rsidRPr="00C164E6" w:rsidRDefault="001941E6" w:rsidP="004D2D37">
      <w:pPr>
        <w:pStyle w:val="datumtevilka"/>
        <w:spacing w:after="0" w:line="260" w:lineRule="exact"/>
        <w:jc w:val="both"/>
        <w:rPr>
          <w:rFonts w:ascii="Arial" w:hAnsi="Arial" w:cs="Arial"/>
          <w:szCs w:val="22"/>
        </w:rPr>
      </w:pPr>
    </w:p>
    <w:p w14:paraId="311DEB46" w14:textId="1135D7E1" w:rsidR="0088062C" w:rsidRPr="00C164E6" w:rsidRDefault="0053576C" w:rsidP="004D2D37">
      <w:pPr>
        <w:pStyle w:val="datumtevilka"/>
        <w:spacing w:after="0" w:line="260" w:lineRule="exact"/>
        <w:ind w:left="1701" w:hanging="1701"/>
        <w:jc w:val="both"/>
        <w:rPr>
          <w:rFonts w:ascii="Arial" w:hAnsi="Arial" w:cs="Arial"/>
          <w:b/>
          <w:bCs/>
          <w:szCs w:val="22"/>
        </w:rPr>
      </w:pPr>
      <w:r w:rsidRPr="00C164E6">
        <w:rPr>
          <w:rFonts w:ascii="Arial" w:hAnsi="Arial" w:cs="Arial"/>
          <w:szCs w:val="22"/>
        </w:rPr>
        <w:t xml:space="preserve">Zadeva: </w:t>
      </w:r>
      <w:r w:rsidRPr="00C164E6">
        <w:rPr>
          <w:rFonts w:ascii="Arial" w:hAnsi="Arial" w:cs="Arial"/>
          <w:szCs w:val="22"/>
        </w:rPr>
        <w:tab/>
      </w:r>
      <w:r w:rsidR="00580951" w:rsidRPr="00C164E6">
        <w:rPr>
          <w:rFonts w:ascii="Arial" w:hAnsi="Arial" w:cs="Arial"/>
          <w:b/>
          <w:bCs/>
          <w:szCs w:val="22"/>
        </w:rPr>
        <w:t>Priporočil</w:t>
      </w:r>
      <w:r w:rsidR="00A24FA8" w:rsidRPr="00C164E6">
        <w:rPr>
          <w:rFonts w:ascii="Arial" w:hAnsi="Arial" w:cs="Arial"/>
          <w:b/>
          <w:bCs/>
          <w:szCs w:val="22"/>
        </w:rPr>
        <w:t>o</w:t>
      </w:r>
      <w:r w:rsidR="00580951" w:rsidRPr="00C164E6">
        <w:rPr>
          <w:rFonts w:ascii="Arial" w:hAnsi="Arial" w:cs="Arial"/>
          <w:b/>
          <w:bCs/>
          <w:szCs w:val="22"/>
        </w:rPr>
        <w:t xml:space="preserve"> Zagovornika načela enakost</w:t>
      </w:r>
      <w:r w:rsidR="00306A02" w:rsidRPr="00C164E6">
        <w:rPr>
          <w:rFonts w:ascii="Arial" w:hAnsi="Arial" w:cs="Arial"/>
          <w:b/>
          <w:bCs/>
          <w:szCs w:val="22"/>
        </w:rPr>
        <w:t>i</w:t>
      </w:r>
      <w:r w:rsidR="00580951" w:rsidRPr="00C164E6">
        <w:rPr>
          <w:rFonts w:ascii="Arial" w:hAnsi="Arial" w:cs="Arial"/>
          <w:b/>
          <w:bCs/>
          <w:szCs w:val="22"/>
        </w:rPr>
        <w:t xml:space="preserve"> glede </w:t>
      </w:r>
      <w:r w:rsidR="00A24FA8" w:rsidRPr="00C164E6">
        <w:rPr>
          <w:rFonts w:ascii="Arial" w:hAnsi="Arial" w:cs="Arial"/>
          <w:b/>
          <w:bCs/>
          <w:szCs w:val="22"/>
        </w:rPr>
        <w:t xml:space="preserve">dostopnosti </w:t>
      </w:r>
      <w:r w:rsidR="002655AE" w:rsidRPr="00C164E6">
        <w:rPr>
          <w:rFonts w:ascii="Arial" w:hAnsi="Arial" w:cs="Arial"/>
          <w:b/>
          <w:bCs/>
          <w:szCs w:val="22"/>
        </w:rPr>
        <w:t xml:space="preserve">stanovalcev Doma starejših občanov Metlika do informacij </w:t>
      </w:r>
    </w:p>
    <w:p w14:paraId="07D63D7F" w14:textId="4101D58D" w:rsidR="00A24FA8" w:rsidRPr="00C164E6" w:rsidRDefault="00A24FA8" w:rsidP="004D2D37">
      <w:pPr>
        <w:pStyle w:val="datumtevilka"/>
        <w:spacing w:after="0" w:line="260" w:lineRule="exact"/>
        <w:ind w:left="1701" w:hanging="1701"/>
        <w:jc w:val="both"/>
        <w:rPr>
          <w:rFonts w:ascii="Arial" w:hAnsi="Arial" w:cs="Arial"/>
          <w:b/>
          <w:bCs/>
          <w:szCs w:val="22"/>
        </w:rPr>
      </w:pPr>
    </w:p>
    <w:p w14:paraId="7E6A66B3" w14:textId="77777777" w:rsidR="00A24FA8" w:rsidRPr="00C164E6" w:rsidRDefault="00A24FA8" w:rsidP="004D2D37">
      <w:pPr>
        <w:pStyle w:val="datumtevilka"/>
        <w:spacing w:after="0" w:line="260" w:lineRule="exact"/>
        <w:ind w:left="1701" w:hanging="1701"/>
        <w:jc w:val="both"/>
        <w:rPr>
          <w:rStyle w:val="NaslovZnak"/>
          <w:rFonts w:cs="Arial"/>
          <w:szCs w:val="22"/>
          <w:lang w:val="sl-SI"/>
        </w:rPr>
      </w:pPr>
    </w:p>
    <w:p w14:paraId="7F065781" w14:textId="3E6958D2" w:rsidR="00AB3F1E" w:rsidRPr="00C164E6" w:rsidRDefault="00AB3F1E" w:rsidP="004D2D37">
      <w:pPr>
        <w:spacing w:line="260" w:lineRule="exact"/>
        <w:jc w:val="both"/>
        <w:rPr>
          <w:rFonts w:cs="Arial"/>
          <w:bCs/>
          <w:sz w:val="22"/>
          <w:szCs w:val="22"/>
        </w:rPr>
      </w:pPr>
      <w:r w:rsidRPr="00C164E6">
        <w:rPr>
          <w:rFonts w:cs="Arial"/>
          <w:bCs/>
          <w:sz w:val="22"/>
          <w:szCs w:val="22"/>
        </w:rPr>
        <w:t xml:space="preserve">Zagovornik načela enakosti (Zagovornik) </w:t>
      </w:r>
      <w:r w:rsidR="002655AE" w:rsidRPr="00C164E6">
        <w:rPr>
          <w:rFonts w:cs="Arial"/>
          <w:bCs/>
          <w:sz w:val="22"/>
          <w:szCs w:val="22"/>
        </w:rPr>
        <w:t>se je iz medijev seznanil, da v Domu starejših občanov Metlika (dom) stanovalci doma, ki bivajo na posebnem oddelku za osebe z demenco, že od konca januarja nimajo dostopa do televizije. Kot izhaja iz uradnega obvestila na spletni strani doma je »dosedanji operater prenehal z izvajanjem svojih storitev</w:t>
      </w:r>
      <w:r w:rsidR="00B4206D" w:rsidRPr="00C164E6">
        <w:rPr>
          <w:rFonts w:cs="Arial"/>
          <w:bCs/>
          <w:sz w:val="22"/>
          <w:szCs w:val="22"/>
        </w:rPr>
        <w:t>«</w:t>
      </w:r>
      <w:r w:rsidR="002655AE" w:rsidRPr="00C164E6">
        <w:rPr>
          <w:rFonts w:cs="Arial"/>
          <w:bCs/>
          <w:sz w:val="22"/>
          <w:szCs w:val="22"/>
        </w:rPr>
        <w:t xml:space="preserve"> in </w:t>
      </w:r>
      <w:r w:rsidR="00B4206D" w:rsidRPr="00C164E6">
        <w:rPr>
          <w:rFonts w:cs="Arial"/>
          <w:bCs/>
          <w:sz w:val="22"/>
          <w:szCs w:val="22"/>
        </w:rPr>
        <w:t xml:space="preserve">v </w:t>
      </w:r>
      <w:r w:rsidR="002655AE" w:rsidRPr="00C164E6">
        <w:rPr>
          <w:rFonts w:cs="Arial"/>
          <w:bCs/>
          <w:sz w:val="22"/>
          <w:szCs w:val="22"/>
        </w:rPr>
        <w:t>enoti za demenco ne nudi več kabelske televizije.</w:t>
      </w:r>
      <w:r w:rsidR="00775E97" w:rsidRPr="00C164E6">
        <w:rPr>
          <w:rFonts w:cs="Arial"/>
          <w:bCs/>
          <w:sz w:val="22"/>
          <w:szCs w:val="22"/>
        </w:rPr>
        <w:t xml:space="preserve"> </w:t>
      </w:r>
    </w:p>
    <w:p w14:paraId="5F125081" w14:textId="77777777" w:rsidR="00B4206D" w:rsidRPr="00C164E6" w:rsidRDefault="00B4206D" w:rsidP="004D2D37">
      <w:pPr>
        <w:spacing w:line="260" w:lineRule="exact"/>
        <w:jc w:val="both"/>
        <w:rPr>
          <w:rFonts w:cs="Arial"/>
          <w:bCs/>
          <w:sz w:val="22"/>
          <w:szCs w:val="22"/>
        </w:rPr>
      </w:pPr>
    </w:p>
    <w:p w14:paraId="09CCDF34" w14:textId="77777777" w:rsidR="00F034A8" w:rsidRPr="00C164E6" w:rsidRDefault="00F034A8" w:rsidP="00F034A8">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sidRPr="00C164E6">
        <w:rPr>
          <w:rFonts w:cs="Arial"/>
          <w:b/>
          <w:sz w:val="22"/>
          <w:szCs w:val="22"/>
        </w:rPr>
        <w:t>Zagovornik na podlagi 21. člena Zakona o varstvu pred diskriminacijo (</w:t>
      </w:r>
      <w:proofErr w:type="spellStart"/>
      <w:r w:rsidRPr="00C164E6">
        <w:rPr>
          <w:rFonts w:cs="Arial"/>
          <w:b/>
          <w:sz w:val="22"/>
          <w:szCs w:val="22"/>
        </w:rPr>
        <w:t>ZVarD</w:t>
      </w:r>
      <w:proofErr w:type="spellEnd"/>
      <w:r w:rsidRPr="00C164E6">
        <w:rPr>
          <w:rFonts w:cs="Arial"/>
          <w:b/>
          <w:sz w:val="22"/>
          <w:szCs w:val="22"/>
        </w:rPr>
        <w:t>) poziva Dom starejših občanov Metlika</w:t>
      </w:r>
      <w:r>
        <w:rPr>
          <w:rFonts w:cs="Arial"/>
          <w:b/>
          <w:sz w:val="22"/>
          <w:szCs w:val="22"/>
        </w:rPr>
        <w:t xml:space="preserve">, </w:t>
      </w:r>
      <w:r w:rsidRPr="00C164E6">
        <w:rPr>
          <w:rFonts w:cs="Arial"/>
          <w:b/>
          <w:sz w:val="22"/>
          <w:szCs w:val="22"/>
        </w:rPr>
        <w:t xml:space="preserve">da najde ustrezno in učinkovito rešitev </w:t>
      </w:r>
      <w:r>
        <w:rPr>
          <w:rFonts w:cs="Arial"/>
          <w:b/>
          <w:sz w:val="22"/>
          <w:szCs w:val="22"/>
        </w:rPr>
        <w:t xml:space="preserve">in </w:t>
      </w:r>
      <w:r w:rsidRPr="00C164E6">
        <w:rPr>
          <w:rFonts w:cs="Arial"/>
          <w:b/>
          <w:sz w:val="22"/>
          <w:szCs w:val="22"/>
        </w:rPr>
        <w:t>v najkrajšem možnem času</w:t>
      </w:r>
      <w:r>
        <w:rPr>
          <w:rFonts w:cs="Arial"/>
          <w:b/>
          <w:sz w:val="22"/>
          <w:szCs w:val="22"/>
        </w:rPr>
        <w:t xml:space="preserve"> zagotovi</w:t>
      </w:r>
      <w:r w:rsidRPr="00C164E6">
        <w:rPr>
          <w:rFonts w:cs="Arial"/>
          <w:b/>
          <w:sz w:val="22"/>
          <w:szCs w:val="22"/>
        </w:rPr>
        <w:t xml:space="preserve">, da bodo imeli vsi stanovalci doma enak dostop do televizije, ne glede na uporabljeno tehnologijo. </w:t>
      </w:r>
    </w:p>
    <w:p w14:paraId="48BC4B7C" w14:textId="77777777" w:rsidR="00B4206D" w:rsidRDefault="00B4206D" w:rsidP="004D2D37">
      <w:pPr>
        <w:spacing w:line="260" w:lineRule="exact"/>
        <w:jc w:val="both"/>
        <w:rPr>
          <w:rFonts w:cs="Arial"/>
          <w:bCs/>
          <w:sz w:val="22"/>
          <w:szCs w:val="22"/>
        </w:rPr>
      </w:pPr>
    </w:p>
    <w:p w14:paraId="011371BC" w14:textId="77777777" w:rsidR="00BF5F1C" w:rsidRDefault="00BF5F1C" w:rsidP="004D2D37">
      <w:pPr>
        <w:spacing w:line="260" w:lineRule="exact"/>
        <w:jc w:val="both"/>
        <w:rPr>
          <w:rFonts w:cs="Arial"/>
          <w:bCs/>
          <w:sz w:val="22"/>
          <w:szCs w:val="22"/>
        </w:rPr>
      </w:pPr>
    </w:p>
    <w:p w14:paraId="180A57CE" w14:textId="6C90C93F" w:rsidR="00BF5F1C" w:rsidRDefault="00BF5F1C" w:rsidP="004D2D37">
      <w:pPr>
        <w:spacing w:line="260" w:lineRule="exact"/>
        <w:jc w:val="both"/>
        <w:rPr>
          <w:rFonts w:cs="Arial"/>
          <w:bCs/>
          <w:sz w:val="22"/>
          <w:szCs w:val="22"/>
        </w:rPr>
      </w:pPr>
      <w:r>
        <w:rPr>
          <w:rFonts w:cs="Arial"/>
          <w:bCs/>
          <w:sz w:val="22"/>
          <w:szCs w:val="22"/>
        </w:rPr>
        <w:t>Prosimo, da nas o rešitvi težave obvestite v osmih dneh od prejema</w:t>
      </w:r>
      <w:r w:rsidR="004E1896">
        <w:rPr>
          <w:rFonts w:cs="Arial"/>
          <w:bCs/>
          <w:sz w:val="22"/>
          <w:szCs w:val="22"/>
        </w:rPr>
        <w:t xml:space="preserve"> tega</w:t>
      </w:r>
      <w:r>
        <w:rPr>
          <w:rFonts w:cs="Arial"/>
          <w:bCs/>
          <w:sz w:val="22"/>
          <w:szCs w:val="22"/>
        </w:rPr>
        <w:t xml:space="preserve"> priporočila.</w:t>
      </w:r>
    </w:p>
    <w:p w14:paraId="23009E53" w14:textId="77777777" w:rsidR="00BF5F1C" w:rsidRPr="00C164E6" w:rsidRDefault="00BF5F1C" w:rsidP="004D2D37">
      <w:pPr>
        <w:spacing w:line="260" w:lineRule="exact"/>
        <w:jc w:val="both"/>
        <w:rPr>
          <w:rFonts w:cs="Arial"/>
          <w:bCs/>
          <w:sz w:val="22"/>
          <w:szCs w:val="22"/>
        </w:rPr>
      </w:pPr>
    </w:p>
    <w:p w14:paraId="39EB0EBB" w14:textId="77777777" w:rsidR="00456715" w:rsidRPr="00C164E6" w:rsidRDefault="00456715" w:rsidP="004D2D37">
      <w:pPr>
        <w:spacing w:line="260" w:lineRule="exact"/>
        <w:rPr>
          <w:rFonts w:cs="Arial"/>
          <w:sz w:val="22"/>
          <w:szCs w:val="22"/>
        </w:rPr>
      </w:pPr>
    </w:p>
    <w:p w14:paraId="5DC29929" w14:textId="142DBE52" w:rsidR="000967B1" w:rsidRPr="00C164E6" w:rsidRDefault="000967B1" w:rsidP="004D2D37">
      <w:pPr>
        <w:spacing w:line="260" w:lineRule="exact"/>
        <w:rPr>
          <w:rFonts w:cs="Arial"/>
          <w:sz w:val="22"/>
          <w:szCs w:val="22"/>
        </w:rPr>
      </w:pPr>
      <w:r w:rsidRPr="00C164E6">
        <w:rPr>
          <w:rFonts w:cs="Arial"/>
          <w:sz w:val="22"/>
          <w:szCs w:val="22"/>
        </w:rPr>
        <w:t>S spoštovanjem,</w:t>
      </w:r>
    </w:p>
    <w:p w14:paraId="2BDE8F57" w14:textId="77777777" w:rsidR="00456715" w:rsidRPr="00C164E6" w:rsidRDefault="00456715" w:rsidP="004D2D37">
      <w:pPr>
        <w:spacing w:line="260" w:lineRule="exact"/>
        <w:ind w:right="141"/>
        <w:jc w:val="both"/>
        <w:rPr>
          <w:rFonts w:cs="Arial"/>
          <w:sz w:val="22"/>
          <w:szCs w:val="22"/>
        </w:rPr>
      </w:pPr>
    </w:p>
    <w:p w14:paraId="78ABA8EA" w14:textId="77777777" w:rsidR="00531582" w:rsidRPr="00C164E6" w:rsidRDefault="000967B1" w:rsidP="004D2D37">
      <w:pPr>
        <w:spacing w:line="260" w:lineRule="exact"/>
        <w:ind w:left="3540" w:right="141" w:firstLine="708"/>
        <w:jc w:val="both"/>
        <w:rPr>
          <w:rFonts w:cs="Arial"/>
          <w:sz w:val="22"/>
          <w:szCs w:val="22"/>
        </w:rPr>
      </w:pPr>
      <w:r w:rsidRPr="00C164E6">
        <w:rPr>
          <w:rFonts w:cs="Arial"/>
          <w:sz w:val="22"/>
          <w:szCs w:val="22"/>
        </w:rPr>
        <w:t>Miha Lobnik</w:t>
      </w:r>
    </w:p>
    <w:p w14:paraId="6755D43E" w14:textId="7886AF60" w:rsidR="000967B1" w:rsidRPr="00C164E6" w:rsidRDefault="00531582" w:rsidP="004D2D37">
      <w:pPr>
        <w:spacing w:line="260" w:lineRule="exact"/>
        <w:ind w:right="141" w:firstLine="708"/>
        <w:jc w:val="both"/>
        <w:rPr>
          <w:rFonts w:cs="Arial"/>
          <w:sz w:val="22"/>
          <w:szCs w:val="22"/>
        </w:rPr>
      </w:pPr>
      <w:r w:rsidRPr="00C164E6">
        <w:rPr>
          <w:rFonts w:cs="Arial"/>
          <w:sz w:val="22"/>
          <w:szCs w:val="22"/>
        </w:rPr>
        <w:t xml:space="preserve">                                 </w:t>
      </w:r>
      <w:r w:rsidR="00005751" w:rsidRPr="00C164E6">
        <w:rPr>
          <w:rFonts w:cs="Arial"/>
          <w:sz w:val="22"/>
          <w:szCs w:val="22"/>
        </w:rPr>
        <w:tab/>
        <w:t xml:space="preserve">      </w:t>
      </w:r>
      <w:r w:rsidR="000967B1" w:rsidRPr="00C164E6">
        <w:rPr>
          <w:rFonts w:cs="Arial"/>
          <w:sz w:val="22"/>
          <w:szCs w:val="22"/>
        </w:rPr>
        <w:t>ZAGOVORNIK NAČELA ENAKOSTI</w:t>
      </w:r>
    </w:p>
    <w:p w14:paraId="538E4775" w14:textId="77777777" w:rsidR="00531582" w:rsidRPr="00C164E6"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Pr="00C164E6" w:rsidRDefault="00456715" w:rsidP="004D2D37">
      <w:pPr>
        <w:tabs>
          <w:tab w:val="left" w:pos="3402"/>
        </w:tabs>
        <w:spacing w:line="260" w:lineRule="exact"/>
        <w:ind w:right="141"/>
        <w:jc w:val="both"/>
        <w:rPr>
          <w:rFonts w:eastAsiaTheme="minorHAnsi" w:cs="Arial"/>
          <w:sz w:val="22"/>
          <w:szCs w:val="22"/>
        </w:rPr>
      </w:pPr>
    </w:p>
    <w:p w14:paraId="71C1B7E8" w14:textId="77777777" w:rsidR="00C164E6" w:rsidRPr="00C164E6" w:rsidRDefault="00C164E6" w:rsidP="004D2D37">
      <w:pPr>
        <w:tabs>
          <w:tab w:val="left" w:pos="3402"/>
        </w:tabs>
        <w:spacing w:line="260" w:lineRule="exact"/>
        <w:ind w:right="141"/>
        <w:jc w:val="both"/>
        <w:rPr>
          <w:rFonts w:eastAsiaTheme="minorHAnsi" w:cs="Arial"/>
          <w:sz w:val="22"/>
          <w:szCs w:val="22"/>
        </w:rPr>
      </w:pPr>
    </w:p>
    <w:p w14:paraId="702730D4" w14:textId="77777777" w:rsidR="00C164E6" w:rsidRPr="00C164E6" w:rsidRDefault="00C164E6" w:rsidP="004D2D37">
      <w:pPr>
        <w:tabs>
          <w:tab w:val="left" w:pos="3402"/>
        </w:tabs>
        <w:spacing w:line="260" w:lineRule="exact"/>
        <w:ind w:right="141"/>
        <w:jc w:val="both"/>
        <w:rPr>
          <w:rFonts w:eastAsiaTheme="minorHAnsi" w:cs="Arial"/>
          <w:sz w:val="22"/>
          <w:szCs w:val="22"/>
        </w:rPr>
      </w:pPr>
    </w:p>
    <w:p w14:paraId="06E1779A" w14:textId="6BF95AF3" w:rsidR="000967B1" w:rsidRPr="00C164E6" w:rsidRDefault="000967B1" w:rsidP="004D2D37">
      <w:pPr>
        <w:tabs>
          <w:tab w:val="left" w:pos="3402"/>
        </w:tabs>
        <w:spacing w:line="260" w:lineRule="exact"/>
        <w:ind w:right="141"/>
        <w:jc w:val="both"/>
        <w:rPr>
          <w:rFonts w:eastAsiaTheme="minorHAnsi" w:cs="Arial"/>
          <w:sz w:val="22"/>
          <w:szCs w:val="22"/>
        </w:rPr>
      </w:pPr>
      <w:r w:rsidRPr="00C164E6">
        <w:rPr>
          <w:rFonts w:eastAsiaTheme="minorHAnsi" w:cs="Arial"/>
          <w:sz w:val="22"/>
          <w:szCs w:val="22"/>
        </w:rPr>
        <w:t>Poslano:</w:t>
      </w:r>
    </w:p>
    <w:p w14:paraId="12B60233" w14:textId="77777777" w:rsidR="000967B1" w:rsidRPr="00C164E6" w:rsidRDefault="000967B1" w:rsidP="004D2D37">
      <w:pPr>
        <w:tabs>
          <w:tab w:val="left" w:pos="3402"/>
        </w:tabs>
        <w:spacing w:line="260" w:lineRule="exact"/>
        <w:ind w:right="141"/>
        <w:jc w:val="both"/>
        <w:rPr>
          <w:rFonts w:eastAsiaTheme="minorHAnsi" w:cs="Arial"/>
          <w:sz w:val="22"/>
          <w:szCs w:val="22"/>
        </w:rPr>
      </w:pPr>
      <w:r w:rsidRPr="00C164E6">
        <w:rPr>
          <w:rFonts w:cs="Arial"/>
          <w:sz w:val="22"/>
          <w:szCs w:val="22"/>
        </w:rPr>
        <w:t xml:space="preserve">– </w:t>
      </w:r>
      <w:r w:rsidRPr="00C164E6">
        <w:rPr>
          <w:rFonts w:eastAsiaTheme="minorHAnsi" w:cs="Arial"/>
          <w:sz w:val="22"/>
          <w:szCs w:val="22"/>
        </w:rPr>
        <w:t>naslovniku (po e-pošti),</w:t>
      </w:r>
    </w:p>
    <w:p w14:paraId="6B7F1B4B" w14:textId="77777777" w:rsidR="000967B1" w:rsidRPr="00C164E6" w:rsidRDefault="000967B1" w:rsidP="004D2D37">
      <w:pPr>
        <w:tabs>
          <w:tab w:val="left" w:pos="3402"/>
        </w:tabs>
        <w:spacing w:line="260" w:lineRule="exact"/>
        <w:ind w:right="141"/>
        <w:jc w:val="both"/>
        <w:rPr>
          <w:rFonts w:eastAsiaTheme="minorHAnsi" w:cs="Arial"/>
          <w:sz w:val="22"/>
          <w:szCs w:val="22"/>
        </w:rPr>
      </w:pPr>
      <w:r w:rsidRPr="00C164E6">
        <w:rPr>
          <w:rFonts w:cs="Arial"/>
          <w:sz w:val="22"/>
          <w:szCs w:val="22"/>
        </w:rPr>
        <w:t xml:space="preserve">– </w:t>
      </w:r>
      <w:r w:rsidRPr="00C164E6">
        <w:rPr>
          <w:rFonts w:eastAsiaTheme="minorHAnsi" w:cs="Arial"/>
          <w:sz w:val="22"/>
          <w:szCs w:val="22"/>
        </w:rPr>
        <w:t>zbirka dok. gradiva.</w:t>
      </w:r>
    </w:p>
    <w:p w14:paraId="0646F201" w14:textId="77777777" w:rsidR="000967B1" w:rsidRPr="00C164E6" w:rsidRDefault="000967B1" w:rsidP="004D2D37">
      <w:pPr>
        <w:tabs>
          <w:tab w:val="left" w:pos="3402"/>
        </w:tabs>
        <w:spacing w:line="260" w:lineRule="exact"/>
        <w:ind w:right="141"/>
        <w:jc w:val="both"/>
        <w:rPr>
          <w:rFonts w:eastAsiaTheme="minorHAnsi" w:cs="Arial"/>
          <w:sz w:val="22"/>
          <w:szCs w:val="22"/>
        </w:rPr>
      </w:pPr>
    </w:p>
    <w:p w14:paraId="4DD1A353" w14:textId="77777777" w:rsidR="005064DA" w:rsidRPr="00C164E6" w:rsidRDefault="005064DA">
      <w:pPr>
        <w:spacing w:after="160" w:line="259" w:lineRule="auto"/>
        <w:rPr>
          <w:rFonts w:cs="Arial"/>
          <w:sz w:val="22"/>
          <w:szCs w:val="22"/>
        </w:rPr>
      </w:pPr>
      <w:r w:rsidRPr="00C164E6">
        <w:rPr>
          <w:rFonts w:cs="Arial"/>
          <w:sz w:val="22"/>
          <w:szCs w:val="22"/>
        </w:rPr>
        <w:br w:type="page"/>
      </w:r>
    </w:p>
    <w:p w14:paraId="6ABEB740" w14:textId="233F489E" w:rsidR="000967B1" w:rsidRPr="00F41665" w:rsidRDefault="000967B1" w:rsidP="004D2D37">
      <w:pPr>
        <w:spacing w:line="260" w:lineRule="exact"/>
        <w:jc w:val="both"/>
        <w:rPr>
          <w:rFonts w:cs="Arial"/>
          <w:sz w:val="22"/>
          <w:szCs w:val="22"/>
        </w:rPr>
      </w:pPr>
      <w:r w:rsidRPr="00F41665">
        <w:rPr>
          <w:rFonts w:cs="Arial"/>
          <w:sz w:val="22"/>
          <w:szCs w:val="22"/>
        </w:rPr>
        <w:lastRenderedPageBreak/>
        <w:t>V vednost:</w:t>
      </w:r>
    </w:p>
    <w:p w14:paraId="56DE0B8B" w14:textId="6152E30B" w:rsidR="00581CCB" w:rsidRPr="00F41665" w:rsidRDefault="002D6FA5" w:rsidP="00581CCB">
      <w:pPr>
        <w:spacing w:line="260" w:lineRule="exact"/>
        <w:jc w:val="both"/>
        <w:rPr>
          <w:rFonts w:cs="Arial"/>
          <w:color w:val="0070C0"/>
          <w:sz w:val="22"/>
          <w:szCs w:val="22"/>
          <w:u w:val="single"/>
          <w:shd w:val="clear" w:color="auto" w:fill="FFFFFF"/>
        </w:rPr>
      </w:pPr>
      <w:r w:rsidRPr="00F41665">
        <w:rPr>
          <w:rFonts w:cs="Arial"/>
          <w:sz w:val="22"/>
          <w:szCs w:val="22"/>
        </w:rPr>
        <w:t>-</w:t>
      </w:r>
      <w:r w:rsidR="00760113" w:rsidRPr="00F41665">
        <w:rPr>
          <w:rFonts w:cs="Arial"/>
          <w:sz w:val="22"/>
          <w:szCs w:val="22"/>
        </w:rPr>
        <w:t xml:space="preserve"> </w:t>
      </w:r>
      <w:r w:rsidR="00581CCB" w:rsidRPr="00F41665">
        <w:rPr>
          <w:rFonts w:cs="Arial"/>
          <w:sz w:val="22"/>
          <w:szCs w:val="22"/>
        </w:rPr>
        <w:t xml:space="preserve">Predsednica Republike Slovenije, </w:t>
      </w:r>
      <w:hyperlink r:id="rId9" w:history="1">
        <w:r w:rsidR="00581CCB" w:rsidRPr="00F41665">
          <w:rPr>
            <w:rFonts w:cs="Arial"/>
            <w:color w:val="0070C0"/>
            <w:sz w:val="22"/>
            <w:szCs w:val="22"/>
            <w:u w:val="single"/>
            <w:shd w:val="clear" w:color="auto" w:fill="FFFFFF"/>
          </w:rPr>
          <w:t>gp.uprs@predsednica-slo.si</w:t>
        </w:r>
      </w:hyperlink>
      <w:r w:rsidR="00581CCB" w:rsidRPr="00F41665">
        <w:rPr>
          <w:rFonts w:cs="Arial"/>
          <w:color w:val="0070C0"/>
          <w:sz w:val="22"/>
          <w:szCs w:val="22"/>
          <w:u w:val="single"/>
          <w:shd w:val="clear" w:color="auto" w:fill="FFFFFF"/>
        </w:rPr>
        <w:t xml:space="preserve"> </w:t>
      </w:r>
    </w:p>
    <w:p w14:paraId="2F9A695D" w14:textId="559F1149" w:rsidR="00635023" w:rsidRPr="00F41665" w:rsidRDefault="00581CCB" w:rsidP="00581CCB">
      <w:pPr>
        <w:spacing w:line="260" w:lineRule="exact"/>
        <w:jc w:val="both"/>
        <w:rPr>
          <w:rFonts w:cs="Arial"/>
          <w:color w:val="0070C0"/>
          <w:sz w:val="22"/>
          <w:szCs w:val="22"/>
          <w:shd w:val="clear" w:color="auto" w:fill="FFFFFF"/>
        </w:rPr>
      </w:pPr>
      <w:r w:rsidRPr="00F41665">
        <w:rPr>
          <w:rFonts w:cs="Arial"/>
          <w:sz w:val="22"/>
          <w:szCs w:val="22"/>
          <w:shd w:val="clear" w:color="auto" w:fill="FFFFFF"/>
        </w:rPr>
        <w:t xml:space="preserve">- </w:t>
      </w:r>
      <w:r w:rsidR="00452DCB" w:rsidRPr="00F41665">
        <w:rPr>
          <w:rFonts w:cs="Arial"/>
          <w:sz w:val="22"/>
          <w:szCs w:val="22"/>
        </w:rPr>
        <w:t xml:space="preserve">Vlada Republike Slovenije, </w:t>
      </w:r>
      <w:hyperlink r:id="rId10" w:history="1">
        <w:r w:rsidR="00452DCB" w:rsidRPr="00F41665">
          <w:rPr>
            <w:rFonts w:cs="Arial"/>
            <w:color w:val="0563C1" w:themeColor="hyperlink"/>
            <w:sz w:val="22"/>
            <w:szCs w:val="22"/>
            <w:lang w:eastAsia="en-GB"/>
          </w:rPr>
          <w:t>gp.gs@gov.si</w:t>
        </w:r>
      </w:hyperlink>
    </w:p>
    <w:p w14:paraId="4886D453" w14:textId="093F77C2" w:rsidR="007118C7" w:rsidRPr="00F41665" w:rsidRDefault="00775E97" w:rsidP="004D2D37">
      <w:pPr>
        <w:pStyle w:val="Odstavekseznama"/>
        <w:spacing w:line="260" w:lineRule="exact"/>
        <w:ind w:left="0"/>
        <w:jc w:val="both"/>
        <w:rPr>
          <w:rFonts w:cs="Arial"/>
          <w:color w:val="000000" w:themeColor="text1"/>
          <w:sz w:val="22"/>
          <w:szCs w:val="22"/>
        </w:rPr>
      </w:pPr>
      <w:r w:rsidRPr="00F41665">
        <w:rPr>
          <w:rFonts w:cs="Arial"/>
          <w:color w:val="000000" w:themeColor="text1"/>
          <w:sz w:val="22"/>
          <w:szCs w:val="22"/>
        </w:rPr>
        <w:t xml:space="preserve">- Ministrstvo za solidarno prihodnost, </w:t>
      </w:r>
      <w:hyperlink r:id="rId11" w:history="1">
        <w:r w:rsidRPr="00F41665">
          <w:rPr>
            <w:rStyle w:val="Hiperpovezava"/>
            <w:rFonts w:cs="Arial"/>
            <w:sz w:val="22"/>
            <w:szCs w:val="22"/>
          </w:rPr>
          <w:t>gp.msp@gov.si</w:t>
        </w:r>
      </w:hyperlink>
      <w:r w:rsidRPr="00F41665">
        <w:rPr>
          <w:rFonts w:cs="Arial"/>
          <w:color w:val="000000" w:themeColor="text1"/>
          <w:sz w:val="22"/>
          <w:szCs w:val="22"/>
        </w:rPr>
        <w:t xml:space="preserve"> </w:t>
      </w:r>
    </w:p>
    <w:p w14:paraId="2E31D51A" w14:textId="77777777" w:rsidR="005064DA" w:rsidRPr="00F41665" w:rsidRDefault="00635023" w:rsidP="004D2D37">
      <w:pPr>
        <w:pStyle w:val="Odstavekseznama"/>
        <w:spacing w:line="260" w:lineRule="exact"/>
        <w:ind w:left="0"/>
        <w:jc w:val="both"/>
        <w:rPr>
          <w:rFonts w:cs="Arial"/>
          <w:sz w:val="22"/>
          <w:szCs w:val="22"/>
        </w:rPr>
      </w:pPr>
      <w:r w:rsidRPr="00F41665">
        <w:rPr>
          <w:rFonts w:cs="Arial"/>
          <w:sz w:val="22"/>
          <w:szCs w:val="22"/>
        </w:rPr>
        <w:t xml:space="preserve">- </w:t>
      </w:r>
      <w:r w:rsidR="005064DA" w:rsidRPr="00F41665">
        <w:rPr>
          <w:rFonts w:cs="Arial"/>
          <w:sz w:val="22"/>
          <w:szCs w:val="22"/>
        </w:rPr>
        <w:t xml:space="preserve">Državni zbor Republike Slovenije, </w:t>
      </w:r>
      <w:hyperlink r:id="rId12" w:history="1">
        <w:r w:rsidR="005064DA" w:rsidRPr="00F41665">
          <w:rPr>
            <w:rStyle w:val="Hiperpovezava"/>
            <w:rFonts w:eastAsiaTheme="majorEastAsia" w:cs="Arial"/>
            <w:sz w:val="22"/>
            <w:szCs w:val="22"/>
          </w:rPr>
          <w:t>gp@dz-rs.si</w:t>
        </w:r>
      </w:hyperlink>
    </w:p>
    <w:p w14:paraId="64A7BE4A" w14:textId="5BD65166" w:rsidR="000967B1" w:rsidRPr="00F41665" w:rsidRDefault="005064DA" w:rsidP="005064DA">
      <w:pPr>
        <w:pStyle w:val="Odstavekseznama"/>
        <w:spacing w:line="260" w:lineRule="exact"/>
        <w:ind w:left="0"/>
        <w:jc w:val="both"/>
        <w:rPr>
          <w:rFonts w:cs="Arial"/>
          <w:sz w:val="22"/>
          <w:szCs w:val="22"/>
        </w:rPr>
      </w:pPr>
      <w:r w:rsidRPr="00F41665">
        <w:rPr>
          <w:rFonts w:cs="Arial"/>
          <w:sz w:val="22"/>
          <w:szCs w:val="22"/>
        </w:rPr>
        <w:t xml:space="preserve">- </w:t>
      </w:r>
      <w:r w:rsidR="000967B1" w:rsidRPr="00F41665">
        <w:rPr>
          <w:rFonts w:cs="Arial"/>
          <w:sz w:val="22"/>
          <w:szCs w:val="22"/>
        </w:rPr>
        <w:t xml:space="preserve">Državni svet Republike Slovenije, </w:t>
      </w:r>
      <w:hyperlink r:id="rId13" w:history="1">
        <w:r w:rsidR="000967B1" w:rsidRPr="00F41665">
          <w:rPr>
            <w:rStyle w:val="Hiperpovezava"/>
            <w:rFonts w:eastAsiaTheme="majorEastAsia" w:cs="Arial"/>
            <w:sz w:val="22"/>
            <w:szCs w:val="22"/>
          </w:rPr>
          <w:t>gp@ds-rs.si</w:t>
        </w:r>
      </w:hyperlink>
      <w:r w:rsidR="000967B1" w:rsidRPr="00F41665">
        <w:rPr>
          <w:rFonts w:cs="Arial"/>
          <w:sz w:val="22"/>
          <w:szCs w:val="22"/>
        </w:rPr>
        <w:t xml:space="preserve"> </w:t>
      </w:r>
    </w:p>
    <w:p w14:paraId="7540CB72" w14:textId="40D33308" w:rsidR="002C6E79" w:rsidRPr="00F41665" w:rsidRDefault="001830D8" w:rsidP="005064DA">
      <w:pPr>
        <w:overflowPunct w:val="0"/>
        <w:autoSpaceDE w:val="0"/>
        <w:autoSpaceDN w:val="0"/>
        <w:spacing w:line="260" w:lineRule="exact"/>
        <w:jc w:val="both"/>
        <w:rPr>
          <w:sz w:val="22"/>
          <w:szCs w:val="22"/>
        </w:rPr>
      </w:pPr>
      <w:r w:rsidRPr="00F41665">
        <w:rPr>
          <w:rFonts w:eastAsiaTheme="minorHAnsi" w:cs="Arial"/>
          <w:color w:val="000000" w:themeColor="text1"/>
          <w:sz w:val="22"/>
          <w:szCs w:val="22"/>
          <w:lang w:eastAsia="x-none"/>
        </w:rPr>
        <w:t xml:space="preserve">- Varuh človekovih pravic, </w:t>
      </w:r>
      <w:hyperlink r:id="rId14" w:history="1">
        <w:r w:rsidRPr="00F41665">
          <w:rPr>
            <w:rFonts w:eastAsiaTheme="minorHAnsi" w:cs="Arial"/>
            <w:color w:val="0563C1" w:themeColor="hyperlink"/>
            <w:sz w:val="22"/>
            <w:szCs w:val="22"/>
            <w:u w:val="single"/>
            <w:lang w:eastAsia="x-none"/>
          </w:rPr>
          <w:t>info@varuh-rs.si</w:t>
        </w:r>
      </w:hyperlink>
    </w:p>
    <w:p w14:paraId="50BE30A7" w14:textId="112F1FC1" w:rsidR="00F41665" w:rsidRPr="007E7C5E" w:rsidRDefault="00F41665" w:rsidP="00F41665">
      <w:pPr>
        <w:overflowPunct w:val="0"/>
        <w:autoSpaceDE w:val="0"/>
        <w:autoSpaceDN w:val="0"/>
        <w:spacing w:line="260" w:lineRule="exact"/>
        <w:jc w:val="both"/>
        <w:rPr>
          <w:rFonts w:cs="Arial"/>
          <w:sz w:val="22"/>
          <w:szCs w:val="22"/>
        </w:rPr>
      </w:pPr>
      <w:r w:rsidRPr="007E7C5E">
        <w:rPr>
          <w:rFonts w:cs="Arial"/>
          <w:sz w:val="22"/>
          <w:szCs w:val="22"/>
        </w:rPr>
        <w:t xml:space="preserve">- Društvo Spominčica, </w:t>
      </w:r>
      <w:hyperlink r:id="rId15" w:history="1">
        <w:r w:rsidR="007E7C5E" w:rsidRPr="00CC54E5">
          <w:rPr>
            <w:rStyle w:val="Hiperpovezava"/>
            <w:rFonts w:cs="Arial"/>
            <w:sz w:val="22"/>
            <w:szCs w:val="22"/>
          </w:rPr>
          <w:t>info@spomincica.si</w:t>
        </w:r>
      </w:hyperlink>
      <w:r w:rsidR="007E7C5E">
        <w:rPr>
          <w:rFonts w:cs="Arial"/>
          <w:sz w:val="22"/>
          <w:szCs w:val="22"/>
        </w:rPr>
        <w:t xml:space="preserve"> </w:t>
      </w:r>
    </w:p>
    <w:p w14:paraId="4AE6876C" w14:textId="724A4D27" w:rsidR="00F41665" w:rsidRPr="007E7C5E" w:rsidRDefault="00F41665" w:rsidP="005064DA">
      <w:pPr>
        <w:overflowPunct w:val="0"/>
        <w:autoSpaceDE w:val="0"/>
        <w:autoSpaceDN w:val="0"/>
        <w:spacing w:line="260" w:lineRule="exact"/>
        <w:jc w:val="both"/>
        <w:rPr>
          <w:rFonts w:cs="Arial"/>
          <w:sz w:val="22"/>
          <w:szCs w:val="22"/>
        </w:rPr>
      </w:pPr>
      <w:r w:rsidRPr="007E7C5E">
        <w:rPr>
          <w:rFonts w:cs="Arial"/>
          <w:sz w:val="22"/>
          <w:szCs w:val="22"/>
        </w:rPr>
        <w:t>- Društvo Srebrna nit</w:t>
      </w:r>
      <w:r w:rsidR="007E7C5E">
        <w:rPr>
          <w:rFonts w:cs="Arial"/>
          <w:sz w:val="22"/>
          <w:szCs w:val="22"/>
        </w:rPr>
        <w:t>,</w:t>
      </w:r>
      <w:r w:rsidRPr="007E7C5E">
        <w:rPr>
          <w:rFonts w:cs="Arial"/>
          <w:sz w:val="22"/>
          <w:szCs w:val="22"/>
        </w:rPr>
        <w:t xml:space="preserve"> </w:t>
      </w:r>
      <w:hyperlink r:id="rId16" w:history="1">
        <w:r w:rsidRPr="007E7C5E">
          <w:rPr>
            <w:rStyle w:val="Hiperpovezava"/>
            <w:rFonts w:cs="Arial"/>
            <w:sz w:val="22"/>
            <w:szCs w:val="22"/>
          </w:rPr>
          <w:t>srebrna.nit@gmail.com</w:t>
        </w:r>
      </w:hyperlink>
      <w:r w:rsidRPr="007E7C5E">
        <w:rPr>
          <w:rFonts w:cs="Arial"/>
          <w:sz w:val="22"/>
          <w:szCs w:val="22"/>
        </w:rPr>
        <w:t xml:space="preserve"> </w:t>
      </w:r>
    </w:p>
    <w:p w14:paraId="292D4EE5" w14:textId="1A237AD3" w:rsidR="00F41665" w:rsidRPr="00F41665" w:rsidRDefault="00F41665" w:rsidP="005064DA">
      <w:pPr>
        <w:overflowPunct w:val="0"/>
        <w:autoSpaceDE w:val="0"/>
        <w:autoSpaceDN w:val="0"/>
        <w:spacing w:line="260" w:lineRule="exact"/>
        <w:jc w:val="both"/>
        <w:rPr>
          <w:sz w:val="22"/>
          <w:szCs w:val="22"/>
        </w:rPr>
      </w:pPr>
      <w:r w:rsidRPr="007E7C5E">
        <w:rPr>
          <w:sz w:val="22"/>
          <w:szCs w:val="22"/>
        </w:rPr>
        <w:t xml:space="preserve">- Zveza društev upokojencev Slovenije, </w:t>
      </w:r>
      <w:hyperlink r:id="rId17" w:history="1">
        <w:r w:rsidRPr="007E7C5E">
          <w:rPr>
            <w:rStyle w:val="Hiperpovezava"/>
            <w:rFonts w:cs="Arial"/>
            <w:sz w:val="22"/>
            <w:szCs w:val="22"/>
          </w:rPr>
          <w:t>tajnistvo@zdus-zveza.si</w:t>
        </w:r>
      </w:hyperlink>
      <w:r>
        <w:rPr>
          <w:rFonts w:cs="Arial"/>
          <w:sz w:val="22"/>
          <w:szCs w:val="22"/>
        </w:rPr>
        <w:t xml:space="preserve"> </w:t>
      </w:r>
      <w:r w:rsidRPr="00F41665">
        <w:rPr>
          <w:rFonts w:cs="Arial"/>
          <w:sz w:val="22"/>
          <w:szCs w:val="22"/>
        </w:rPr>
        <w:t xml:space="preserve"> </w:t>
      </w:r>
      <w:r>
        <w:rPr>
          <w:rFonts w:cs="Arial"/>
          <w:sz w:val="22"/>
          <w:szCs w:val="22"/>
        </w:rPr>
        <w:t xml:space="preserve"> </w:t>
      </w:r>
    </w:p>
    <w:p w14:paraId="1F9EE6A4"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41D05C6D"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6C52FF15"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6A2EE28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A333DB6"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FC65FB2"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C1B845E"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6F4B0C30"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2A454F7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59E7CA4"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47E40CC1"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700C793B"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25C53EE6"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60ADC80"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1AE001CF"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4D0532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756D4586"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9BEB73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4D4CBBE0"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92D982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1307365"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4A606434"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2BB7044D"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79A8CE8C"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9E45D93"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63D25C1"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0203523"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7907DBA"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D22B7FF"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ECCB1EF"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498E23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1645A71"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2D89E39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156C1C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19544C57"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18926E81"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2E0A0D91"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5882680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69FF7B6F"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74B9B7D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019B4BFF" w14:textId="77777777" w:rsidR="007118C7" w:rsidRDefault="007118C7" w:rsidP="002C6E79">
      <w:pPr>
        <w:tabs>
          <w:tab w:val="left" w:pos="3402"/>
        </w:tabs>
        <w:spacing w:line="260" w:lineRule="exact"/>
        <w:ind w:right="142"/>
        <w:jc w:val="both"/>
        <w:rPr>
          <w:rFonts w:eastAsiaTheme="minorHAnsi" w:cs="Arial"/>
          <w:sz w:val="22"/>
          <w:szCs w:val="22"/>
        </w:rPr>
      </w:pPr>
    </w:p>
    <w:p w14:paraId="4A5A5699" w14:textId="77777777" w:rsidR="00F41665" w:rsidRDefault="00F41665" w:rsidP="002C6E79">
      <w:pPr>
        <w:tabs>
          <w:tab w:val="left" w:pos="3402"/>
        </w:tabs>
        <w:spacing w:line="260" w:lineRule="exact"/>
        <w:ind w:right="142"/>
        <w:jc w:val="both"/>
        <w:rPr>
          <w:rFonts w:eastAsiaTheme="minorHAnsi" w:cs="Arial"/>
          <w:sz w:val="22"/>
          <w:szCs w:val="22"/>
        </w:rPr>
      </w:pPr>
    </w:p>
    <w:p w14:paraId="012EE7A3" w14:textId="77777777" w:rsidR="00F41665" w:rsidRPr="00C164E6" w:rsidRDefault="00F41665" w:rsidP="002C6E79">
      <w:pPr>
        <w:tabs>
          <w:tab w:val="left" w:pos="3402"/>
        </w:tabs>
        <w:spacing w:line="260" w:lineRule="exact"/>
        <w:ind w:right="142"/>
        <w:jc w:val="both"/>
        <w:rPr>
          <w:rFonts w:eastAsiaTheme="minorHAnsi" w:cs="Arial"/>
          <w:sz w:val="22"/>
          <w:szCs w:val="22"/>
        </w:rPr>
      </w:pPr>
    </w:p>
    <w:p w14:paraId="69B8ADC9"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4D3D1FD9" w14:textId="0F397155" w:rsidR="007118C7" w:rsidRPr="003E2599" w:rsidRDefault="00775E97" w:rsidP="002C6E79">
      <w:pPr>
        <w:tabs>
          <w:tab w:val="left" w:pos="3402"/>
        </w:tabs>
        <w:spacing w:line="260" w:lineRule="exact"/>
        <w:ind w:right="142"/>
        <w:jc w:val="both"/>
        <w:rPr>
          <w:rFonts w:eastAsiaTheme="minorHAnsi" w:cs="Arial"/>
          <w:b/>
          <w:bCs/>
          <w:sz w:val="22"/>
          <w:szCs w:val="22"/>
        </w:rPr>
      </w:pPr>
      <w:r w:rsidRPr="003E2599">
        <w:rPr>
          <w:rFonts w:eastAsiaTheme="minorHAnsi" w:cs="Arial"/>
          <w:b/>
          <w:bCs/>
          <w:sz w:val="22"/>
          <w:szCs w:val="22"/>
        </w:rPr>
        <w:lastRenderedPageBreak/>
        <w:t>UTEMELJITEV STROKOVNE SLUŽBE ZAGOVORNIKA K PRIPOROČILU ŠT.</w:t>
      </w:r>
      <w:r w:rsidR="003E2599" w:rsidRPr="003E2599">
        <w:rPr>
          <w:rFonts w:eastAsiaTheme="minorHAnsi" w:cs="Arial"/>
          <w:b/>
          <w:bCs/>
          <w:sz w:val="22"/>
          <w:szCs w:val="22"/>
        </w:rPr>
        <w:t xml:space="preserve"> </w:t>
      </w:r>
      <w:r w:rsidR="003E2599" w:rsidRPr="003E2599">
        <w:rPr>
          <w:rFonts w:cs="Arial"/>
          <w:b/>
          <w:bCs/>
          <w:sz w:val="22"/>
          <w:szCs w:val="22"/>
        </w:rPr>
        <w:t>0706-2/2026/</w:t>
      </w:r>
      <w:r w:rsidR="0058000C">
        <w:rPr>
          <w:rFonts w:cs="Arial"/>
          <w:b/>
          <w:bCs/>
          <w:sz w:val="22"/>
          <w:szCs w:val="22"/>
        </w:rPr>
        <w:t>1</w:t>
      </w:r>
    </w:p>
    <w:p w14:paraId="103AA7A8"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3F49400F"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1B522002" w14:textId="10A05807" w:rsidR="003E2599" w:rsidRPr="00C164E6" w:rsidRDefault="003E2599" w:rsidP="003E2599">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sidRPr="00C164E6">
        <w:rPr>
          <w:rFonts w:cs="Arial"/>
          <w:b/>
          <w:sz w:val="22"/>
          <w:szCs w:val="22"/>
        </w:rPr>
        <w:t>Zagovornik na podlagi 21. člena Zakona o varstvu pred diskriminacijo (</w:t>
      </w:r>
      <w:proofErr w:type="spellStart"/>
      <w:r w:rsidRPr="00C164E6">
        <w:rPr>
          <w:rFonts w:cs="Arial"/>
          <w:b/>
          <w:sz w:val="22"/>
          <w:szCs w:val="22"/>
        </w:rPr>
        <w:t>ZVarD</w:t>
      </w:r>
      <w:proofErr w:type="spellEnd"/>
      <w:r w:rsidRPr="00C164E6">
        <w:rPr>
          <w:rFonts w:cs="Arial"/>
          <w:b/>
          <w:sz w:val="22"/>
          <w:szCs w:val="22"/>
        </w:rPr>
        <w:t>) poziva Dom starejših občanov Metlika</w:t>
      </w:r>
      <w:r>
        <w:rPr>
          <w:rFonts w:cs="Arial"/>
          <w:b/>
          <w:sz w:val="22"/>
          <w:szCs w:val="22"/>
        </w:rPr>
        <w:t xml:space="preserve">, </w:t>
      </w:r>
      <w:r w:rsidRPr="00C164E6">
        <w:rPr>
          <w:rFonts w:cs="Arial"/>
          <w:b/>
          <w:sz w:val="22"/>
          <w:szCs w:val="22"/>
        </w:rPr>
        <w:t xml:space="preserve">da najde ustrezno in učinkovito rešitev </w:t>
      </w:r>
      <w:r w:rsidR="00F034A8">
        <w:rPr>
          <w:rFonts w:cs="Arial"/>
          <w:b/>
          <w:sz w:val="22"/>
          <w:szCs w:val="22"/>
        </w:rPr>
        <w:t xml:space="preserve">in </w:t>
      </w:r>
      <w:r w:rsidRPr="00C164E6">
        <w:rPr>
          <w:rFonts w:cs="Arial"/>
          <w:b/>
          <w:sz w:val="22"/>
          <w:szCs w:val="22"/>
        </w:rPr>
        <w:t>v najkrajšem možnem času</w:t>
      </w:r>
      <w:r w:rsidR="00F034A8">
        <w:rPr>
          <w:rFonts w:cs="Arial"/>
          <w:b/>
          <w:sz w:val="22"/>
          <w:szCs w:val="22"/>
        </w:rPr>
        <w:t xml:space="preserve"> zagotovi</w:t>
      </w:r>
      <w:r w:rsidRPr="00C164E6">
        <w:rPr>
          <w:rFonts w:cs="Arial"/>
          <w:b/>
          <w:sz w:val="22"/>
          <w:szCs w:val="22"/>
        </w:rPr>
        <w:t xml:space="preserve">, da bodo imeli vsi stanovalci doma enak dostop do televizije, ne glede na uporabljeno tehnologijo. </w:t>
      </w:r>
    </w:p>
    <w:p w14:paraId="07C73035" w14:textId="77777777" w:rsidR="007118C7" w:rsidRPr="00C164E6" w:rsidRDefault="007118C7" w:rsidP="002C6E79">
      <w:pPr>
        <w:tabs>
          <w:tab w:val="left" w:pos="3402"/>
        </w:tabs>
        <w:spacing w:line="260" w:lineRule="exact"/>
        <w:ind w:right="142"/>
        <w:jc w:val="both"/>
        <w:rPr>
          <w:rFonts w:eastAsiaTheme="minorHAnsi" w:cs="Arial"/>
          <w:sz w:val="22"/>
          <w:szCs w:val="22"/>
        </w:rPr>
      </w:pPr>
    </w:p>
    <w:p w14:paraId="10710C8C" w14:textId="16EC2C33" w:rsidR="00775E97" w:rsidRPr="00C164E6" w:rsidRDefault="00775E97" w:rsidP="00775E97">
      <w:pPr>
        <w:keepLines/>
        <w:spacing w:line="240" w:lineRule="auto"/>
        <w:jc w:val="both"/>
        <w:rPr>
          <w:rFonts w:cs="Arial"/>
          <w:sz w:val="22"/>
          <w:szCs w:val="22"/>
        </w:rPr>
      </w:pPr>
      <w:r w:rsidRPr="00C164E6">
        <w:rPr>
          <w:rFonts w:cs="Arial"/>
          <w:sz w:val="22"/>
          <w:szCs w:val="22"/>
        </w:rPr>
        <w:t xml:space="preserve">Naloge in pristojnosti Zagovornika določa 21. člen </w:t>
      </w:r>
      <w:r w:rsidRPr="00C164E6">
        <w:rPr>
          <w:rFonts w:cs="Arial"/>
          <w:b/>
          <w:bCs/>
          <w:sz w:val="22"/>
          <w:szCs w:val="22"/>
        </w:rPr>
        <w:t>Zakona o varstva pred diskriminacijo</w:t>
      </w:r>
      <w:r w:rsidRPr="00C164E6">
        <w:rPr>
          <w:rFonts w:cs="Arial"/>
          <w:sz w:val="22"/>
          <w:szCs w:val="22"/>
        </w:rPr>
        <w:t xml:space="preserve"> (</w:t>
      </w:r>
      <w:proofErr w:type="spellStart"/>
      <w:r w:rsidRPr="00C164E6">
        <w:rPr>
          <w:rFonts w:cs="Arial"/>
          <w:sz w:val="22"/>
          <w:szCs w:val="22"/>
        </w:rPr>
        <w:t>ZVarD</w:t>
      </w:r>
      <w:proofErr w:type="spellEnd"/>
      <w:r w:rsidRPr="00C164E6">
        <w:rPr>
          <w:rFonts w:cs="Arial"/>
          <w:sz w:val="22"/>
          <w:szCs w:val="22"/>
        </w:rPr>
        <w:t>).</w:t>
      </w:r>
      <w:r w:rsidRPr="00C164E6">
        <w:rPr>
          <w:rFonts w:cs="Arial"/>
          <w:sz w:val="22"/>
          <w:szCs w:val="22"/>
          <w:vertAlign w:val="superscript"/>
        </w:rPr>
        <w:t xml:space="preserve"> </w:t>
      </w:r>
      <w:r w:rsidRPr="00C164E6">
        <w:rPr>
          <w:rFonts w:cs="Arial"/>
          <w:sz w:val="22"/>
          <w:szCs w:val="22"/>
          <w:vertAlign w:val="superscript"/>
        </w:rPr>
        <w:footnoteReference w:id="1"/>
      </w:r>
      <w:r w:rsidRPr="00C164E6">
        <w:rPr>
          <w:rFonts w:cs="Arial"/>
          <w:sz w:val="22"/>
          <w:szCs w:val="22"/>
        </w:rPr>
        <w:t xml:space="preserve"> Med drugim Zagovornik skladno z 21. členom </w:t>
      </w:r>
      <w:proofErr w:type="spellStart"/>
      <w:r w:rsidRPr="00C164E6">
        <w:rPr>
          <w:rFonts w:cs="Arial"/>
          <w:sz w:val="22"/>
          <w:szCs w:val="22"/>
        </w:rPr>
        <w:t>ZVarD</w:t>
      </w:r>
      <w:proofErr w:type="spellEnd"/>
      <w:r w:rsidRPr="00C164E6">
        <w:rPr>
          <w:rFonts w:cs="Arial"/>
          <w:sz w:val="22"/>
          <w:szCs w:val="22"/>
        </w:rPr>
        <w:t xml:space="preserve"> spremlja splošno stanje v Republiki Sloveniji na področju varstva pred diskriminacijo in položaja oseb z določenimi osebnimi okoliščinami, svetuje ljudem in </w:t>
      </w:r>
      <w:r w:rsidR="00DE798B" w:rsidRPr="00C164E6">
        <w:rPr>
          <w:rFonts w:cs="Arial"/>
          <w:sz w:val="22"/>
          <w:szCs w:val="22"/>
        </w:rPr>
        <w:t xml:space="preserve">izdaja </w:t>
      </w:r>
      <w:r w:rsidRPr="00C164E6">
        <w:rPr>
          <w:rFonts w:cs="Arial"/>
          <w:sz w:val="22"/>
          <w:szCs w:val="22"/>
        </w:rPr>
        <w:t>priporočila</w:t>
      </w:r>
      <w:r w:rsidR="00CE00D7" w:rsidRPr="00C164E6">
        <w:rPr>
          <w:rFonts w:cs="Arial"/>
          <w:sz w:val="22"/>
          <w:szCs w:val="22"/>
        </w:rPr>
        <w:t xml:space="preserve"> za odpravo ali preprečevanje diskriminacije ter spodbujanja enakih možnosti</w:t>
      </w:r>
      <w:r w:rsidRPr="00C164E6">
        <w:rPr>
          <w:rFonts w:cs="Arial"/>
          <w:sz w:val="22"/>
          <w:szCs w:val="22"/>
        </w:rPr>
        <w:t>.</w:t>
      </w:r>
    </w:p>
    <w:p w14:paraId="5BFB0264" w14:textId="77777777" w:rsidR="00775E97" w:rsidRPr="00C164E6" w:rsidRDefault="00775E97" w:rsidP="00775E97">
      <w:pPr>
        <w:keepLines/>
        <w:spacing w:line="240" w:lineRule="auto"/>
        <w:jc w:val="both"/>
        <w:rPr>
          <w:rFonts w:cs="Arial"/>
          <w:sz w:val="22"/>
          <w:szCs w:val="22"/>
        </w:rPr>
      </w:pPr>
    </w:p>
    <w:p w14:paraId="68C6B19B" w14:textId="147376A0" w:rsidR="00DE798B" w:rsidRPr="00C164E6" w:rsidRDefault="00DE798B" w:rsidP="00775E97">
      <w:pPr>
        <w:keepLines/>
        <w:spacing w:line="240" w:lineRule="auto"/>
        <w:jc w:val="both"/>
        <w:rPr>
          <w:rFonts w:cs="Arial"/>
          <w:sz w:val="22"/>
          <w:szCs w:val="22"/>
        </w:rPr>
      </w:pPr>
      <w:r w:rsidRPr="00C164E6">
        <w:rPr>
          <w:rFonts w:cs="Arial"/>
          <w:b/>
          <w:bCs/>
          <w:sz w:val="22"/>
          <w:szCs w:val="22"/>
        </w:rPr>
        <w:t>Starost in i</w:t>
      </w:r>
      <w:r w:rsidR="00775E97" w:rsidRPr="00C164E6">
        <w:rPr>
          <w:rFonts w:cs="Arial"/>
          <w:b/>
          <w:bCs/>
          <w:sz w:val="22"/>
          <w:szCs w:val="22"/>
        </w:rPr>
        <w:t>nvalidnost</w:t>
      </w:r>
      <w:r w:rsidRPr="00C164E6">
        <w:rPr>
          <w:rFonts w:cs="Arial"/>
          <w:sz w:val="22"/>
          <w:szCs w:val="22"/>
        </w:rPr>
        <w:t xml:space="preserve"> sta </w:t>
      </w:r>
      <w:r w:rsidR="00775E97" w:rsidRPr="00C164E6">
        <w:rPr>
          <w:rFonts w:cs="Arial"/>
          <w:sz w:val="22"/>
          <w:szCs w:val="22"/>
        </w:rPr>
        <w:t xml:space="preserve">skladno s 1. členom </w:t>
      </w:r>
      <w:proofErr w:type="spellStart"/>
      <w:r w:rsidR="00775E97" w:rsidRPr="00C164E6">
        <w:rPr>
          <w:rFonts w:cs="Arial"/>
          <w:sz w:val="22"/>
          <w:szCs w:val="22"/>
        </w:rPr>
        <w:t>ZVarD</w:t>
      </w:r>
      <w:proofErr w:type="spellEnd"/>
      <w:r w:rsidR="00775E97" w:rsidRPr="00C164E6">
        <w:rPr>
          <w:rFonts w:cs="Arial"/>
          <w:sz w:val="22"/>
          <w:szCs w:val="22"/>
        </w:rPr>
        <w:t xml:space="preserve"> varovan osebn</w:t>
      </w:r>
      <w:r w:rsidRPr="00C164E6">
        <w:rPr>
          <w:rFonts w:cs="Arial"/>
          <w:sz w:val="22"/>
          <w:szCs w:val="22"/>
        </w:rPr>
        <w:t xml:space="preserve">i </w:t>
      </w:r>
      <w:r w:rsidR="00775E97" w:rsidRPr="00C164E6">
        <w:rPr>
          <w:rFonts w:cs="Arial"/>
          <w:sz w:val="22"/>
          <w:szCs w:val="22"/>
        </w:rPr>
        <w:t xml:space="preserve">okoliščin, zaradi katere je diskriminacija prepovedana. </w:t>
      </w:r>
      <w:proofErr w:type="spellStart"/>
      <w:r w:rsidRPr="00C164E6">
        <w:rPr>
          <w:rFonts w:cs="Arial"/>
          <w:sz w:val="22"/>
          <w:szCs w:val="22"/>
        </w:rPr>
        <w:t>ZVard</w:t>
      </w:r>
      <w:proofErr w:type="spellEnd"/>
      <w:r w:rsidRPr="00C164E6">
        <w:rPr>
          <w:rFonts w:cs="Arial"/>
          <w:sz w:val="22"/>
          <w:szCs w:val="22"/>
        </w:rPr>
        <w:t xml:space="preserve"> varuje pred diskriminacijo tudi na podlagi drugih osebnih okoliščin, med katerimi je v dosedanji praksi Zagovornik pripoznal tudi </w:t>
      </w:r>
      <w:r w:rsidRPr="00C164E6">
        <w:rPr>
          <w:rFonts w:cs="Arial"/>
          <w:b/>
          <w:bCs/>
          <w:sz w:val="22"/>
          <w:szCs w:val="22"/>
        </w:rPr>
        <w:t>kraj bivanja.</w:t>
      </w:r>
    </w:p>
    <w:p w14:paraId="5AD0070E" w14:textId="77777777" w:rsidR="00DE798B" w:rsidRPr="00C164E6" w:rsidRDefault="00DE798B" w:rsidP="00775E97">
      <w:pPr>
        <w:keepLines/>
        <w:spacing w:line="240" w:lineRule="auto"/>
        <w:jc w:val="both"/>
        <w:rPr>
          <w:rFonts w:cs="Arial"/>
          <w:sz w:val="22"/>
          <w:szCs w:val="22"/>
        </w:rPr>
      </w:pPr>
    </w:p>
    <w:p w14:paraId="4797A49F" w14:textId="2998826B" w:rsidR="00775E97" w:rsidRPr="00C164E6" w:rsidRDefault="00775E97" w:rsidP="00775E97">
      <w:pPr>
        <w:keepLines/>
        <w:spacing w:line="240" w:lineRule="auto"/>
        <w:jc w:val="both"/>
        <w:rPr>
          <w:rFonts w:cs="Arial"/>
          <w:sz w:val="22"/>
          <w:szCs w:val="22"/>
        </w:rPr>
      </w:pPr>
      <w:r w:rsidRPr="00C164E6">
        <w:rPr>
          <w:rFonts w:cs="Arial"/>
          <w:sz w:val="22"/>
          <w:szCs w:val="22"/>
        </w:rPr>
        <w:t>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1F934FFD" w14:textId="77777777" w:rsidR="00775E97" w:rsidRPr="00C164E6" w:rsidRDefault="00775E97" w:rsidP="00775E97">
      <w:pPr>
        <w:keepLines/>
        <w:spacing w:line="240" w:lineRule="auto"/>
        <w:jc w:val="both"/>
        <w:rPr>
          <w:rFonts w:cs="Arial"/>
          <w:sz w:val="22"/>
          <w:szCs w:val="22"/>
        </w:rPr>
      </w:pPr>
    </w:p>
    <w:p w14:paraId="717069C9" w14:textId="6A82D15E" w:rsidR="00775E97" w:rsidRPr="00C164E6" w:rsidRDefault="00775E97" w:rsidP="00775E97">
      <w:pPr>
        <w:keepLines/>
        <w:spacing w:line="240" w:lineRule="auto"/>
        <w:jc w:val="both"/>
        <w:rPr>
          <w:rFonts w:cs="Arial"/>
          <w:sz w:val="22"/>
          <w:szCs w:val="22"/>
        </w:rPr>
      </w:pPr>
      <w:proofErr w:type="spellStart"/>
      <w:r w:rsidRPr="00C164E6">
        <w:rPr>
          <w:rFonts w:cs="Arial"/>
          <w:sz w:val="22"/>
          <w:szCs w:val="22"/>
        </w:rPr>
        <w:t>ZVarD</w:t>
      </w:r>
      <w:proofErr w:type="spellEnd"/>
      <w:r w:rsidRPr="00C164E6">
        <w:rPr>
          <w:rFonts w:cs="Arial"/>
          <w:sz w:val="22"/>
          <w:szCs w:val="22"/>
        </w:rPr>
        <w:t xml:space="preserve"> v 2. členu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vseh oseb, zlasti v zvezi  z vzgojo in izobraževanjem. Enako velja v zvezi z dostopom do dobrin in storitev</w:t>
      </w:r>
      <w:r w:rsidR="00DE798B" w:rsidRPr="00C164E6">
        <w:rPr>
          <w:rFonts w:cs="Arial"/>
          <w:sz w:val="22"/>
          <w:szCs w:val="22"/>
        </w:rPr>
        <w:t>, vključno z informacijsko-komunikacijskimi</w:t>
      </w:r>
      <w:r w:rsidRPr="00C164E6">
        <w:rPr>
          <w:rFonts w:cs="Arial"/>
          <w:sz w:val="22"/>
          <w:szCs w:val="22"/>
        </w:rPr>
        <w:t>, ki so na voljo javnosti.</w:t>
      </w:r>
    </w:p>
    <w:p w14:paraId="00972BCD" w14:textId="77777777" w:rsidR="00775E97" w:rsidRPr="00C164E6" w:rsidRDefault="00775E97" w:rsidP="00775E97">
      <w:pPr>
        <w:keepLines/>
        <w:spacing w:line="240" w:lineRule="auto"/>
        <w:jc w:val="both"/>
        <w:rPr>
          <w:rFonts w:cs="Arial"/>
          <w:sz w:val="22"/>
          <w:szCs w:val="22"/>
        </w:rPr>
      </w:pPr>
    </w:p>
    <w:p w14:paraId="4277FA9D" w14:textId="77777777" w:rsidR="00775E97" w:rsidRPr="00C164E6" w:rsidRDefault="00775E97" w:rsidP="00775E97">
      <w:pPr>
        <w:keepLines/>
        <w:spacing w:line="240" w:lineRule="auto"/>
        <w:jc w:val="both"/>
        <w:rPr>
          <w:rFonts w:cs="Arial"/>
          <w:sz w:val="22"/>
          <w:szCs w:val="22"/>
        </w:rPr>
      </w:pPr>
      <w:r w:rsidRPr="00C164E6">
        <w:rPr>
          <w:rFonts w:cs="Arial"/>
          <w:sz w:val="22"/>
          <w:szCs w:val="22"/>
        </w:rPr>
        <w:t>Prepovedana je neposredna diskriminacija, prav tako pa posredna diskriminacija, ki obstaja, kadar je oseba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w:t>
      </w:r>
      <w:proofErr w:type="spellStart"/>
      <w:r w:rsidRPr="00C164E6">
        <w:rPr>
          <w:rFonts w:cs="Arial"/>
          <w:sz w:val="22"/>
          <w:szCs w:val="22"/>
        </w:rPr>
        <w:t>t.i</w:t>
      </w:r>
      <w:proofErr w:type="spellEnd"/>
      <w:r w:rsidRPr="00C164E6">
        <w:rPr>
          <w:rFonts w:cs="Arial"/>
          <w:sz w:val="22"/>
          <w:szCs w:val="22"/>
        </w:rPr>
        <w:t>. test sorazmernosti).</w:t>
      </w:r>
    </w:p>
    <w:p w14:paraId="0FD63A26" w14:textId="77777777" w:rsidR="00775E97" w:rsidRPr="00C164E6" w:rsidRDefault="00775E97" w:rsidP="00775E97">
      <w:pPr>
        <w:keepLines/>
        <w:spacing w:line="240" w:lineRule="auto"/>
        <w:jc w:val="both"/>
        <w:rPr>
          <w:rFonts w:cs="Arial"/>
          <w:sz w:val="22"/>
          <w:szCs w:val="22"/>
        </w:rPr>
      </w:pPr>
    </w:p>
    <w:p w14:paraId="56152F4D" w14:textId="77777777" w:rsidR="00D95A5E" w:rsidRPr="00C164E6" w:rsidRDefault="00D95A5E" w:rsidP="00DE798B">
      <w:pPr>
        <w:spacing w:after="160" w:line="259" w:lineRule="auto"/>
        <w:jc w:val="both"/>
        <w:rPr>
          <w:rFonts w:cs="Arial"/>
          <w:sz w:val="22"/>
          <w:szCs w:val="22"/>
        </w:rPr>
      </w:pPr>
      <w:r w:rsidRPr="00C164E6">
        <w:rPr>
          <w:rFonts w:cs="Arial"/>
          <w:b/>
          <w:bCs/>
          <w:sz w:val="22"/>
          <w:szCs w:val="22"/>
        </w:rPr>
        <w:t>Konvencija o pravicah invalidov</w:t>
      </w:r>
      <w:r w:rsidRPr="00C164E6">
        <w:rPr>
          <w:rFonts w:cs="Arial"/>
          <w:sz w:val="22"/>
          <w:szCs w:val="22"/>
        </w:rPr>
        <w:t xml:space="preserve"> zavezuje državo, da ljudem z invalidnostmi med drugim zagotavlja dostopnost informacij, vključno z informacijsko-komunikacijskimi vsebinami (9. člen). </w:t>
      </w:r>
    </w:p>
    <w:p w14:paraId="415D33EF" w14:textId="10743B57" w:rsidR="00DE798B" w:rsidRPr="00C164E6" w:rsidRDefault="00775E97" w:rsidP="00DE798B">
      <w:pPr>
        <w:spacing w:after="160" w:line="259" w:lineRule="auto"/>
        <w:jc w:val="both"/>
        <w:rPr>
          <w:rFonts w:cs="Arial"/>
          <w:sz w:val="22"/>
          <w:szCs w:val="22"/>
        </w:rPr>
      </w:pPr>
      <w:r w:rsidRPr="00C164E6">
        <w:rPr>
          <w:rFonts w:cs="Arial"/>
          <w:b/>
          <w:bCs/>
          <w:sz w:val="22"/>
          <w:szCs w:val="22"/>
        </w:rPr>
        <w:t>Zakon o izenačevanju možnosti invalidov</w:t>
      </w:r>
      <w:r w:rsidRPr="00C164E6">
        <w:rPr>
          <w:rFonts w:cs="Arial"/>
          <w:sz w:val="22"/>
          <w:szCs w:val="22"/>
        </w:rPr>
        <w:t xml:space="preserve"> (ZIMI)</w:t>
      </w:r>
      <w:r w:rsidR="00DE798B" w:rsidRPr="00C164E6">
        <w:rPr>
          <w:rFonts w:cs="Arial"/>
          <w:sz w:val="22"/>
          <w:szCs w:val="22"/>
        </w:rPr>
        <w:t xml:space="preserve"> </w:t>
      </w:r>
      <w:r w:rsidRPr="00C164E6">
        <w:rPr>
          <w:rFonts w:cs="Arial"/>
          <w:sz w:val="22"/>
          <w:szCs w:val="22"/>
        </w:rPr>
        <w:t xml:space="preserve">določa, da pomeni diskriminacija zaradi invalidnosti (posredna ali neposredna) vsako razlikovanje, izključevanje ali omejevanje zaradi invalidnosti, katerega namen ali posledica je zmanjšanje ali izničevanje enakopravnega priznavanja, uživanja ali uresničevanja vseh pravic in obveznosti na vseh ključnih področjih življenja. </w:t>
      </w:r>
    </w:p>
    <w:p w14:paraId="1BE01EC1" w14:textId="58F3776D" w:rsidR="00D95A5E" w:rsidRPr="00D95A5E" w:rsidRDefault="00D95A5E" w:rsidP="00D95A5E">
      <w:pPr>
        <w:spacing w:after="160" w:line="259" w:lineRule="auto"/>
        <w:jc w:val="both"/>
        <w:rPr>
          <w:rFonts w:cs="Arial"/>
          <w:sz w:val="22"/>
          <w:szCs w:val="22"/>
        </w:rPr>
      </w:pPr>
      <w:r w:rsidRPr="00C164E6">
        <w:rPr>
          <w:rFonts w:cs="Arial"/>
          <w:sz w:val="22"/>
          <w:szCs w:val="22"/>
        </w:rPr>
        <w:t>ZIMI določa</w:t>
      </w:r>
      <w:r w:rsidR="00CE00D7" w:rsidRPr="00C164E6">
        <w:rPr>
          <w:rFonts w:cs="Arial"/>
          <w:sz w:val="22"/>
          <w:szCs w:val="22"/>
        </w:rPr>
        <w:t xml:space="preserve"> tudi</w:t>
      </w:r>
      <w:r w:rsidRPr="00C164E6">
        <w:rPr>
          <w:rFonts w:cs="Arial"/>
          <w:sz w:val="22"/>
          <w:szCs w:val="22"/>
        </w:rPr>
        <w:t>, da d</w:t>
      </w:r>
      <w:r w:rsidRPr="00D95A5E">
        <w:rPr>
          <w:rFonts w:cs="Arial"/>
          <w:sz w:val="22"/>
          <w:szCs w:val="22"/>
        </w:rPr>
        <w:t xml:space="preserve">iskriminacija zaradi invalidnosti </w:t>
      </w:r>
      <w:r w:rsidRPr="00C164E6">
        <w:rPr>
          <w:rFonts w:cs="Arial"/>
          <w:sz w:val="22"/>
          <w:szCs w:val="22"/>
        </w:rPr>
        <w:t>»</w:t>
      </w:r>
      <w:r w:rsidRPr="00D95A5E">
        <w:rPr>
          <w:rFonts w:cs="Arial"/>
          <w:sz w:val="22"/>
          <w:szCs w:val="22"/>
        </w:rPr>
        <w:t>vključuje tudi onemogočanje sprotnega in enakovrednega dostopa do informacij, namenjenih javnosti</w:t>
      </w:r>
      <w:r w:rsidRPr="00C164E6">
        <w:rPr>
          <w:rFonts w:cs="Arial"/>
          <w:sz w:val="22"/>
          <w:szCs w:val="22"/>
        </w:rPr>
        <w:t>.« (14.</w:t>
      </w:r>
      <w:r w:rsidR="0058000C">
        <w:rPr>
          <w:rFonts w:cs="Arial"/>
          <w:sz w:val="22"/>
          <w:szCs w:val="22"/>
        </w:rPr>
        <w:t xml:space="preserve"> </w:t>
      </w:r>
      <w:r w:rsidRPr="00C164E6">
        <w:rPr>
          <w:rFonts w:cs="Arial"/>
          <w:sz w:val="22"/>
          <w:szCs w:val="22"/>
        </w:rPr>
        <w:t xml:space="preserve">člen - </w:t>
      </w:r>
      <w:r w:rsidRPr="00D95A5E">
        <w:rPr>
          <w:rFonts w:cs="Arial"/>
          <w:sz w:val="22"/>
          <w:szCs w:val="22"/>
        </w:rPr>
        <w:t>dostop do obveščenosti)</w:t>
      </w:r>
      <w:r w:rsidRPr="00C164E6">
        <w:rPr>
          <w:rFonts w:cs="Arial"/>
          <w:sz w:val="22"/>
          <w:szCs w:val="22"/>
        </w:rPr>
        <w:t>.</w:t>
      </w:r>
    </w:p>
    <w:p w14:paraId="204B1980" w14:textId="00E73811" w:rsidR="00E077A4" w:rsidRPr="00C164E6" w:rsidRDefault="00DE798B" w:rsidP="003E2599">
      <w:pPr>
        <w:spacing w:after="160" w:line="259" w:lineRule="auto"/>
        <w:jc w:val="both"/>
        <w:rPr>
          <w:rFonts w:cs="Arial"/>
          <w:sz w:val="22"/>
          <w:szCs w:val="22"/>
        </w:rPr>
      </w:pPr>
      <w:r w:rsidRPr="00C164E6">
        <w:rPr>
          <w:rFonts w:cs="Arial"/>
          <w:sz w:val="22"/>
          <w:szCs w:val="22"/>
        </w:rPr>
        <w:lastRenderedPageBreak/>
        <w:t>Stanovalci domov za starejše</w:t>
      </w:r>
      <w:r w:rsidR="009906EA" w:rsidRPr="00C164E6">
        <w:rPr>
          <w:rFonts w:cs="Arial"/>
          <w:sz w:val="22"/>
          <w:szCs w:val="22"/>
        </w:rPr>
        <w:t>, zlasti tisti z demenco,</w:t>
      </w:r>
      <w:r w:rsidRPr="00C164E6">
        <w:rPr>
          <w:rFonts w:cs="Arial"/>
          <w:sz w:val="22"/>
          <w:szCs w:val="22"/>
        </w:rPr>
        <w:t xml:space="preserve"> so posebej ranljiva skupina ljudi, tudi zato, ker živijo v </w:t>
      </w:r>
      <w:r w:rsidR="00D95A5E" w:rsidRPr="00C164E6">
        <w:rPr>
          <w:rFonts w:cs="Arial"/>
          <w:sz w:val="22"/>
          <w:szCs w:val="22"/>
        </w:rPr>
        <w:t>(</w:t>
      </w:r>
      <w:r w:rsidRPr="00C164E6">
        <w:rPr>
          <w:rFonts w:cs="Arial"/>
          <w:sz w:val="22"/>
          <w:szCs w:val="22"/>
        </w:rPr>
        <w:t>zaprti</w:t>
      </w:r>
      <w:r w:rsidR="003E2599">
        <w:rPr>
          <w:rFonts w:cs="Arial"/>
          <w:sz w:val="22"/>
          <w:szCs w:val="22"/>
        </w:rPr>
        <w:t>)</w:t>
      </w:r>
      <w:r w:rsidRPr="00C164E6">
        <w:rPr>
          <w:rFonts w:cs="Arial"/>
          <w:sz w:val="22"/>
          <w:szCs w:val="22"/>
        </w:rPr>
        <w:t xml:space="preserve"> instituciji.</w:t>
      </w:r>
      <w:r w:rsidR="009906EA" w:rsidRPr="00C164E6">
        <w:rPr>
          <w:rFonts w:cs="Arial"/>
          <w:sz w:val="22"/>
          <w:szCs w:val="22"/>
        </w:rPr>
        <w:t xml:space="preserve"> To med drugim pomeni, da je njihovo gibanje </w:t>
      </w:r>
      <w:r w:rsidR="00D95A5E" w:rsidRPr="00C164E6">
        <w:rPr>
          <w:rFonts w:cs="Arial"/>
          <w:sz w:val="22"/>
          <w:szCs w:val="22"/>
        </w:rPr>
        <w:t xml:space="preserve">nadzorovano in </w:t>
      </w:r>
      <w:r w:rsidR="009906EA" w:rsidRPr="00C164E6">
        <w:rPr>
          <w:rFonts w:cs="Arial"/>
          <w:sz w:val="22"/>
          <w:szCs w:val="22"/>
        </w:rPr>
        <w:t>omejeno. V konkretnem primeru Doma za starejše občane Metlika stanovalci doma, ki nimajo več dostopa do televizijskih vsebin, nimajo drugih, nadomestnih možnosti pridobivanja informacij, ali so jim te vsaj pomembne otežene. Znano je namreč, da je med starejšimi, zlasti pa med tistimi, ki imajo intelektualne oviranosti (demenca), veliko takih, ki ne zmorejo uporabljati digitalnih tehnologij (npr. pametnih telefonov) in imajo pogosto tudi težave z branjem in razumevanjem. Zato ni mogoče pričakovati, da bi si lahko stanovalci na oddelku za demenco lahko našli druge, nadomestne vire informacij.</w:t>
      </w:r>
      <w:r w:rsidR="00CE00D7" w:rsidRPr="00C164E6">
        <w:rPr>
          <w:rFonts w:cs="Arial"/>
          <w:sz w:val="22"/>
          <w:szCs w:val="22"/>
        </w:rPr>
        <w:t xml:space="preserve"> Neomejen dostop do informacij pa je ključni predpogoj za možnost uresničevanja več ustavno zagotovljenih pravic, kot so svoboda izražanja, volilna pravica in pravica do sodelovanja pri upravljanju javnih zadev</w:t>
      </w:r>
      <w:r w:rsidR="003E2599">
        <w:rPr>
          <w:rFonts w:cs="Arial"/>
          <w:sz w:val="22"/>
          <w:szCs w:val="22"/>
        </w:rPr>
        <w:t>.</w:t>
      </w:r>
    </w:p>
    <w:p w14:paraId="077BBC31" w14:textId="77777777" w:rsidR="00E077A4" w:rsidRPr="00C164E6" w:rsidRDefault="00E077A4" w:rsidP="00A24FA8">
      <w:pPr>
        <w:spacing w:line="260" w:lineRule="exact"/>
        <w:jc w:val="both"/>
        <w:rPr>
          <w:rFonts w:cs="Arial"/>
          <w:sz w:val="22"/>
          <w:szCs w:val="22"/>
        </w:rPr>
      </w:pPr>
    </w:p>
    <w:sectPr w:rsidR="00E077A4" w:rsidRPr="00C164E6" w:rsidSect="00456715">
      <w:headerReference w:type="default" r:id="rId18"/>
      <w:footerReference w:type="default" r:id="rId19"/>
      <w:headerReference w:type="first" r:id="rId20"/>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1900" w14:textId="77777777" w:rsidR="002B22B5" w:rsidRDefault="002B22B5">
      <w:pPr>
        <w:spacing w:line="240" w:lineRule="auto"/>
      </w:pPr>
      <w:r>
        <w:separator/>
      </w:r>
    </w:p>
  </w:endnote>
  <w:endnote w:type="continuationSeparator" w:id="0">
    <w:p w14:paraId="07E266D6" w14:textId="77777777" w:rsidR="002B22B5" w:rsidRDefault="002B2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D3B0" w14:textId="77777777" w:rsidR="002B22B5" w:rsidRDefault="002B22B5">
      <w:pPr>
        <w:spacing w:line="240" w:lineRule="auto"/>
      </w:pPr>
      <w:r>
        <w:separator/>
      </w:r>
    </w:p>
  </w:footnote>
  <w:footnote w:type="continuationSeparator" w:id="0">
    <w:p w14:paraId="5988803B" w14:textId="77777777" w:rsidR="002B22B5" w:rsidRDefault="002B22B5">
      <w:pPr>
        <w:spacing w:line="240" w:lineRule="auto"/>
      </w:pPr>
      <w:r>
        <w:continuationSeparator/>
      </w:r>
    </w:p>
  </w:footnote>
  <w:footnote w:id="1">
    <w:p w14:paraId="0817CA5C" w14:textId="77777777" w:rsidR="00775E97" w:rsidRDefault="00775E97" w:rsidP="00775E97">
      <w:pPr>
        <w:pStyle w:val="Sprotnaopomba-besedilo"/>
        <w:rPr>
          <w:sz w:val="18"/>
          <w:szCs w:val="18"/>
        </w:rPr>
      </w:pPr>
      <w:r>
        <w:rPr>
          <w:rStyle w:val="Sprotnaopomba-sklic"/>
        </w:rPr>
        <w:footnoteRef/>
      </w:r>
      <w:r>
        <w:t xml:space="preserve"> </w:t>
      </w:r>
      <w:r>
        <w:rPr>
          <w:sz w:val="18"/>
          <w:szCs w:val="18"/>
        </w:rPr>
        <w:t>Uradni list RS, št. </w:t>
      </w:r>
      <w:hyperlink r:id="rId1" w:tgtFrame="_blank" w:tooltip="Zakon o varstvu pred diskriminacijo (ZVarD)" w:history="1">
        <w:r>
          <w:rPr>
            <w:rStyle w:val="Hiperpovezava"/>
            <w:sz w:val="18"/>
            <w:szCs w:val="18"/>
          </w:rPr>
          <w:t>33/16</w:t>
        </w:r>
      </w:hyperlink>
      <w:r>
        <w:rPr>
          <w:sz w:val="18"/>
          <w:szCs w:val="18"/>
        </w:rPr>
        <w:t> in </w:t>
      </w:r>
      <w:hyperlink r:id="rId2" w:tgtFrame="_blank" w:tooltip="Zakon o nevladnih organizacijah (ZNOrg)" w:history="1">
        <w:r>
          <w:rPr>
            <w:rStyle w:val="Hiperpovezava"/>
            <w:sz w:val="18"/>
            <w:szCs w:val="18"/>
          </w:rPr>
          <w:t>21/18</w:t>
        </w:r>
      </w:hyperlink>
      <w:r>
        <w:rPr>
          <w:sz w:val="18"/>
          <w:szCs w:val="18"/>
        </w:rPr>
        <w:t> – ZNOrg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F8AF2C"/>
    <w:lvl w:ilvl="0">
      <w:numFmt w:val="bullet"/>
      <w:lvlText w:val="*"/>
      <w:lvlJc w:val="left"/>
    </w:lvl>
  </w:abstractNum>
  <w:abstractNum w:abstractNumId="1"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453AB7"/>
    <w:multiLevelType w:val="hybridMultilevel"/>
    <w:tmpl w:val="8A88FC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353BAD"/>
    <w:multiLevelType w:val="hybridMultilevel"/>
    <w:tmpl w:val="5DBC7230"/>
    <w:lvl w:ilvl="0" w:tplc="6B96C6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491255"/>
    <w:multiLevelType w:val="hybridMultilevel"/>
    <w:tmpl w:val="7668DBE0"/>
    <w:lvl w:ilvl="0" w:tplc="C6DC9C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184162">
    <w:abstractNumId w:val="45"/>
  </w:num>
  <w:num w:numId="2" w16cid:durableId="898856283">
    <w:abstractNumId w:val="11"/>
  </w:num>
  <w:num w:numId="3" w16cid:durableId="1763914025">
    <w:abstractNumId w:val="42"/>
  </w:num>
  <w:num w:numId="4" w16cid:durableId="987127081">
    <w:abstractNumId w:val="41"/>
  </w:num>
  <w:num w:numId="5" w16cid:durableId="147865043">
    <w:abstractNumId w:val="28"/>
  </w:num>
  <w:num w:numId="6" w16cid:durableId="1392850145">
    <w:abstractNumId w:val="24"/>
  </w:num>
  <w:num w:numId="7" w16cid:durableId="1419591947">
    <w:abstractNumId w:val="22"/>
  </w:num>
  <w:num w:numId="8" w16cid:durableId="363097947">
    <w:abstractNumId w:val="47"/>
  </w:num>
  <w:num w:numId="9" w16cid:durableId="862595243">
    <w:abstractNumId w:val="1"/>
  </w:num>
  <w:num w:numId="10" w16cid:durableId="1359544901">
    <w:abstractNumId w:val="8"/>
  </w:num>
  <w:num w:numId="11" w16cid:durableId="93205860">
    <w:abstractNumId w:val="29"/>
  </w:num>
  <w:num w:numId="12" w16cid:durableId="1760372315">
    <w:abstractNumId w:val="23"/>
  </w:num>
  <w:num w:numId="13" w16cid:durableId="1277106549">
    <w:abstractNumId w:val="2"/>
  </w:num>
  <w:num w:numId="14" w16cid:durableId="1571649249">
    <w:abstractNumId w:val="40"/>
  </w:num>
  <w:num w:numId="15" w16cid:durableId="775175610">
    <w:abstractNumId w:val="5"/>
  </w:num>
  <w:num w:numId="16" w16cid:durableId="995301273">
    <w:abstractNumId w:val="38"/>
  </w:num>
  <w:num w:numId="17" w16cid:durableId="923420276">
    <w:abstractNumId w:val="12"/>
  </w:num>
  <w:num w:numId="18" w16cid:durableId="1461000794">
    <w:abstractNumId w:val="7"/>
  </w:num>
  <w:num w:numId="19" w16cid:durableId="754670846">
    <w:abstractNumId w:val="35"/>
  </w:num>
  <w:num w:numId="20" w16cid:durableId="1114904293">
    <w:abstractNumId w:val="32"/>
  </w:num>
  <w:num w:numId="21" w16cid:durableId="11493986">
    <w:abstractNumId w:val="6"/>
  </w:num>
  <w:num w:numId="22" w16cid:durableId="959147528">
    <w:abstractNumId w:val="43"/>
  </w:num>
  <w:num w:numId="23" w16cid:durableId="1695115425">
    <w:abstractNumId w:val="31"/>
  </w:num>
  <w:num w:numId="24" w16cid:durableId="838040742">
    <w:abstractNumId w:val="48"/>
  </w:num>
  <w:num w:numId="25" w16cid:durableId="2125733194">
    <w:abstractNumId w:val="17"/>
  </w:num>
  <w:num w:numId="26" w16cid:durableId="820460086">
    <w:abstractNumId w:val="20"/>
  </w:num>
  <w:num w:numId="27" w16cid:durableId="1877083282">
    <w:abstractNumId w:val="18"/>
  </w:num>
  <w:num w:numId="28" w16cid:durableId="1918586983">
    <w:abstractNumId w:val="21"/>
  </w:num>
  <w:num w:numId="29" w16cid:durableId="1473674714">
    <w:abstractNumId w:val="46"/>
  </w:num>
  <w:num w:numId="30" w16cid:durableId="988094700">
    <w:abstractNumId w:val="9"/>
  </w:num>
  <w:num w:numId="31" w16cid:durableId="2060350192">
    <w:abstractNumId w:val="13"/>
  </w:num>
  <w:num w:numId="32" w16cid:durableId="975451812">
    <w:abstractNumId w:val="44"/>
  </w:num>
  <w:num w:numId="33" w16cid:durableId="743259814">
    <w:abstractNumId w:val="36"/>
  </w:num>
  <w:num w:numId="34" w16cid:durableId="1638990200">
    <w:abstractNumId w:val="10"/>
  </w:num>
  <w:num w:numId="35" w16cid:durableId="402140336">
    <w:abstractNumId w:val="19"/>
  </w:num>
  <w:num w:numId="36" w16cid:durableId="708342306">
    <w:abstractNumId w:val="4"/>
  </w:num>
  <w:num w:numId="37" w16cid:durableId="1194415111">
    <w:abstractNumId w:val="16"/>
  </w:num>
  <w:num w:numId="38" w16cid:durableId="1492058645">
    <w:abstractNumId w:val="26"/>
  </w:num>
  <w:num w:numId="39" w16cid:durableId="1341154365">
    <w:abstractNumId w:val="3"/>
  </w:num>
  <w:num w:numId="40" w16cid:durableId="931623646">
    <w:abstractNumId w:val="37"/>
  </w:num>
  <w:num w:numId="41" w16cid:durableId="983896507">
    <w:abstractNumId w:val="25"/>
  </w:num>
  <w:num w:numId="42" w16cid:durableId="911039893">
    <w:abstractNumId w:val="15"/>
  </w:num>
  <w:num w:numId="43" w16cid:durableId="451899555">
    <w:abstractNumId w:val="27"/>
  </w:num>
  <w:num w:numId="44" w16cid:durableId="776943521">
    <w:abstractNumId w:val="30"/>
  </w:num>
  <w:num w:numId="45" w16cid:durableId="1591310970">
    <w:abstractNumId w:val="33"/>
  </w:num>
  <w:num w:numId="46" w16cid:durableId="688147213">
    <w:abstractNumId w:val="0"/>
    <w:lvlOverride w:ilvl="0">
      <w:lvl w:ilvl="0">
        <w:numFmt w:val="bullet"/>
        <w:lvlText w:val=""/>
        <w:legacy w:legacy="1" w:legacySpace="0" w:legacyIndent="0"/>
        <w:lvlJc w:val="left"/>
        <w:rPr>
          <w:rFonts w:ascii="Symbol" w:hAnsi="Symbol" w:hint="default"/>
          <w:sz w:val="22"/>
        </w:rPr>
      </w:lvl>
    </w:lvlOverride>
  </w:num>
  <w:num w:numId="47" w16cid:durableId="423111282">
    <w:abstractNumId w:val="14"/>
  </w:num>
  <w:num w:numId="48" w16cid:durableId="354550030">
    <w:abstractNumId w:val="34"/>
  </w:num>
  <w:num w:numId="49" w16cid:durableId="282539313">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5751"/>
    <w:rsid w:val="0000643B"/>
    <w:rsid w:val="0000756A"/>
    <w:rsid w:val="00007C10"/>
    <w:rsid w:val="000120F3"/>
    <w:rsid w:val="00013A48"/>
    <w:rsid w:val="00014D5F"/>
    <w:rsid w:val="00014E69"/>
    <w:rsid w:val="00015AEE"/>
    <w:rsid w:val="00022B12"/>
    <w:rsid w:val="00024273"/>
    <w:rsid w:val="0002459E"/>
    <w:rsid w:val="00026C4A"/>
    <w:rsid w:val="00027CB7"/>
    <w:rsid w:val="0003114E"/>
    <w:rsid w:val="00031E7D"/>
    <w:rsid w:val="00033F11"/>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1560"/>
    <w:rsid w:val="000828ED"/>
    <w:rsid w:val="00083A65"/>
    <w:rsid w:val="000841A3"/>
    <w:rsid w:val="000842A4"/>
    <w:rsid w:val="000842CC"/>
    <w:rsid w:val="0008633D"/>
    <w:rsid w:val="0008734C"/>
    <w:rsid w:val="000910DE"/>
    <w:rsid w:val="00091CA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9BA"/>
    <w:rsid w:val="000C4ADB"/>
    <w:rsid w:val="000C5108"/>
    <w:rsid w:val="000C5FC3"/>
    <w:rsid w:val="000C672F"/>
    <w:rsid w:val="000C6F6C"/>
    <w:rsid w:val="000C77F2"/>
    <w:rsid w:val="000D2072"/>
    <w:rsid w:val="000D21AA"/>
    <w:rsid w:val="000D2478"/>
    <w:rsid w:val="000D4F44"/>
    <w:rsid w:val="000D55D9"/>
    <w:rsid w:val="000D565F"/>
    <w:rsid w:val="000D6B3F"/>
    <w:rsid w:val="000E0830"/>
    <w:rsid w:val="000E0BA5"/>
    <w:rsid w:val="000E14D1"/>
    <w:rsid w:val="000E4031"/>
    <w:rsid w:val="000E5E84"/>
    <w:rsid w:val="000F0DBA"/>
    <w:rsid w:val="000F18D7"/>
    <w:rsid w:val="000F43E6"/>
    <w:rsid w:val="000F5379"/>
    <w:rsid w:val="000F53EC"/>
    <w:rsid w:val="000F6867"/>
    <w:rsid w:val="001012C6"/>
    <w:rsid w:val="00104626"/>
    <w:rsid w:val="00105C67"/>
    <w:rsid w:val="001129EB"/>
    <w:rsid w:val="00112A28"/>
    <w:rsid w:val="00114868"/>
    <w:rsid w:val="00114CF4"/>
    <w:rsid w:val="0011671A"/>
    <w:rsid w:val="00120BBF"/>
    <w:rsid w:val="00121907"/>
    <w:rsid w:val="00123124"/>
    <w:rsid w:val="001247D3"/>
    <w:rsid w:val="0012535F"/>
    <w:rsid w:val="0013373E"/>
    <w:rsid w:val="00133F91"/>
    <w:rsid w:val="00135081"/>
    <w:rsid w:val="001370F6"/>
    <w:rsid w:val="0014033B"/>
    <w:rsid w:val="00140DF5"/>
    <w:rsid w:val="00140EB3"/>
    <w:rsid w:val="0014290E"/>
    <w:rsid w:val="00142E57"/>
    <w:rsid w:val="00144FA5"/>
    <w:rsid w:val="00151CAB"/>
    <w:rsid w:val="00152D23"/>
    <w:rsid w:val="001609FD"/>
    <w:rsid w:val="00161EE5"/>
    <w:rsid w:val="00161F14"/>
    <w:rsid w:val="00162517"/>
    <w:rsid w:val="00164F74"/>
    <w:rsid w:val="0016621E"/>
    <w:rsid w:val="001676D3"/>
    <w:rsid w:val="00167C2B"/>
    <w:rsid w:val="00174D80"/>
    <w:rsid w:val="00175DCA"/>
    <w:rsid w:val="00180A87"/>
    <w:rsid w:val="001830D8"/>
    <w:rsid w:val="001846CE"/>
    <w:rsid w:val="00184744"/>
    <w:rsid w:val="00184DA2"/>
    <w:rsid w:val="00186336"/>
    <w:rsid w:val="0018757C"/>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F25"/>
    <w:rsid w:val="001D31C6"/>
    <w:rsid w:val="001D3C4F"/>
    <w:rsid w:val="001D414D"/>
    <w:rsid w:val="001D4345"/>
    <w:rsid w:val="001D47C9"/>
    <w:rsid w:val="001D5208"/>
    <w:rsid w:val="001E0A1C"/>
    <w:rsid w:val="001E3206"/>
    <w:rsid w:val="001E54B7"/>
    <w:rsid w:val="001E6736"/>
    <w:rsid w:val="001E71DC"/>
    <w:rsid w:val="001F0946"/>
    <w:rsid w:val="001F46B1"/>
    <w:rsid w:val="001F7A65"/>
    <w:rsid w:val="001F7AAB"/>
    <w:rsid w:val="00202AA8"/>
    <w:rsid w:val="00203411"/>
    <w:rsid w:val="002042C7"/>
    <w:rsid w:val="0020430B"/>
    <w:rsid w:val="002058CF"/>
    <w:rsid w:val="002061C0"/>
    <w:rsid w:val="00207433"/>
    <w:rsid w:val="0021028E"/>
    <w:rsid w:val="00210B59"/>
    <w:rsid w:val="00212A4B"/>
    <w:rsid w:val="0021631B"/>
    <w:rsid w:val="00216AAC"/>
    <w:rsid w:val="00216C2E"/>
    <w:rsid w:val="00216ED0"/>
    <w:rsid w:val="0021756A"/>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1EE1"/>
    <w:rsid w:val="00242418"/>
    <w:rsid w:val="0024369C"/>
    <w:rsid w:val="00244B56"/>
    <w:rsid w:val="00244B6C"/>
    <w:rsid w:val="002462D4"/>
    <w:rsid w:val="0025183A"/>
    <w:rsid w:val="00253FAD"/>
    <w:rsid w:val="00260240"/>
    <w:rsid w:val="00261252"/>
    <w:rsid w:val="002648F6"/>
    <w:rsid w:val="0026505D"/>
    <w:rsid w:val="002655AE"/>
    <w:rsid w:val="0026711D"/>
    <w:rsid w:val="00267758"/>
    <w:rsid w:val="00267D67"/>
    <w:rsid w:val="0027286C"/>
    <w:rsid w:val="00272F15"/>
    <w:rsid w:val="0027369C"/>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1C47"/>
    <w:rsid w:val="002A2052"/>
    <w:rsid w:val="002A3B6E"/>
    <w:rsid w:val="002A4F4F"/>
    <w:rsid w:val="002A690F"/>
    <w:rsid w:val="002A7D25"/>
    <w:rsid w:val="002B0727"/>
    <w:rsid w:val="002B0B57"/>
    <w:rsid w:val="002B22B5"/>
    <w:rsid w:val="002B49A6"/>
    <w:rsid w:val="002B6456"/>
    <w:rsid w:val="002B6BBD"/>
    <w:rsid w:val="002B6FD7"/>
    <w:rsid w:val="002B7192"/>
    <w:rsid w:val="002B747B"/>
    <w:rsid w:val="002B7C61"/>
    <w:rsid w:val="002C097E"/>
    <w:rsid w:val="002C3544"/>
    <w:rsid w:val="002C530B"/>
    <w:rsid w:val="002C54EA"/>
    <w:rsid w:val="002C5C26"/>
    <w:rsid w:val="002C6E79"/>
    <w:rsid w:val="002D0152"/>
    <w:rsid w:val="002D2A1E"/>
    <w:rsid w:val="002D3956"/>
    <w:rsid w:val="002D5CDA"/>
    <w:rsid w:val="002D64C9"/>
    <w:rsid w:val="002D6FA5"/>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6E91"/>
    <w:rsid w:val="002F7E27"/>
    <w:rsid w:val="00302EB4"/>
    <w:rsid w:val="003049B0"/>
    <w:rsid w:val="00306028"/>
    <w:rsid w:val="0030679B"/>
    <w:rsid w:val="00306A02"/>
    <w:rsid w:val="0031119C"/>
    <w:rsid w:val="00312EAF"/>
    <w:rsid w:val="003141E0"/>
    <w:rsid w:val="00314D9F"/>
    <w:rsid w:val="0031544C"/>
    <w:rsid w:val="00316274"/>
    <w:rsid w:val="00316DAF"/>
    <w:rsid w:val="00321620"/>
    <w:rsid w:val="003231A4"/>
    <w:rsid w:val="00323ACD"/>
    <w:rsid w:val="00323FB0"/>
    <w:rsid w:val="0032434A"/>
    <w:rsid w:val="003246DE"/>
    <w:rsid w:val="00324A9B"/>
    <w:rsid w:val="00325E03"/>
    <w:rsid w:val="00332097"/>
    <w:rsid w:val="00332C5D"/>
    <w:rsid w:val="003333E8"/>
    <w:rsid w:val="00333E0F"/>
    <w:rsid w:val="0033448F"/>
    <w:rsid w:val="003359F3"/>
    <w:rsid w:val="003406FF"/>
    <w:rsid w:val="003417F8"/>
    <w:rsid w:val="00350365"/>
    <w:rsid w:val="003536DF"/>
    <w:rsid w:val="00354024"/>
    <w:rsid w:val="00354EA8"/>
    <w:rsid w:val="00356679"/>
    <w:rsid w:val="00360A77"/>
    <w:rsid w:val="00360D68"/>
    <w:rsid w:val="00362223"/>
    <w:rsid w:val="00366126"/>
    <w:rsid w:val="003676D9"/>
    <w:rsid w:val="003722C6"/>
    <w:rsid w:val="003739A1"/>
    <w:rsid w:val="00374277"/>
    <w:rsid w:val="0037527B"/>
    <w:rsid w:val="00376D5C"/>
    <w:rsid w:val="00376D8D"/>
    <w:rsid w:val="0037761D"/>
    <w:rsid w:val="00380381"/>
    <w:rsid w:val="00383952"/>
    <w:rsid w:val="00386468"/>
    <w:rsid w:val="00387D2B"/>
    <w:rsid w:val="003905F3"/>
    <w:rsid w:val="00390682"/>
    <w:rsid w:val="00391090"/>
    <w:rsid w:val="00391D11"/>
    <w:rsid w:val="00393AB5"/>
    <w:rsid w:val="003945DC"/>
    <w:rsid w:val="0039631F"/>
    <w:rsid w:val="00397597"/>
    <w:rsid w:val="003A096B"/>
    <w:rsid w:val="003A1107"/>
    <w:rsid w:val="003A1B9D"/>
    <w:rsid w:val="003A2DE3"/>
    <w:rsid w:val="003A363E"/>
    <w:rsid w:val="003A5B41"/>
    <w:rsid w:val="003A6662"/>
    <w:rsid w:val="003B0DB0"/>
    <w:rsid w:val="003B4929"/>
    <w:rsid w:val="003B5C24"/>
    <w:rsid w:val="003B6B5E"/>
    <w:rsid w:val="003B7475"/>
    <w:rsid w:val="003C1413"/>
    <w:rsid w:val="003C32F0"/>
    <w:rsid w:val="003C4BCA"/>
    <w:rsid w:val="003C629A"/>
    <w:rsid w:val="003C7B6E"/>
    <w:rsid w:val="003D1F5F"/>
    <w:rsid w:val="003D30E4"/>
    <w:rsid w:val="003D4CDB"/>
    <w:rsid w:val="003D6D55"/>
    <w:rsid w:val="003D7ACD"/>
    <w:rsid w:val="003E2599"/>
    <w:rsid w:val="003E4E58"/>
    <w:rsid w:val="003E79B7"/>
    <w:rsid w:val="003E7A45"/>
    <w:rsid w:val="003F09C3"/>
    <w:rsid w:val="003F349A"/>
    <w:rsid w:val="003F4E5E"/>
    <w:rsid w:val="003F505B"/>
    <w:rsid w:val="003F615C"/>
    <w:rsid w:val="003F6DAB"/>
    <w:rsid w:val="003F6E05"/>
    <w:rsid w:val="003F7148"/>
    <w:rsid w:val="003F7B81"/>
    <w:rsid w:val="004007D2"/>
    <w:rsid w:val="00400B50"/>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979"/>
    <w:rsid w:val="00440555"/>
    <w:rsid w:val="004432AB"/>
    <w:rsid w:val="004477D5"/>
    <w:rsid w:val="00452DCB"/>
    <w:rsid w:val="004534B6"/>
    <w:rsid w:val="0045385D"/>
    <w:rsid w:val="0045466A"/>
    <w:rsid w:val="00454FF9"/>
    <w:rsid w:val="00455D5C"/>
    <w:rsid w:val="004565D7"/>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7BB"/>
    <w:rsid w:val="00476BB8"/>
    <w:rsid w:val="00476F8E"/>
    <w:rsid w:val="00480610"/>
    <w:rsid w:val="00481C65"/>
    <w:rsid w:val="004836C7"/>
    <w:rsid w:val="004839F3"/>
    <w:rsid w:val="00484D45"/>
    <w:rsid w:val="004866CB"/>
    <w:rsid w:val="00486C8F"/>
    <w:rsid w:val="0049010C"/>
    <w:rsid w:val="0049014C"/>
    <w:rsid w:val="00490CA1"/>
    <w:rsid w:val="0049262A"/>
    <w:rsid w:val="004962D7"/>
    <w:rsid w:val="00496FCE"/>
    <w:rsid w:val="004A5F10"/>
    <w:rsid w:val="004A7942"/>
    <w:rsid w:val="004B257D"/>
    <w:rsid w:val="004B35CB"/>
    <w:rsid w:val="004B3F57"/>
    <w:rsid w:val="004B784A"/>
    <w:rsid w:val="004C0961"/>
    <w:rsid w:val="004C1376"/>
    <w:rsid w:val="004C13E3"/>
    <w:rsid w:val="004C1D95"/>
    <w:rsid w:val="004C4100"/>
    <w:rsid w:val="004C5F8F"/>
    <w:rsid w:val="004C69A3"/>
    <w:rsid w:val="004D02A7"/>
    <w:rsid w:val="004D0447"/>
    <w:rsid w:val="004D2D37"/>
    <w:rsid w:val="004D4415"/>
    <w:rsid w:val="004D5133"/>
    <w:rsid w:val="004D5B99"/>
    <w:rsid w:val="004D7829"/>
    <w:rsid w:val="004E1896"/>
    <w:rsid w:val="004E3241"/>
    <w:rsid w:val="004E44B7"/>
    <w:rsid w:val="004E6B8E"/>
    <w:rsid w:val="004F0AF6"/>
    <w:rsid w:val="004F2218"/>
    <w:rsid w:val="004F4E8B"/>
    <w:rsid w:val="004F5B10"/>
    <w:rsid w:val="004F7322"/>
    <w:rsid w:val="00501659"/>
    <w:rsid w:val="00502DC6"/>
    <w:rsid w:val="00504640"/>
    <w:rsid w:val="005064DA"/>
    <w:rsid w:val="005076A8"/>
    <w:rsid w:val="005158F4"/>
    <w:rsid w:val="005163A8"/>
    <w:rsid w:val="005173D6"/>
    <w:rsid w:val="00520FD5"/>
    <w:rsid w:val="005217A2"/>
    <w:rsid w:val="0052180A"/>
    <w:rsid w:val="00524174"/>
    <w:rsid w:val="00524C50"/>
    <w:rsid w:val="00525E34"/>
    <w:rsid w:val="0053136D"/>
    <w:rsid w:val="00531582"/>
    <w:rsid w:val="005329EC"/>
    <w:rsid w:val="00535472"/>
    <w:rsid w:val="0053576C"/>
    <w:rsid w:val="00541E36"/>
    <w:rsid w:val="00543125"/>
    <w:rsid w:val="00543DF0"/>
    <w:rsid w:val="0054724E"/>
    <w:rsid w:val="00547331"/>
    <w:rsid w:val="00550840"/>
    <w:rsid w:val="00551F3A"/>
    <w:rsid w:val="00552302"/>
    <w:rsid w:val="00552A4E"/>
    <w:rsid w:val="005543A2"/>
    <w:rsid w:val="00554F1E"/>
    <w:rsid w:val="005565AE"/>
    <w:rsid w:val="00557837"/>
    <w:rsid w:val="00563795"/>
    <w:rsid w:val="00564D75"/>
    <w:rsid w:val="00564F85"/>
    <w:rsid w:val="00566D3C"/>
    <w:rsid w:val="0056716C"/>
    <w:rsid w:val="00567754"/>
    <w:rsid w:val="00570227"/>
    <w:rsid w:val="005707D1"/>
    <w:rsid w:val="00570931"/>
    <w:rsid w:val="005711CA"/>
    <w:rsid w:val="00573868"/>
    <w:rsid w:val="00575BDC"/>
    <w:rsid w:val="005766C1"/>
    <w:rsid w:val="00577A76"/>
    <w:rsid w:val="0058000C"/>
    <w:rsid w:val="0058056C"/>
    <w:rsid w:val="00580951"/>
    <w:rsid w:val="00580DCB"/>
    <w:rsid w:val="0058171D"/>
    <w:rsid w:val="005817D4"/>
    <w:rsid w:val="00581CCB"/>
    <w:rsid w:val="00585B66"/>
    <w:rsid w:val="005931B8"/>
    <w:rsid w:val="0059483F"/>
    <w:rsid w:val="0059496D"/>
    <w:rsid w:val="00594D47"/>
    <w:rsid w:val="00595C6F"/>
    <w:rsid w:val="005A0F43"/>
    <w:rsid w:val="005A144F"/>
    <w:rsid w:val="005A315D"/>
    <w:rsid w:val="005A4B51"/>
    <w:rsid w:val="005A747C"/>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7F82"/>
    <w:rsid w:val="005F13A2"/>
    <w:rsid w:val="005F153B"/>
    <w:rsid w:val="005F5D85"/>
    <w:rsid w:val="0060070A"/>
    <w:rsid w:val="0060294B"/>
    <w:rsid w:val="0060312F"/>
    <w:rsid w:val="0060352C"/>
    <w:rsid w:val="00604EB3"/>
    <w:rsid w:val="00604FB5"/>
    <w:rsid w:val="00610E67"/>
    <w:rsid w:val="0061140E"/>
    <w:rsid w:val="0061475A"/>
    <w:rsid w:val="00614BB8"/>
    <w:rsid w:val="0062041B"/>
    <w:rsid w:val="00621068"/>
    <w:rsid w:val="006225A7"/>
    <w:rsid w:val="00622767"/>
    <w:rsid w:val="00622794"/>
    <w:rsid w:val="006229B3"/>
    <w:rsid w:val="00625731"/>
    <w:rsid w:val="00635023"/>
    <w:rsid w:val="0063518C"/>
    <w:rsid w:val="00636B5D"/>
    <w:rsid w:val="0063786D"/>
    <w:rsid w:val="00640534"/>
    <w:rsid w:val="00641670"/>
    <w:rsid w:val="00642800"/>
    <w:rsid w:val="00643CAB"/>
    <w:rsid w:val="0064471E"/>
    <w:rsid w:val="0064493B"/>
    <w:rsid w:val="006469DC"/>
    <w:rsid w:val="00651CD4"/>
    <w:rsid w:val="0065235F"/>
    <w:rsid w:val="0065461F"/>
    <w:rsid w:val="006551AE"/>
    <w:rsid w:val="0065690B"/>
    <w:rsid w:val="00657480"/>
    <w:rsid w:val="00657989"/>
    <w:rsid w:val="00660FC8"/>
    <w:rsid w:val="0066345A"/>
    <w:rsid w:val="00663994"/>
    <w:rsid w:val="006669A6"/>
    <w:rsid w:val="0067105B"/>
    <w:rsid w:val="00682F33"/>
    <w:rsid w:val="00683988"/>
    <w:rsid w:val="006857C6"/>
    <w:rsid w:val="00685FC6"/>
    <w:rsid w:val="0069127B"/>
    <w:rsid w:val="0069249A"/>
    <w:rsid w:val="00692DCF"/>
    <w:rsid w:val="00693367"/>
    <w:rsid w:val="00693A0A"/>
    <w:rsid w:val="00695D07"/>
    <w:rsid w:val="006A25BE"/>
    <w:rsid w:val="006A2FDE"/>
    <w:rsid w:val="006A583E"/>
    <w:rsid w:val="006A6844"/>
    <w:rsid w:val="006A69B6"/>
    <w:rsid w:val="006A6C9F"/>
    <w:rsid w:val="006A7685"/>
    <w:rsid w:val="006B2B18"/>
    <w:rsid w:val="006B433D"/>
    <w:rsid w:val="006B4439"/>
    <w:rsid w:val="006B4B9B"/>
    <w:rsid w:val="006B63E1"/>
    <w:rsid w:val="006B74D1"/>
    <w:rsid w:val="006C1641"/>
    <w:rsid w:val="006C33A0"/>
    <w:rsid w:val="006C5592"/>
    <w:rsid w:val="006C614F"/>
    <w:rsid w:val="006C7381"/>
    <w:rsid w:val="006C7BBB"/>
    <w:rsid w:val="006C7CA6"/>
    <w:rsid w:val="006D1286"/>
    <w:rsid w:val="006D441E"/>
    <w:rsid w:val="006D5557"/>
    <w:rsid w:val="006D6758"/>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18C7"/>
    <w:rsid w:val="0071204C"/>
    <w:rsid w:val="00712ACA"/>
    <w:rsid w:val="00713276"/>
    <w:rsid w:val="00714817"/>
    <w:rsid w:val="0071684B"/>
    <w:rsid w:val="0072149E"/>
    <w:rsid w:val="007226C9"/>
    <w:rsid w:val="007226F3"/>
    <w:rsid w:val="00727324"/>
    <w:rsid w:val="00727C36"/>
    <w:rsid w:val="007343D7"/>
    <w:rsid w:val="007363BC"/>
    <w:rsid w:val="00736BA8"/>
    <w:rsid w:val="00742002"/>
    <w:rsid w:val="007438A6"/>
    <w:rsid w:val="00744677"/>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5E97"/>
    <w:rsid w:val="00777BB6"/>
    <w:rsid w:val="00781827"/>
    <w:rsid w:val="00783BD8"/>
    <w:rsid w:val="007859D5"/>
    <w:rsid w:val="00787597"/>
    <w:rsid w:val="007875D5"/>
    <w:rsid w:val="00787CCB"/>
    <w:rsid w:val="007900F2"/>
    <w:rsid w:val="00790ED0"/>
    <w:rsid w:val="007912CE"/>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AC6"/>
    <w:rsid w:val="007D164C"/>
    <w:rsid w:val="007D1BFF"/>
    <w:rsid w:val="007D38CD"/>
    <w:rsid w:val="007D458C"/>
    <w:rsid w:val="007D51DE"/>
    <w:rsid w:val="007D5E89"/>
    <w:rsid w:val="007D7E9C"/>
    <w:rsid w:val="007E1802"/>
    <w:rsid w:val="007E262F"/>
    <w:rsid w:val="007E5DE9"/>
    <w:rsid w:val="007E5EF4"/>
    <w:rsid w:val="007E60C0"/>
    <w:rsid w:val="007E6F6F"/>
    <w:rsid w:val="007E7C5E"/>
    <w:rsid w:val="007F0362"/>
    <w:rsid w:val="007F0D19"/>
    <w:rsid w:val="007F12C0"/>
    <w:rsid w:val="007F5C8C"/>
    <w:rsid w:val="007F6CC3"/>
    <w:rsid w:val="007F6FC7"/>
    <w:rsid w:val="007F7F7A"/>
    <w:rsid w:val="00802487"/>
    <w:rsid w:val="008039E9"/>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507F"/>
    <w:rsid w:val="008773FA"/>
    <w:rsid w:val="0088062C"/>
    <w:rsid w:val="00880FD9"/>
    <w:rsid w:val="008830D4"/>
    <w:rsid w:val="00883B32"/>
    <w:rsid w:val="0088523E"/>
    <w:rsid w:val="00885375"/>
    <w:rsid w:val="00894260"/>
    <w:rsid w:val="0089749C"/>
    <w:rsid w:val="008A0EFA"/>
    <w:rsid w:val="008A1326"/>
    <w:rsid w:val="008A147B"/>
    <w:rsid w:val="008A1719"/>
    <w:rsid w:val="008A1F9A"/>
    <w:rsid w:val="008A4B53"/>
    <w:rsid w:val="008A4F04"/>
    <w:rsid w:val="008A5F3C"/>
    <w:rsid w:val="008A677D"/>
    <w:rsid w:val="008A7CD5"/>
    <w:rsid w:val="008B000A"/>
    <w:rsid w:val="008B4803"/>
    <w:rsid w:val="008C1262"/>
    <w:rsid w:val="008C255A"/>
    <w:rsid w:val="008C3C9D"/>
    <w:rsid w:val="008C4DC8"/>
    <w:rsid w:val="008C55CF"/>
    <w:rsid w:val="008D1A72"/>
    <w:rsid w:val="008D38AF"/>
    <w:rsid w:val="008D669A"/>
    <w:rsid w:val="008D7DA5"/>
    <w:rsid w:val="008E2738"/>
    <w:rsid w:val="008E3767"/>
    <w:rsid w:val="008E38AE"/>
    <w:rsid w:val="008E3AC7"/>
    <w:rsid w:val="008E4B3C"/>
    <w:rsid w:val="008E74C0"/>
    <w:rsid w:val="008E7B48"/>
    <w:rsid w:val="008F18BB"/>
    <w:rsid w:val="008F2D84"/>
    <w:rsid w:val="008F3099"/>
    <w:rsid w:val="009018F3"/>
    <w:rsid w:val="00903129"/>
    <w:rsid w:val="00905042"/>
    <w:rsid w:val="0090603B"/>
    <w:rsid w:val="0090704D"/>
    <w:rsid w:val="00907314"/>
    <w:rsid w:val="00907E1D"/>
    <w:rsid w:val="00911E5F"/>
    <w:rsid w:val="00914CEA"/>
    <w:rsid w:val="00915900"/>
    <w:rsid w:val="00915D83"/>
    <w:rsid w:val="009214D9"/>
    <w:rsid w:val="00921567"/>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323D"/>
    <w:rsid w:val="00955E6A"/>
    <w:rsid w:val="00956811"/>
    <w:rsid w:val="00957073"/>
    <w:rsid w:val="0095739D"/>
    <w:rsid w:val="0096009F"/>
    <w:rsid w:val="00960E03"/>
    <w:rsid w:val="0096638F"/>
    <w:rsid w:val="00966F1B"/>
    <w:rsid w:val="009671E3"/>
    <w:rsid w:val="009712D5"/>
    <w:rsid w:val="00973B9C"/>
    <w:rsid w:val="00976762"/>
    <w:rsid w:val="00977CB2"/>
    <w:rsid w:val="009807F3"/>
    <w:rsid w:val="009810DA"/>
    <w:rsid w:val="00981E73"/>
    <w:rsid w:val="00982F73"/>
    <w:rsid w:val="0098395D"/>
    <w:rsid w:val="009848CC"/>
    <w:rsid w:val="00984CA7"/>
    <w:rsid w:val="00990189"/>
    <w:rsid w:val="009906EA"/>
    <w:rsid w:val="00994394"/>
    <w:rsid w:val="0099480F"/>
    <w:rsid w:val="00995E32"/>
    <w:rsid w:val="00996F90"/>
    <w:rsid w:val="009A2446"/>
    <w:rsid w:val="009A303E"/>
    <w:rsid w:val="009A638E"/>
    <w:rsid w:val="009B0861"/>
    <w:rsid w:val="009B14A9"/>
    <w:rsid w:val="009B26B1"/>
    <w:rsid w:val="009B3F72"/>
    <w:rsid w:val="009B4A3C"/>
    <w:rsid w:val="009B4ACE"/>
    <w:rsid w:val="009B5948"/>
    <w:rsid w:val="009B62ED"/>
    <w:rsid w:val="009B6485"/>
    <w:rsid w:val="009C2285"/>
    <w:rsid w:val="009C28FA"/>
    <w:rsid w:val="009C299B"/>
    <w:rsid w:val="009C3003"/>
    <w:rsid w:val="009C3AFF"/>
    <w:rsid w:val="009C5E50"/>
    <w:rsid w:val="009C5E5E"/>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6BE6"/>
    <w:rsid w:val="00A077BA"/>
    <w:rsid w:val="00A11E49"/>
    <w:rsid w:val="00A11F92"/>
    <w:rsid w:val="00A14ED5"/>
    <w:rsid w:val="00A15A24"/>
    <w:rsid w:val="00A21216"/>
    <w:rsid w:val="00A22A96"/>
    <w:rsid w:val="00A231A4"/>
    <w:rsid w:val="00A23D3B"/>
    <w:rsid w:val="00A24F62"/>
    <w:rsid w:val="00A24FA8"/>
    <w:rsid w:val="00A251F0"/>
    <w:rsid w:val="00A26106"/>
    <w:rsid w:val="00A304F4"/>
    <w:rsid w:val="00A31136"/>
    <w:rsid w:val="00A31C6A"/>
    <w:rsid w:val="00A32E30"/>
    <w:rsid w:val="00A33767"/>
    <w:rsid w:val="00A34074"/>
    <w:rsid w:val="00A36FB8"/>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1DB5"/>
    <w:rsid w:val="00A662E4"/>
    <w:rsid w:val="00A70E54"/>
    <w:rsid w:val="00A72A34"/>
    <w:rsid w:val="00A73FE7"/>
    <w:rsid w:val="00A744F5"/>
    <w:rsid w:val="00A75980"/>
    <w:rsid w:val="00A81719"/>
    <w:rsid w:val="00A8190E"/>
    <w:rsid w:val="00A81BC4"/>
    <w:rsid w:val="00A83224"/>
    <w:rsid w:val="00A8560E"/>
    <w:rsid w:val="00A8738A"/>
    <w:rsid w:val="00A93C26"/>
    <w:rsid w:val="00A9570E"/>
    <w:rsid w:val="00A964AC"/>
    <w:rsid w:val="00A9656F"/>
    <w:rsid w:val="00A97097"/>
    <w:rsid w:val="00AA0130"/>
    <w:rsid w:val="00AA2164"/>
    <w:rsid w:val="00AA7B07"/>
    <w:rsid w:val="00AB064B"/>
    <w:rsid w:val="00AB0CF8"/>
    <w:rsid w:val="00AB3F1E"/>
    <w:rsid w:val="00AB44F0"/>
    <w:rsid w:val="00AB51BF"/>
    <w:rsid w:val="00AB5E52"/>
    <w:rsid w:val="00AB76D3"/>
    <w:rsid w:val="00AC0804"/>
    <w:rsid w:val="00AC4752"/>
    <w:rsid w:val="00AC7494"/>
    <w:rsid w:val="00AC7760"/>
    <w:rsid w:val="00AD0D6B"/>
    <w:rsid w:val="00AD1851"/>
    <w:rsid w:val="00AD49EF"/>
    <w:rsid w:val="00AD6615"/>
    <w:rsid w:val="00AD68F1"/>
    <w:rsid w:val="00AE100B"/>
    <w:rsid w:val="00AE18EB"/>
    <w:rsid w:val="00AE2013"/>
    <w:rsid w:val="00AE2443"/>
    <w:rsid w:val="00AE423B"/>
    <w:rsid w:val="00AE4BA3"/>
    <w:rsid w:val="00AF0538"/>
    <w:rsid w:val="00AF3738"/>
    <w:rsid w:val="00AF4C48"/>
    <w:rsid w:val="00AF5557"/>
    <w:rsid w:val="00B001BB"/>
    <w:rsid w:val="00B06356"/>
    <w:rsid w:val="00B06E6D"/>
    <w:rsid w:val="00B07ADF"/>
    <w:rsid w:val="00B102BC"/>
    <w:rsid w:val="00B103DD"/>
    <w:rsid w:val="00B13856"/>
    <w:rsid w:val="00B173E3"/>
    <w:rsid w:val="00B17C14"/>
    <w:rsid w:val="00B22710"/>
    <w:rsid w:val="00B23E1A"/>
    <w:rsid w:val="00B24663"/>
    <w:rsid w:val="00B24A1D"/>
    <w:rsid w:val="00B24AB9"/>
    <w:rsid w:val="00B2665C"/>
    <w:rsid w:val="00B27A01"/>
    <w:rsid w:val="00B3048D"/>
    <w:rsid w:val="00B30DB1"/>
    <w:rsid w:val="00B34305"/>
    <w:rsid w:val="00B35479"/>
    <w:rsid w:val="00B37026"/>
    <w:rsid w:val="00B418FF"/>
    <w:rsid w:val="00B41AC7"/>
    <w:rsid w:val="00B4206D"/>
    <w:rsid w:val="00B4359E"/>
    <w:rsid w:val="00B45835"/>
    <w:rsid w:val="00B4630E"/>
    <w:rsid w:val="00B479F8"/>
    <w:rsid w:val="00B47C73"/>
    <w:rsid w:val="00B50711"/>
    <w:rsid w:val="00B5093A"/>
    <w:rsid w:val="00B50A85"/>
    <w:rsid w:val="00B512F5"/>
    <w:rsid w:val="00B51756"/>
    <w:rsid w:val="00B51B74"/>
    <w:rsid w:val="00B51F93"/>
    <w:rsid w:val="00B57C5F"/>
    <w:rsid w:val="00B57E32"/>
    <w:rsid w:val="00B601B5"/>
    <w:rsid w:val="00B61846"/>
    <w:rsid w:val="00B62F7A"/>
    <w:rsid w:val="00B63AE9"/>
    <w:rsid w:val="00B64359"/>
    <w:rsid w:val="00B6534A"/>
    <w:rsid w:val="00B66B26"/>
    <w:rsid w:val="00B71437"/>
    <w:rsid w:val="00B74A4A"/>
    <w:rsid w:val="00B75EF3"/>
    <w:rsid w:val="00B769B2"/>
    <w:rsid w:val="00B77842"/>
    <w:rsid w:val="00B77953"/>
    <w:rsid w:val="00B8038F"/>
    <w:rsid w:val="00B80748"/>
    <w:rsid w:val="00B90909"/>
    <w:rsid w:val="00B94D09"/>
    <w:rsid w:val="00B94F11"/>
    <w:rsid w:val="00B96230"/>
    <w:rsid w:val="00BA2638"/>
    <w:rsid w:val="00BA3011"/>
    <w:rsid w:val="00BA5623"/>
    <w:rsid w:val="00BB0622"/>
    <w:rsid w:val="00BB0FD5"/>
    <w:rsid w:val="00BB22DD"/>
    <w:rsid w:val="00BB333D"/>
    <w:rsid w:val="00BB5606"/>
    <w:rsid w:val="00BB76EA"/>
    <w:rsid w:val="00BC16EB"/>
    <w:rsid w:val="00BC1D87"/>
    <w:rsid w:val="00BC33A6"/>
    <w:rsid w:val="00BC4202"/>
    <w:rsid w:val="00BC6351"/>
    <w:rsid w:val="00BC64AF"/>
    <w:rsid w:val="00BC7660"/>
    <w:rsid w:val="00BD0492"/>
    <w:rsid w:val="00BD4926"/>
    <w:rsid w:val="00BD4FA1"/>
    <w:rsid w:val="00BD54AF"/>
    <w:rsid w:val="00BE31DC"/>
    <w:rsid w:val="00BE7423"/>
    <w:rsid w:val="00BF1918"/>
    <w:rsid w:val="00BF414F"/>
    <w:rsid w:val="00BF5D24"/>
    <w:rsid w:val="00BF5F1C"/>
    <w:rsid w:val="00C00E72"/>
    <w:rsid w:val="00C02117"/>
    <w:rsid w:val="00C025E4"/>
    <w:rsid w:val="00C05FFB"/>
    <w:rsid w:val="00C06F40"/>
    <w:rsid w:val="00C108AE"/>
    <w:rsid w:val="00C13C05"/>
    <w:rsid w:val="00C164E6"/>
    <w:rsid w:val="00C17D1B"/>
    <w:rsid w:val="00C2055B"/>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6E5B"/>
    <w:rsid w:val="00C57089"/>
    <w:rsid w:val="00C57100"/>
    <w:rsid w:val="00C632E6"/>
    <w:rsid w:val="00C651C2"/>
    <w:rsid w:val="00C65808"/>
    <w:rsid w:val="00C668DA"/>
    <w:rsid w:val="00C66B97"/>
    <w:rsid w:val="00C66C27"/>
    <w:rsid w:val="00C7023B"/>
    <w:rsid w:val="00C72933"/>
    <w:rsid w:val="00C73D64"/>
    <w:rsid w:val="00C7406D"/>
    <w:rsid w:val="00C747DC"/>
    <w:rsid w:val="00C75022"/>
    <w:rsid w:val="00C76074"/>
    <w:rsid w:val="00C815DB"/>
    <w:rsid w:val="00C81972"/>
    <w:rsid w:val="00C81A21"/>
    <w:rsid w:val="00C8565C"/>
    <w:rsid w:val="00C914E4"/>
    <w:rsid w:val="00C92011"/>
    <w:rsid w:val="00C942AC"/>
    <w:rsid w:val="00C94397"/>
    <w:rsid w:val="00C953D9"/>
    <w:rsid w:val="00C956EA"/>
    <w:rsid w:val="00C97A93"/>
    <w:rsid w:val="00C97D2D"/>
    <w:rsid w:val="00CA062D"/>
    <w:rsid w:val="00CA17C1"/>
    <w:rsid w:val="00CA45B8"/>
    <w:rsid w:val="00CA4DBC"/>
    <w:rsid w:val="00CA59C6"/>
    <w:rsid w:val="00CB0532"/>
    <w:rsid w:val="00CB30D2"/>
    <w:rsid w:val="00CB4A84"/>
    <w:rsid w:val="00CB610A"/>
    <w:rsid w:val="00CB75E1"/>
    <w:rsid w:val="00CD6A43"/>
    <w:rsid w:val="00CE00D7"/>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2D4"/>
    <w:rsid w:val="00D0157C"/>
    <w:rsid w:val="00D0192B"/>
    <w:rsid w:val="00D02FB6"/>
    <w:rsid w:val="00D031E9"/>
    <w:rsid w:val="00D03B4C"/>
    <w:rsid w:val="00D045E5"/>
    <w:rsid w:val="00D04A17"/>
    <w:rsid w:val="00D0649B"/>
    <w:rsid w:val="00D070BA"/>
    <w:rsid w:val="00D1238C"/>
    <w:rsid w:val="00D135A6"/>
    <w:rsid w:val="00D13728"/>
    <w:rsid w:val="00D140D3"/>
    <w:rsid w:val="00D14BCA"/>
    <w:rsid w:val="00D16ACF"/>
    <w:rsid w:val="00D17C41"/>
    <w:rsid w:val="00D20CFE"/>
    <w:rsid w:val="00D225A7"/>
    <w:rsid w:val="00D226AA"/>
    <w:rsid w:val="00D235D3"/>
    <w:rsid w:val="00D2371A"/>
    <w:rsid w:val="00D248AA"/>
    <w:rsid w:val="00D24CFB"/>
    <w:rsid w:val="00D3038D"/>
    <w:rsid w:val="00D31B4E"/>
    <w:rsid w:val="00D31F02"/>
    <w:rsid w:val="00D33B10"/>
    <w:rsid w:val="00D341AA"/>
    <w:rsid w:val="00D35831"/>
    <w:rsid w:val="00D40253"/>
    <w:rsid w:val="00D40747"/>
    <w:rsid w:val="00D416C3"/>
    <w:rsid w:val="00D41C5C"/>
    <w:rsid w:val="00D4489F"/>
    <w:rsid w:val="00D45685"/>
    <w:rsid w:val="00D466AA"/>
    <w:rsid w:val="00D46BF0"/>
    <w:rsid w:val="00D476E9"/>
    <w:rsid w:val="00D51BD5"/>
    <w:rsid w:val="00D5379A"/>
    <w:rsid w:val="00D53BF9"/>
    <w:rsid w:val="00D5437A"/>
    <w:rsid w:val="00D5657D"/>
    <w:rsid w:val="00D56637"/>
    <w:rsid w:val="00D57002"/>
    <w:rsid w:val="00D62E7E"/>
    <w:rsid w:val="00D63AA2"/>
    <w:rsid w:val="00D64BA7"/>
    <w:rsid w:val="00D67472"/>
    <w:rsid w:val="00D713A2"/>
    <w:rsid w:val="00D715D2"/>
    <w:rsid w:val="00D717B3"/>
    <w:rsid w:val="00D72641"/>
    <w:rsid w:val="00D72880"/>
    <w:rsid w:val="00D748E2"/>
    <w:rsid w:val="00D75E2F"/>
    <w:rsid w:val="00D761A7"/>
    <w:rsid w:val="00D77706"/>
    <w:rsid w:val="00D80486"/>
    <w:rsid w:val="00D80AAD"/>
    <w:rsid w:val="00D824B6"/>
    <w:rsid w:val="00D8509A"/>
    <w:rsid w:val="00D876DB"/>
    <w:rsid w:val="00D925CB"/>
    <w:rsid w:val="00D95A5E"/>
    <w:rsid w:val="00D9746D"/>
    <w:rsid w:val="00DA0D27"/>
    <w:rsid w:val="00DA0E03"/>
    <w:rsid w:val="00DA23DD"/>
    <w:rsid w:val="00DA27F7"/>
    <w:rsid w:val="00DA316E"/>
    <w:rsid w:val="00DA3F52"/>
    <w:rsid w:val="00DB0885"/>
    <w:rsid w:val="00DB1838"/>
    <w:rsid w:val="00DB1978"/>
    <w:rsid w:val="00DB2391"/>
    <w:rsid w:val="00DB496F"/>
    <w:rsid w:val="00DC0795"/>
    <w:rsid w:val="00DC23B4"/>
    <w:rsid w:val="00DC6712"/>
    <w:rsid w:val="00DD0002"/>
    <w:rsid w:val="00DD03AE"/>
    <w:rsid w:val="00DD07B5"/>
    <w:rsid w:val="00DD0FB8"/>
    <w:rsid w:val="00DD3641"/>
    <w:rsid w:val="00DD5904"/>
    <w:rsid w:val="00DD66F9"/>
    <w:rsid w:val="00DD7795"/>
    <w:rsid w:val="00DE0206"/>
    <w:rsid w:val="00DE158C"/>
    <w:rsid w:val="00DE798B"/>
    <w:rsid w:val="00DF4A6F"/>
    <w:rsid w:val="00DF5000"/>
    <w:rsid w:val="00DF5925"/>
    <w:rsid w:val="00DF5EA1"/>
    <w:rsid w:val="00DF63D0"/>
    <w:rsid w:val="00DF7177"/>
    <w:rsid w:val="00DF7FCD"/>
    <w:rsid w:val="00E00E86"/>
    <w:rsid w:val="00E02C8C"/>
    <w:rsid w:val="00E04B3F"/>
    <w:rsid w:val="00E06B2A"/>
    <w:rsid w:val="00E07253"/>
    <w:rsid w:val="00E077A4"/>
    <w:rsid w:val="00E10C2B"/>
    <w:rsid w:val="00E120D1"/>
    <w:rsid w:val="00E127E8"/>
    <w:rsid w:val="00E15D9B"/>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47BCB"/>
    <w:rsid w:val="00E50B1A"/>
    <w:rsid w:val="00E50B9E"/>
    <w:rsid w:val="00E50FCE"/>
    <w:rsid w:val="00E5751B"/>
    <w:rsid w:val="00E57AD8"/>
    <w:rsid w:val="00E6098B"/>
    <w:rsid w:val="00E637F7"/>
    <w:rsid w:val="00E63DB0"/>
    <w:rsid w:val="00E63F3E"/>
    <w:rsid w:val="00E644D8"/>
    <w:rsid w:val="00E6464F"/>
    <w:rsid w:val="00E7001F"/>
    <w:rsid w:val="00E7010D"/>
    <w:rsid w:val="00E72AAC"/>
    <w:rsid w:val="00E73D38"/>
    <w:rsid w:val="00E76D31"/>
    <w:rsid w:val="00E76E17"/>
    <w:rsid w:val="00E76EF0"/>
    <w:rsid w:val="00E77890"/>
    <w:rsid w:val="00E82750"/>
    <w:rsid w:val="00E86152"/>
    <w:rsid w:val="00E86FC8"/>
    <w:rsid w:val="00E90BDE"/>
    <w:rsid w:val="00E92472"/>
    <w:rsid w:val="00E942A0"/>
    <w:rsid w:val="00E9734D"/>
    <w:rsid w:val="00EA2D0C"/>
    <w:rsid w:val="00EA4CBC"/>
    <w:rsid w:val="00EA6DBC"/>
    <w:rsid w:val="00EA7180"/>
    <w:rsid w:val="00EB06AF"/>
    <w:rsid w:val="00EB5301"/>
    <w:rsid w:val="00EB6CD5"/>
    <w:rsid w:val="00EB6D7B"/>
    <w:rsid w:val="00EC1C7B"/>
    <w:rsid w:val="00EC1D1A"/>
    <w:rsid w:val="00EC21E9"/>
    <w:rsid w:val="00EC26A9"/>
    <w:rsid w:val="00EC357F"/>
    <w:rsid w:val="00EC698A"/>
    <w:rsid w:val="00ED534A"/>
    <w:rsid w:val="00ED7DDA"/>
    <w:rsid w:val="00ED7DDF"/>
    <w:rsid w:val="00EE1457"/>
    <w:rsid w:val="00EE297C"/>
    <w:rsid w:val="00EE3361"/>
    <w:rsid w:val="00EE4526"/>
    <w:rsid w:val="00EF16B9"/>
    <w:rsid w:val="00EF1FEE"/>
    <w:rsid w:val="00EF6F13"/>
    <w:rsid w:val="00F00B26"/>
    <w:rsid w:val="00F023FC"/>
    <w:rsid w:val="00F03096"/>
    <w:rsid w:val="00F034A8"/>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BAA"/>
    <w:rsid w:val="00F308A8"/>
    <w:rsid w:val="00F333EF"/>
    <w:rsid w:val="00F34371"/>
    <w:rsid w:val="00F343B7"/>
    <w:rsid w:val="00F35565"/>
    <w:rsid w:val="00F37B4B"/>
    <w:rsid w:val="00F414FB"/>
    <w:rsid w:val="00F41665"/>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43F5"/>
    <w:rsid w:val="00FA60B3"/>
    <w:rsid w:val="00FB0918"/>
    <w:rsid w:val="00FB0BAB"/>
    <w:rsid w:val="00FB2CD3"/>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34A8"/>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uiPriority w:val="99"/>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dso-metlika.si" TargetMode="External"/><Relationship Id="rId13" Type="http://schemas.openxmlformats.org/officeDocument/2006/relationships/hyperlink" Target="mailto:gp@ds-rs.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p@dz-rs.si" TargetMode="External"/><Relationship Id="rId17" Type="http://schemas.openxmlformats.org/officeDocument/2006/relationships/hyperlink" Target="mailto:tajnistvo@zdus-zveza.si" TargetMode="External"/><Relationship Id="rId2" Type="http://schemas.openxmlformats.org/officeDocument/2006/relationships/numbering" Target="numbering.xml"/><Relationship Id="rId16" Type="http://schemas.openxmlformats.org/officeDocument/2006/relationships/hyperlink" Target="mailto:srebrna.nit@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sp@gov.si" TargetMode="External"/><Relationship Id="rId5" Type="http://schemas.openxmlformats.org/officeDocument/2006/relationships/webSettings" Target="webSettings.xml"/><Relationship Id="rId15" Type="http://schemas.openxmlformats.org/officeDocument/2006/relationships/hyperlink" Target="mailto:info@spomincica.si" TargetMode="External"/><Relationship Id="rId10" Type="http://schemas.openxmlformats.org/officeDocument/2006/relationships/hyperlink" Target="mailto:gp.gs@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hyperlink" Target="mailto:info@varuh-rs.s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radni-list.si/glasilo-uradni-list-rs/vsebina/2018-01-0887" TargetMode="External"/><Relationship Id="rId1" Type="http://schemas.openxmlformats.org/officeDocument/2006/relationships/hyperlink" Target="https://www.uradni-list.si/glasilo-uradni-list-rs/vsebina/2016-01-14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5357</Characters>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2023-09-18T08:05:00Z</cp:lastPrinted>
  <dcterms:created xsi:type="dcterms:W3CDTF">2026-02-20T12:35:00Z</dcterms:created>
  <dcterms:modified xsi:type="dcterms:W3CDTF">2026-02-20T12:35:00Z</dcterms:modified>
</cp:coreProperties>
</file>