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80D1" w14:textId="333E25D8" w:rsidR="005975C6" w:rsidRDefault="005975C6" w:rsidP="001F770C">
      <w:pPr>
        <w:pStyle w:val="datumtevilka"/>
        <w:spacing w:after="0" w:line="240" w:lineRule="auto"/>
        <w:rPr>
          <w:rFonts w:ascii="Arial" w:hAnsi="Arial" w:cs="Arial"/>
          <w:szCs w:val="22"/>
        </w:rPr>
      </w:pPr>
    </w:p>
    <w:p w14:paraId="723EAF73" w14:textId="77777777" w:rsidR="00EE79FA" w:rsidRDefault="00EE79FA" w:rsidP="001F770C">
      <w:pPr>
        <w:pStyle w:val="datumtevilka"/>
        <w:spacing w:after="0" w:line="240" w:lineRule="auto"/>
        <w:rPr>
          <w:rFonts w:ascii="Arial" w:hAnsi="Arial" w:cs="Arial"/>
          <w:szCs w:val="22"/>
        </w:rPr>
      </w:pPr>
    </w:p>
    <w:p w14:paraId="1E19056D" w14:textId="693036EA" w:rsidR="00BD1185" w:rsidRPr="00602700" w:rsidRDefault="00BD1185" w:rsidP="001F770C">
      <w:pPr>
        <w:pStyle w:val="datumtevilka"/>
        <w:spacing w:after="0" w:line="240" w:lineRule="auto"/>
        <w:rPr>
          <w:rFonts w:ascii="Arial" w:hAnsi="Arial" w:cs="Arial"/>
          <w:b/>
          <w:szCs w:val="22"/>
        </w:rPr>
      </w:pPr>
      <w:r w:rsidRPr="00D174A9">
        <w:rPr>
          <w:rFonts w:ascii="Arial" w:hAnsi="Arial" w:cs="Arial"/>
          <w:szCs w:val="22"/>
        </w:rPr>
        <w:t>Zadeva:</w:t>
      </w:r>
      <w:r w:rsidRPr="00D174A9">
        <w:rPr>
          <w:rFonts w:ascii="Arial" w:hAnsi="Arial" w:cs="Arial"/>
          <w:b/>
          <w:szCs w:val="22"/>
        </w:rPr>
        <w:t xml:space="preserve"> </w:t>
      </w:r>
      <w:r w:rsidRPr="00D174A9">
        <w:rPr>
          <w:rFonts w:ascii="Arial" w:hAnsi="Arial" w:cs="Arial"/>
          <w:b/>
          <w:szCs w:val="22"/>
        </w:rPr>
        <w:tab/>
      </w:r>
      <w:r w:rsidRPr="00D174A9">
        <w:rPr>
          <w:rFonts w:ascii="Arial" w:hAnsi="Arial" w:cs="Arial"/>
          <w:szCs w:val="22"/>
        </w:rPr>
        <w:t>0700-</w:t>
      </w:r>
      <w:r w:rsidR="00696F3F" w:rsidRPr="00D174A9">
        <w:rPr>
          <w:rFonts w:ascii="Arial" w:hAnsi="Arial" w:cs="Arial"/>
          <w:szCs w:val="22"/>
        </w:rPr>
        <w:t>4</w:t>
      </w:r>
      <w:r w:rsidR="004E1547">
        <w:rPr>
          <w:rFonts w:ascii="Arial" w:hAnsi="Arial" w:cs="Arial"/>
          <w:szCs w:val="22"/>
        </w:rPr>
        <w:t>5</w:t>
      </w:r>
      <w:r w:rsidR="00D72E85" w:rsidRPr="00D174A9">
        <w:rPr>
          <w:rFonts w:ascii="Arial" w:hAnsi="Arial" w:cs="Arial"/>
          <w:szCs w:val="22"/>
        </w:rPr>
        <w:t>/202</w:t>
      </w:r>
      <w:r w:rsidR="004E1547">
        <w:rPr>
          <w:rFonts w:ascii="Arial" w:hAnsi="Arial" w:cs="Arial"/>
          <w:szCs w:val="22"/>
        </w:rPr>
        <w:t>4</w:t>
      </w:r>
      <w:r w:rsidR="00265FD2" w:rsidRPr="00602700">
        <w:rPr>
          <w:rFonts w:ascii="Arial" w:hAnsi="Arial" w:cs="Arial"/>
          <w:szCs w:val="22"/>
        </w:rPr>
        <w:t>/</w:t>
      </w:r>
      <w:r w:rsidR="004E1547" w:rsidRPr="00602700">
        <w:rPr>
          <w:rFonts w:ascii="Arial" w:hAnsi="Arial" w:cs="Arial"/>
          <w:szCs w:val="22"/>
        </w:rPr>
        <w:t>16</w:t>
      </w:r>
    </w:p>
    <w:p w14:paraId="2477FCB9" w14:textId="5D17F9B0" w:rsidR="008E500A" w:rsidRPr="00D174A9" w:rsidRDefault="00FB5361" w:rsidP="00E83353">
      <w:pPr>
        <w:pStyle w:val="datumtevilka"/>
        <w:spacing w:after="0" w:line="240" w:lineRule="auto"/>
        <w:rPr>
          <w:rFonts w:ascii="Arial" w:hAnsi="Arial" w:cs="Arial"/>
        </w:rPr>
      </w:pPr>
      <w:r w:rsidRPr="00D174A9">
        <w:rPr>
          <w:rFonts w:ascii="Arial" w:hAnsi="Arial" w:cs="Arial"/>
          <w:szCs w:val="22"/>
        </w:rPr>
        <w:t>Datum:</w:t>
      </w:r>
      <w:r w:rsidRPr="00D174A9">
        <w:rPr>
          <w:rFonts w:ascii="Arial" w:hAnsi="Arial" w:cs="Arial"/>
          <w:szCs w:val="22"/>
        </w:rPr>
        <w:tab/>
      </w:r>
      <w:r w:rsidR="00D803DC" w:rsidRPr="004C0D7C">
        <w:rPr>
          <w:rFonts w:ascii="Arial" w:hAnsi="Arial" w:cs="Arial"/>
          <w:color w:val="000000" w:themeColor="text1"/>
          <w:szCs w:val="22"/>
        </w:rPr>
        <w:t>10</w:t>
      </w:r>
      <w:r w:rsidR="00D72E85" w:rsidRPr="00D174A9">
        <w:rPr>
          <w:rFonts w:ascii="Arial" w:hAnsi="Arial" w:cs="Arial"/>
          <w:szCs w:val="22"/>
        </w:rPr>
        <w:t xml:space="preserve">. </w:t>
      </w:r>
      <w:r w:rsidR="00152145" w:rsidRPr="00D174A9">
        <w:rPr>
          <w:rFonts w:ascii="Arial" w:hAnsi="Arial" w:cs="Arial"/>
          <w:szCs w:val="22"/>
        </w:rPr>
        <w:t>1</w:t>
      </w:r>
      <w:r w:rsidR="004E1547">
        <w:rPr>
          <w:rFonts w:ascii="Arial" w:hAnsi="Arial" w:cs="Arial"/>
          <w:szCs w:val="22"/>
        </w:rPr>
        <w:t>2</w:t>
      </w:r>
      <w:r w:rsidR="002617DA" w:rsidRPr="00D174A9">
        <w:rPr>
          <w:rFonts w:ascii="Arial" w:hAnsi="Arial" w:cs="Arial"/>
          <w:szCs w:val="22"/>
        </w:rPr>
        <w:t>. 202</w:t>
      </w:r>
      <w:r w:rsidR="00C010D6" w:rsidRPr="00D174A9">
        <w:rPr>
          <w:rFonts w:ascii="Arial" w:hAnsi="Arial" w:cs="Arial"/>
          <w:szCs w:val="22"/>
        </w:rPr>
        <w:t>5</w:t>
      </w:r>
    </w:p>
    <w:p w14:paraId="29B607F9" w14:textId="77777777" w:rsidR="008F1861" w:rsidRPr="00D174A9" w:rsidRDefault="008F1861" w:rsidP="00697DB8">
      <w:pPr>
        <w:pStyle w:val="podpisi"/>
        <w:spacing w:after="0" w:line="240" w:lineRule="auto"/>
        <w:jc w:val="both"/>
        <w:rPr>
          <w:rFonts w:ascii="Arial" w:hAnsi="Arial" w:cs="Arial"/>
          <w:lang w:val="sl-SI" w:eastAsia="sl-SI"/>
        </w:rPr>
      </w:pPr>
    </w:p>
    <w:p w14:paraId="59387E4B" w14:textId="77777777" w:rsidR="00550EC5" w:rsidRPr="00D174A9" w:rsidRDefault="00550EC5" w:rsidP="00697DB8">
      <w:pPr>
        <w:pStyle w:val="podpisi"/>
        <w:spacing w:after="0" w:line="240" w:lineRule="auto"/>
        <w:jc w:val="both"/>
        <w:rPr>
          <w:rFonts w:ascii="Arial" w:hAnsi="Arial" w:cs="Arial"/>
          <w:lang w:val="sl-SI" w:eastAsia="sl-SI"/>
        </w:rPr>
      </w:pPr>
    </w:p>
    <w:p w14:paraId="6679BCF3" w14:textId="59C227B1" w:rsidR="00EA0EEE" w:rsidRPr="00D174A9" w:rsidRDefault="004F7322" w:rsidP="00697DB8">
      <w:pPr>
        <w:pStyle w:val="podpisi"/>
        <w:spacing w:after="0" w:line="240" w:lineRule="auto"/>
        <w:jc w:val="both"/>
        <w:rPr>
          <w:rFonts w:ascii="Arial" w:hAnsi="Arial" w:cs="Arial"/>
          <w:lang w:val="sl-SI" w:eastAsia="sl-SI"/>
        </w:rPr>
      </w:pPr>
      <w:r w:rsidRPr="00D174A9">
        <w:rPr>
          <w:rFonts w:ascii="Arial" w:hAnsi="Arial" w:cs="Arial"/>
          <w:lang w:val="sl-SI" w:eastAsia="sl-SI"/>
        </w:rPr>
        <w:t xml:space="preserve">      </w:t>
      </w:r>
      <w:r w:rsidRPr="00D174A9">
        <w:rPr>
          <w:rFonts w:ascii="Arial" w:hAnsi="Arial" w:cs="Arial"/>
          <w:lang w:val="sl-SI" w:eastAsia="sl-SI"/>
        </w:rPr>
        <w:tab/>
      </w:r>
      <w:r w:rsidR="00FF6A64" w:rsidRPr="00D174A9">
        <w:rPr>
          <w:rFonts w:ascii="Arial" w:hAnsi="Arial" w:cs="Arial"/>
          <w:lang w:val="sl-SI" w:eastAsia="sl-SI"/>
        </w:rPr>
        <w:tab/>
      </w:r>
    </w:p>
    <w:p w14:paraId="022C307E" w14:textId="77C25016" w:rsidR="00C60077" w:rsidRPr="00897E52" w:rsidRDefault="00B17F3B" w:rsidP="0049410A">
      <w:pPr>
        <w:pStyle w:val="datumtevilka"/>
        <w:spacing w:after="0" w:line="240" w:lineRule="auto"/>
        <w:jc w:val="both"/>
        <w:rPr>
          <w:rFonts w:ascii="Arial" w:hAnsi="Arial" w:cs="Arial"/>
          <w:szCs w:val="22"/>
        </w:rPr>
      </w:pPr>
      <w:r w:rsidRPr="00897E52">
        <w:rPr>
          <w:rFonts w:ascii="Arial" w:hAnsi="Arial" w:cs="Arial"/>
          <w:szCs w:val="22"/>
        </w:rPr>
        <w:t xml:space="preserve">Zagovornik načela enakosti </w:t>
      </w:r>
      <w:r w:rsidR="000B5E3A" w:rsidRPr="00897E52">
        <w:rPr>
          <w:rFonts w:ascii="Arial" w:hAnsi="Arial" w:cs="Arial"/>
          <w:szCs w:val="22"/>
        </w:rPr>
        <w:t>skladno</w:t>
      </w:r>
      <w:r w:rsidRPr="00897E52">
        <w:rPr>
          <w:rFonts w:ascii="Arial" w:hAnsi="Arial" w:cs="Arial"/>
          <w:szCs w:val="22"/>
        </w:rPr>
        <w:t xml:space="preserve"> </w:t>
      </w:r>
      <w:r w:rsidR="000B5E3A" w:rsidRPr="00897E52">
        <w:rPr>
          <w:rFonts w:ascii="Arial" w:hAnsi="Arial" w:cs="Arial"/>
          <w:szCs w:val="22"/>
        </w:rPr>
        <w:t>z 21. členom</w:t>
      </w:r>
      <w:r w:rsidRPr="00897E52">
        <w:rPr>
          <w:rFonts w:ascii="Arial" w:hAnsi="Arial" w:cs="Arial"/>
          <w:szCs w:val="22"/>
        </w:rPr>
        <w:t xml:space="preserve"> v povezavi </w:t>
      </w:r>
      <w:r w:rsidR="0049410A" w:rsidRPr="00897E52">
        <w:rPr>
          <w:rFonts w:ascii="Arial" w:hAnsi="Arial" w:cs="Arial"/>
          <w:szCs w:val="22"/>
        </w:rPr>
        <w:t>s členi od 33</w:t>
      </w:r>
      <w:r w:rsidR="00152145" w:rsidRPr="00897E52">
        <w:rPr>
          <w:rFonts w:ascii="Arial" w:hAnsi="Arial" w:cs="Arial"/>
          <w:szCs w:val="22"/>
        </w:rPr>
        <w:t>.</w:t>
      </w:r>
      <w:r w:rsidR="0049410A" w:rsidRPr="00897E52">
        <w:rPr>
          <w:rFonts w:ascii="Arial" w:hAnsi="Arial" w:cs="Arial"/>
          <w:szCs w:val="22"/>
        </w:rPr>
        <w:t xml:space="preserve"> do </w:t>
      </w:r>
      <w:r w:rsidRPr="00897E52">
        <w:rPr>
          <w:rFonts w:ascii="Arial" w:hAnsi="Arial" w:cs="Arial"/>
          <w:szCs w:val="22"/>
        </w:rPr>
        <w:t>37</w:t>
      </w:r>
      <w:r w:rsidR="00152145" w:rsidRPr="00897E52">
        <w:rPr>
          <w:rFonts w:ascii="Arial" w:hAnsi="Arial" w:cs="Arial"/>
          <w:szCs w:val="22"/>
        </w:rPr>
        <w:t>.</w:t>
      </w:r>
      <w:r w:rsidR="0082167C" w:rsidRPr="00897E52">
        <w:rPr>
          <w:rFonts w:ascii="Arial" w:hAnsi="Arial" w:cs="Arial"/>
          <w:szCs w:val="22"/>
        </w:rPr>
        <w:t xml:space="preserve"> </w:t>
      </w:r>
      <w:r w:rsidR="005C4FF7" w:rsidRPr="00897E52">
        <w:rPr>
          <w:rFonts w:ascii="Arial" w:hAnsi="Arial" w:cs="Arial"/>
          <w:szCs w:val="22"/>
        </w:rPr>
        <w:t>in</w:t>
      </w:r>
      <w:r w:rsidR="0049410A" w:rsidRPr="00897E52">
        <w:rPr>
          <w:rFonts w:ascii="Arial" w:hAnsi="Arial" w:cs="Arial"/>
          <w:szCs w:val="22"/>
        </w:rPr>
        <w:t xml:space="preserve"> 40. </w:t>
      </w:r>
      <w:r w:rsidRPr="00897E52">
        <w:rPr>
          <w:rFonts w:ascii="Arial" w:hAnsi="Arial" w:cs="Arial"/>
          <w:szCs w:val="22"/>
        </w:rPr>
        <w:t>členom Zakona o varstvu pred diskriminacijo (Uradni list RS, št. </w:t>
      </w:r>
      <w:hyperlink r:id="rId8" w:tgtFrame="_blank" w:tooltip="Zakon o varstvu pred diskriminacijo (ZVarD)" w:history="1">
        <w:r w:rsidRPr="00897E52">
          <w:rPr>
            <w:rFonts w:ascii="Arial" w:hAnsi="Arial" w:cs="Arial"/>
            <w:szCs w:val="22"/>
          </w:rPr>
          <w:t>33/16</w:t>
        </w:r>
      </w:hyperlink>
      <w:r w:rsidRPr="00897E52">
        <w:rPr>
          <w:rFonts w:ascii="Arial" w:hAnsi="Arial" w:cs="Arial"/>
          <w:szCs w:val="22"/>
        </w:rPr>
        <w:t> in </w:t>
      </w:r>
      <w:hyperlink r:id="rId9" w:tgtFrame="_blank" w:tooltip="Zakon o nevladnih organizacijah" w:history="1">
        <w:r w:rsidRPr="00897E52">
          <w:rPr>
            <w:rFonts w:ascii="Arial" w:hAnsi="Arial" w:cs="Arial"/>
            <w:szCs w:val="22"/>
          </w:rPr>
          <w:t>21/18</w:t>
        </w:r>
      </w:hyperlink>
      <w:r w:rsidRPr="00897E52">
        <w:rPr>
          <w:rFonts w:ascii="Arial" w:hAnsi="Arial" w:cs="Arial"/>
          <w:szCs w:val="22"/>
        </w:rPr>
        <w:t xml:space="preserve"> – </w:t>
      </w:r>
      <w:proofErr w:type="spellStart"/>
      <w:r w:rsidRPr="00897E52">
        <w:rPr>
          <w:rFonts w:ascii="Arial" w:hAnsi="Arial" w:cs="Arial"/>
          <w:szCs w:val="22"/>
        </w:rPr>
        <w:t>ZNOrg</w:t>
      </w:r>
      <w:proofErr w:type="spellEnd"/>
      <w:r w:rsidR="0049410A" w:rsidRPr="00897E52">
        <w:rPr>
          <w:rFonts w:ascii="Arial" w:hAnsi="Arial" w:cs="Arial"/>
          <w:szCs w:val="22"/>
        </w:rPr>
        <w:t>;</w:t>
      </w:r>
      <w:r w:rsidRPr="00897E52">
        <w:rPr>
          <w:rFonts w:ascii="Arial" w:hAnsi="Arial" w:cs="Arial"/>
          <w:szCs w:val="22"/>
        </w:rPr>
        <w:t xml:space="preserve"> v nadaljevanju: </w:t>
      </w:r>
      <w:proofErr w:type="spellStart"/>
      <w:r w:rsidRPr="00897E52">
        <w:rPr>
          <w:rFonts w:ascii="Arial" w:hAnsi="Arial" w:cs="Arial"/>
          <w:szCs w:val="22"/>
        </w:rPr>
        <w:t>ZVarD</w:t>
      </w:r>
      <w:proofErr w:type="spellEnd"/>
      <w:r w:rsidRPr="00897E52">
        <w:rPr>
          <w:rFonts w:ascii="Arial" w:hAnsi="Arial" w:cs="Arial"/>
          <w:szCs w:val="22"/>
        </w:rPr>
        <w:t xml:space="preserve">) </w:t>
      </w:r>
      <w:r w:rsidR="0082167C" w:rsidRPr="00897E52">
        <w:rPr>
          <w:rFonts w:ascii="Arial" w:hAnsi="Arial" w:cs="Arial"/>
          <w:szCs w:val="22"/>
        </w:rPr>
        <w:t>ter</w:t>
      </w:r>
      <w:r w:rsidR="0048102B" w:rsidRPr="00897E52">
        <w:rPr>
          <w:rFonts w:ascii="Arial" w:hAnsi="Arial" w:cs="Arial"/>
          <w:szCs w:val="22"/>
        </w:rPr>
        <w:t xml:space="preserve"> </w:t>
      </w:r>
      <w:r w:rsidR="000B5E3A" w:rsidRPr="00897E52">
        <w:rPr>
          <w:rFonts w:ascii="Arial" w:hAnsi="Arial" w:cs="Arial"/>
          <w:szCs w:val="22"/>
        </w:rPr>
        <w:t xml:space="preserve">skladno </w:t>
      </w:r>
      <w:r w:rsidR="003E40D3" w:rsidRPr="00897E52">
        <w:rPr>
          <w:rFonts w:ascii="Arial" w:hAnsi="Arial" w:cs="Arial"/>
          <w:szCs w:val="22"/>
        </w:rPr>
        <w:t>s četrtim odstavkom</w:t>
      </w:r>
      <w:r w:rsidR="0048102B" w:rsidRPr="00897E52">
        <w:rPr>
          <w:rFonts w:ascii="Arial" w:hAnsi="Arial" w:cs="Arial"/>
          <w:szCs w:val="22"/>
        </w:rPr>
        <w:t xml:space="preserve"> </w:t>
      </w:r>
      <w:r w:rsidR="003E40D3" w:rsidRPr="00897E52">
        <w:rPr>
          <w:rFonts w:ascii="Arial" w:hAnsi="Arial" w:cs="Arial"/>
          <w:szCs w:val="22"/>
        </w:rPr>
        <w:t>135</w:t>
      </w:r>
      <w:r w:rsidR="0048102B" w:rsidRPr="00897E52">
        <w:rPr>
          <w:rFonts w:ascii="Arial" w:hAnsi="Arial" w:cs="Arial"/>
          <w:szCs w:val="22"/>
        </w:rPr>
        <w:t>. člen</w:t>
      </w:r>
      <w:r w:rsidR="003E40D3" w:rsidRPr="00897E52">
        <w:rPr>
          <w:rFonts w:ascii="Arial" w:hAnsi="Arial" w:cs="Arial"/>
          <w:szCs w:val="22"/>
        </w:rPr>
        <w:t>a</w:t>
      </w:r>
      <w:r w:rsidR="0048102B" w:rsidRPr="00897E52">
        <w:rPr>
          <w:rFonts w:ascii="Arial" w:hAnsi="Arial" w:cs="Arial"/>
          <w:szCs w:val="22"/>
        </w:rPr>
        <w:t xml:space="preserve"> Zakona o splošnem upravnem postopku (Uradni list RS, št. 24/06 – uradno prečiščeno besedilo, 105/</w:t>
      </w:r>
      <w:r w:rsidR="00D72E85" w:rsidRPr="00897E52">
        <w:rPr>
          <w:rFonts w:ascii="Arial" w:hAnsi="Arial" w:cs="Arial"/>
          <w:szCs w:val="22"/>
        </w:rPr>
        <w:t>06 – ZUS-1, 126/07, 65/08, 8/10</w:t>
      </w:r>
      <w:r w:rsidR="00D72E85" w:rsidRPr="00897E52">
        <w:rPr>
          <w:rFonts w:ascii="Arial" w:hAnsi="Arial" w:cs="Arial"/>
          <w:bCs/>
          <w:szCs w:val="22"/>
        </w:rPr>
        <w:t xml:space="preserve">, </w:t>
      </w:r>
      <w:hyperlink r:id="rId10" w:tgtFrame="_blank" w:tooltip="Zakon o spremembah in dopolnitvi Zakona o splošnem upravnem postopku" w:history="1">
        <w:r w:rsidR="00D72E85" w:rsidRPr="00897E52">
          <w:rPr>
            <w:rStyle w:val="Hiperpovezava"/>
            <w:rFonts w:ascii="Arial" w:hAnsi="Arial" w:cs="Arial"/>
            <w:bCs/>
            <w:color w:val="auto"/>
            <w:szCs w:val="22"/>
            <w:u w:val="none"/>
          </w:rPr>
          <w:t>82/13</w:t>
        </w:r>
      </w:hyperlink>
      <w:r w:rsidR="00AA4343" w:rsidRPr="00897E52">
        <w:rPr>
          <w:rStyle w:val="Hiperpovezava"/>
          <w:rFonts w:ascii="Arial" w:hAnsi="Arial" w:cs="Arial"/>
          <w:bCs/>
          <w:color w:val="auto"/>
          <w:szCs w:val="22"/>
          <w:u w:val="none"/>
        </w:rPr>
        <w:t>,</w:t>
      </w:r>
      <w:r w:rsidR="00AA4343" w:rsidRPr="00897E52">
        <w:rPr>
          <w:rFonts w:ascii="Arial" w:hAnsi="Arial" w:cs="Arial"/>
          <w:bCs/>
          <w:szCs w:val="22"/>
          <w:shd w:val="clear" w:color="auto" w:fill="FFFFFF"/>
        </w:rPr>
        <w:t xml:space="preserve">  </w:t>
      </w:r>
      <w:hyperlink r:id="rId11" w:tgtFrame="_blank" w:tooltip="Zakon o interventnih ukrepih za omilitev posledic drugega vala epidemije COVID-19" w:history="1">
        <w:r w:rsidR="00AA4343" w:rsidRPr="00897E52">
          <w:rPr>
            <w:rStyle w:val="Hiperpovezava"/>
            <w:rFonts w:ascii="Arial" w:hAnsi="Arial" w:cs="Arial"/>
            <w:bCs/>
            <w:color w:val="auto"/>
            <w:szCs w:val="22"/>
            <w:u w:val="none"/>
            <w:shd w:val="clear" w:color="auto" w:fill="FFFFFF"/>
          </w:rPr>
          <w:t>175/20</w:t>
        </w:r>
      </w:hyperlink>
      <w:r w:rsidR="00AA4343" w:rsidRPr="00897E52">
        <w:rPr>
          <w:rFonts w:ascii="Arial" w:hAnsi="Arial" w:cs="Arial"/>
          <w:bCs/>
          <w:szCs w:val="22"/>
          <w:shd w:val="clear" w:color="auto" w:fill="FFFFFF"/>
        </w:rPr>
        <w:t> – ZIUOPDVE in </w:t>
      </w:r>
      <w:hyperlink r:id="rId12" w:tgtFrame="_blank" w:tooltip="Zakon o debirokratizaciji" w:history="1">
        <w:r w:rsidR="00AA4343" w:rsidRPr="00897E52">
          <w:rPr>
            <w:rStyle w:val="Hiperpovezava"/>
            <w:rFonts w:ascii="Arial" w:hAnsi="Arial" w:cs="Arial"/>
            <w:bCs/>
            <w:color w:val="auto"/>
            <w:szCs w:val="22"/>
            <w:u w:val="none"/>
            <w:shd w:val="clear" w:color="auto" w:fill="FFFFFF"/>
          </w:rPr>
          <w:t>3/22</w:t>
        </w:r>
      </w:hyperlink>
      <w:r w:rsidR="00AA4343" w:rsidRPr="00897E52">
        <w:rPr>
          <w:rFonts w:ascii="Arial" w:hAnsi="Arial" w:cs="Arial"/>
          <w:bCs/>
          <w:szCs w:val="22"/>
          <w:shd w:val="clear" w:color="auto" w:fill="FFFFFF"/>
        </w:rPr>
        <w:t xml:space="preserve"> – </w:t>
      </w:r>
      <w:proofErr w:type="spellStart"/>
      <w:r w:rsidR="00AA4343" w:rsidRPr="00897E52">
        <w:rPr>
          <w:rFonts w:ascii="Arial" w:hAnsi="Arial" w:cs="Arial"/>
          <w:bCs/>
          <w:szCs w:val="22"/>
          <w:shd w:val="clear" w:color="auto" w:fill="FFFFFF"/>
        </w:rPr>
        <w:t>ZDeb</w:t>
      </w:r>
      <w:proofErr w:type="spellEnd"/>
      <w:r w:rsidR="00D72E85" w:rsidRPr="00897E52">
        <w:rPr>
          <w:rFonts w:ascii="Arial" w:hAnsi="Arial" w:cs="Arial"/>
          <w:szCs w:val="22"/>
        </w:rPr>
        <w:t>; v nadaljevanju: ZUP</w:t>
      </w:r>
      <w:r w:rsidR="0048102B" w:rsidRPr="00897E52">
        <w:rPr>
          <w:rFonts w:ascii="Arial" w:hAnsi="Arial" w:cs="Arial"/>
          <w:szCs w:val="22"/>
        </w:rPr>
        <w:t xml:space="preserve">) </w:t>
      </w:r>
      <w:r w:rsidR="006858BA" w:rsidRPr="00897E52">
        <w:rPr>
          <w:rFonts w:ascii="Arial" w:hAnsi="Arial" w:cs="Arial"/>
          <w:szCs w:val="22"/>
        </w:rPr>
        <w:t>v</w:t>
      </w:r>
      <w:r w:rsidR="008D0BB4" w:rsidRPr="00897E52">
        <w:rPr>
          <w:rFonts w:ascii="Arial" w:hAnsi="Arial" w:cs="Arial"/>
          <w:szCs w:val="22"/>
        </w:rPr>
        <w:t xml:space="preserve"> postopku, začetem po uradni dolžnosti v</w:t>
      </w:r>
      <w:r w:rsidR="006858BA" w:rsidRPr="00897E52">
        <w:rPr>
          <w:rFonts w:ascii="Arial" w:hAnsi="Arial" w:cs="Arial"/>
          <w:szCs w:val="22"/>
        </w:rPr>
        <w:t xml:space="preserve"> zadevi ugotavljanja </w:t>
      </w:r>
      <w:r w:rsidR="006858BA" w:rsidRPr="00DC4FD0">
        <w:rPr>
          <w:rFonts w:ascii="Arial" w:hAnsi="Arial" w:cs="Arial"/>
          <w:szCs w:val="22"/>
        </w:rPr>
        <w:t xml:space="preserve">diskriminacije </w:t>
      </w:r>
      <w:r w:rsidR="00B62B25" w:rsidRPr="00DC4FD0">
        <w:rPr>
          <w:rFonts w:ascii="Arial" w:hAnsi="Arial" w:cs="Arial"/>
          <w:szCs w:val="22"/>
        </w:rPr>
        <w:t xml:space="preserve">zoper </w:t>
      </w:r>
      <w:r w:rsidR="0053209D" w:rsidRPr="00DC4FD0">
        <w:rPr>
          <w:rFonts w:ascii="Arial" w:hAnsi="Arial" w:cs="Arial"/>
          <w:szCs w:val="22"/>
        </w:rPr>
        <w:t xml:space="preserve">odgovorno urednico </w:t>
      </w:r>
      <w:r w:rsidR="0040658E">
        <w:rPr>
          <w:rFonts w:ascii="Arial" w:hAnsi="Arial" w:cs="Arial"/>
          <w:szCs w:val="22"/>
        </w:rPr>
        <w:t>i</w:t>
      </w:r>
      <w:r w:rsidR="0053209D" w:rsidRPr="00DC4FD0">
        <w:rPr>
          <w:rFonts w:ascii="Arial" w:hAnsi="Arial" w:cs="Arial"/>
          <w:szCs w:val="22"/>
        </w:rPr>
        <w:t xml:space="preserve">nformativnega programa </w:t>
      </w:r>
      <w:r w:rsidR="0040658E">
        <w:rPr>
          <w:rFonts w:ascii="Arial" w:hAnsi="Arial" w:cs="Arial"/>
          <w:szCs w:val="22"/>
        </w:rPr>
        <w:t xml:space="preserve">nacionalne </w:t>
      </w:r>
      <w:r w:rsidR="00600A8C">
        <w:rPr>
          <w:rFonts w:ascii="Arial" w:hAnsi="Arial" w:cs="Arial"/>
          <w:szCs w:val="22"/>
        </w:rPr>
        <w:t>televizije</w:t>
      </w:r>
      <w:r w:rsidR="00E87E25">
        <w:rPr>
          <w:rFonts w:ascii="Arial" w:hAnsi="Arial" w:cs="Arial"/>
          <w:szCs w:val="22"/>
        </w:rPr>
        <w:t>,</w:t>
      </w:r>
      <w:r w:rsidR="00DD5A21" w:rsidRPr="00897E52">
        <w:rPr>
          <w:rFonts w:ascii="Arial" w:hAnsi="Arial" w:cs="Arial"/>
          <w:szCs w:val="22"/>
        </w:rPr>
        <w:t xml:space="preserve"> </w:t>
      </w:r>
      <w:r w:rsidR="000B5E3A" w:rsidRPr="00897E52">
        <w:rPr>
          <w:rFonts w:ascii="Arial" w:hAnsi="Arial" w:cs="Arial"/>
          <w:szCs w:val="22"/>
        </w:rPr>
        <w:t xml:space="preserve">izdaja </w:t>
      </w:r>
      <w:r w:rsidR="000F2400" w:rsidRPr="00897E52">
        <w:rPr>
          <w:rFonts w:ascii="Arial" w:hAnsi="Arial" w:cs="Arial"/>
          <w:szCs w:val="22"/>
        </w:rPr>
        <w:t>naslednj</w:t>
      </w:r>
      <w:r w:rsidR="00E80397" w:rsidRPr="00897E52">
        <w:rPr>
          <w:rFonts w:ascii="Arial" w:hAnsi="Arial" w:cs="Arial"/>
          <w:szCs w:val="22"/>
        </w:rPr>
        <w:t>i</w:t>
      </w:r>
    </w:p>
    <w:p w14:paraId="6FA0CDDF" w14:textId="77777777" w:rsidR="00853B2E" w:rsidRPr="00897E52" w:rsidRDefault="00853B2E" w:rsidP="0049410A">
      <w:pPr>
        <w:pStyle w:val="datumtevilka"/>
        <w:spacing w:after="0" w:line="240" w:lineRule="auto"/>
        <w:jc w:val="both"/>
        <w:rPr>
          <w:rFonts w:ascii="Arial" w:hAnsi="Arial" w:cs="Arial"/>
          <w:szCs w:val="22"/>
        </w:rPr>
      </w:pPr>
    </w:p>
    <w:p w14:paraId="61DDA3E8" w14:textId="77777777" w:rsidR="0002342B" w:rsidRPr="00897E52" w:rsidRDefault="0002342B" w:rsidP="0049410A">
      <w:pPr>
        <w:pStyle w:val="datumtevilka"/>
        <w:spacing w:after="0" w:line="240" w:lineRule="auto"/>
        <w:jc w:val="both"/>
        <w:rPr>
          <w:rFonts w:ascii="Arial" w:hAnsi="Arial" w:cs="Arial"/>
          <w:szCs w:val="22"/>
        </w:rPr>
      </w:pPr>
    </w:p>
    <w:p w14:paraId="6BA0C046" w14:textId="5A6761D1" w:rsidR="00147871" w:rsidRPr="00897E52" w:rsidRDefault="00E80397" w:rsidP="00853B2E">
      <w:pPr>
        <w:pStyle w:val="ZADEVA"/>
        <w:tabs>
          <w:tab w:val="clear" w:pos="1701"/>
          <w:tab w:val="left" w:pos="0"/>
        </w:tabs>
        <w:spacing w:after="0" w:line="240" w:lineRule="auto"/>
        <w:ind w:left="0" w:firstLine="0"/>
        <w:jc w:val="center"/>
        <w:rPr>
          <w:rFonts w:ascii="Arial" w:hAnsi="Arial" w:cs="Arial"/>
          <w:lang w:val="sl-SI"/>
        </w:rPr>
      </w:pPr>
      <w:r w:rsidRPr="00897E52">
        <w:rPr>
          <w:rFonts w:ascii="Arial" w:hAnsi="Arial" w:cs="Arial"/>
          <w:lang w:val="sl-SI"/>
        </w:rPr>
        <w:t>SKLEP</w:t>
      </w:r>
    </w:p>
    <w:p w14:paraId="1CA6E9C8" w14:textId="77777777" w:rsidR="00E613B4" w:rsidRPr="00897E52" w:rsidRDefault="00E613B4" w:rsidP="00853B2E">
      <w:pPr>
        <w:pStyle w:val="ZADEVA"/>
        <w:tabs>
          <w:tab w:val="clear" w:pos="1701"/>
          <w:tab w:val="left" w:pos="0"/>
        </w:tabs>
        <w:spacing w:after="0" w:line="240" w:lineRule="auto"/>
        <w:ind w:left="0" w:firstLine="0"/>
        <w:jc w:val="center"/>
        <w:rPr>
          <w:rFonts w:ascii="Arial" w:hAnsi="Arial" w:cs="Arial"/>
          <w:lang w:val="sl-SI"/>
        </w:rPr>
      </w:pPr>
    </w:p>
    <w:p w14:paraId="116C4793" w14:textId="39340FA6" w:rsidR="00BC5990" w:rsidRPr="00897E52" w:rsidRDefault="00BC5990" w:rsidP="00BC5990">
      <w:pPr>
        <w:spacing w:line="240" w:lineRule="auto"/>
        <w:jc w:val="both"/>
        <w:rPr>
          <w:rFonts w:cs="Arial"/>
          <w:bCs/>
          <w:sz w:val="22"/>
          <w:szCs w:val="22"/>
          <w:lang w:val="sl-SI"/>
        </w:rPr>
      </w:pPr>
    </w:p>
    <w:p w14:paraId="6AD4C0FA" w14:textId="6A05C05B" w:rsidR="00152145" w:rsidRPr="00DC4FD0" w:rsidRDefault="00E80397" w:rsidP="0053209D">
      <w:pPr>
        <w:pStyle w:val="Odstavekseznama"/>
        <w:numPr>
          <w:ilvl w:val="0"/>
          <w:numId w:val="1"/>
        </w:numPr>
        <w:spacing w:line="240" w:lineRule="auto"/>
        <w:jc w:val="both"/>
        <w:rPr>
          <w:rFonts w:cs="Arial"/>
          <w:bCs/>
          <w:sz w:val="22"/>
          <w:szCs w:val="22"/>
          <w:lang w:val="sl-SI"/>
        </w:rPr>
      </w:pPr>
      <w:r w:rsidRPr="00DC4FD0">
        <w:rPr>
          <w:rFonts w:cs="Arial"/>
          <w:bCs/>
          <w:sz w:val="22"/>
          <w:szCs w:val="22"/>
          <w:shd w:val="clear" w:color="auto" w:fill="FFFFFF"/>
          <w:lang w:val="sl-SI"/>
        </w:rPr>
        <w:t>Postopek</w:t>
      </w:r>
      <w:r w:rsidR="002329BA">
        <w:rPr>
          <w:rFonts w:cs="Arial"/>
          <w:bCs/>
          <w:sz w:val="22"/>
          <w:szCs w:val="22"/>
          <w:shd w:val="clear" w:color="auto" w:fill="FFFFFF"/>
          <w:lang w:val="sl-SI"/>
        </w:rPr>
        <w:t xml:space="preserve"> ugotavljanja diskriminacije zaradi vere ali prepričanja, začet po uradni dolžnosti na pobudo tretje osebe z dne 16. 10. 2024,</w:t>
      </w:r>
      <w:r w:rsidR="0053209D" w:rsidRPr="00DC4FD0">
        <w:rPr>
          <w:rFonts w:cs="Arial"/>
          <w:szCs w:val="22"/>
          <w:lang w:val="sl-SI"/>
        </w:rPr>
        <w:t xml:space="preserve"> </w:t>
      </w:r>
      <w:r w:rsidR="0053209D" w:rsidRPr="00DC4FD0">
        <w:rPr>
          <w:rFonts w:cs="Arial"/>
          <w:sz w:val="22"/>
          <w:szCs w:val="22"/>
          <w:lang w:val="sl-SI"/>
        </w:rPr>
        <w:t xml:space="preserve">zoper odgovorno urednico </w:t>
      </w:r>
      <w:r w:rsidR="0040658E">
        <w:rPr>
          <w:rFonts w:cs="Arial"/>
          <w:sz w:val="22"/>
          <w:szCs w:val="22"/>
          <w:lang w:val="sl-SI"/>
        </w:rPr>
        <w:t>i</w:t>
      </w:r>
      <w:r w:rsidR="0053209D" w:rsidRPr="00DC4FD0">
        <w:rPr>
          <w:rFonts w:cs="Arial"/>
          <w:sz w:val="22"/>
          <w:szCs w:val="22"/>
          <w:lang w:val="sl-SI"/>
        </w:rPr>
        <w:t xml:space="preserve">nformativnega programa </w:t>
      </w:r>
      <w:r w:rsidR="0040658E">
        <w:rPr>
          <w:rFonts w:cs="Arial"/>
          <w:sz w:val="22"/>
          <w:szCs w:val="22"/>
          <w:lang w:val="sl-SI"/>
        </w:rPr>
        <w:t xml:space="preserve">nacionalne </w:t>
      </w:r>
      <w:r w:rsidR="00600A8C">
        <w:rPr>
          <w:rFonts w:cs="Arial"/>
          <w:sz w:val="22"/>
          <w:szCs w:val="22"/>
          <w:lang w:val="sl-SI"/>
        </w:rPr>
        <w:t>televi</w:t>
      </w:r>
      <w:r w:rsidR="006C0247">
        <w:rPr>
          <w:rFonts w:cs="Arial"/>
          <w:sz w:val="22"/>
          <w:szCs w:val="22"/>
          <w:lang w:val="sl-SI"/>
        </w:rPr>
        <w:t>z</w:t>
      </w:r>
      <w:r w:rsidR="00600A8C">
        <w:rPr>
          <w:rFonts w:cs="Arial"/>
          <w:sz w:val="22"/>
          <w:szCs w:val="22"/>
          <w:lang w:val="sl-SI"/>
        </w:rPr>
        <w:t>ije</w:t>
      </w:r>
      <w:r w:rsidRPr="00DC4FD0">
        <w:rPr>
          <w:rFonts w:cs="Arial"/>
          <w:bCs/>
          <w:sz w:val="22"/>
          <w:szCs w:val="22"/>
          <w:shd w:val="clear" w:color="auto" w:fill="FFFFFF"/>
          <w:lang w:val="sl-SI"/>
        </w:rPr>
        <w:t xml:space="preserve"> </w:t>
      </w:r>
      <w:r w:rsidR="0053209D" w:rsidRPr="00DC4FD0">
        <w:rPr>
          <w:rFonts w:cs="Arial"/>
          <w:bCs/>
          <w:sz w:val="22"/>
          <w:szCs w:val="22"/>
          <w:shd w:val="clear" w:color="auto" w:fill="FFFFFF"/>
          <w:lang w:val="sl-SI"/>
        </w:rPr>
        <w:t xml:space="preserve">v </w:t>
      </w:r>
      <w:r w:rsidR="002329BA">
        <w:rPr>
          <w:rFonts w:cs="Arial"/>
          <w:bCs/>
          <w:sz w:val="22"/>
          <w:szCs w:val="22"/>
          <w:shd w:val="clear" w:color="auto" w:fill="FFFFFF"/>
          <w:lang w:val="sl-SI"/>
        </w:rPr>
        <w:t>primeru zavrnitve možnosti povabila</w:t>
      </w:r>
      <w:r w:rsidR="0053209D" w:rsidRPr="00DC4FD0">
        <w:rPr>
          <w:rFonts w:cs="Arial"/>
          <w:bCs/>
          <w:sz w:val="22"/>
          <w:szCs w:val="22"/>
          <w:shd w:val="clear" w:color="auto" w:fill="FFFFFF"/>
          <w:lang w:val="sl-SI"/>
        </w:rPr>
        <w:t xml:space="preserve"> koordinatorke </w:t>
      </w:r>
      <w:r w:rsidR="008B3ABE" w:rsidRPr="00391C95">
        <w:rPr>
          <w:rFonts w:cs="Arial"/>
          <w:bCs/>
          <w:sz w:val="22"/>
          <w:szCs w:val="22"/>
          <w:shd w:val="clear" w:color="auto" w:fill="FFFFFF"/>
          <w:lang w:val="sl-SI"/>
        </w:rPr>
        <w:t>»</w:t>
      </w:r>
      <w:r w:rsidR="008B3ABE" w:rsidRPr="00391C95">
        <w:rPr>
          <w:rFonts w:cs="Arial"/>
          <w:bCs/>
          <w:i/>
          <w:iCs/>
          <w:sz w:val="22"/>
          <w:szCs w:val="22"/>
          <w:shd w:val="clear" w:color="auto" w:fill="FFFFFF"/>
          <w:lang w:val="sl-SI"/>
        </w:rPr>
        <w:t>pro-</w:t>
      </w:r>
      <w:proofErr w:type="spellStart"/>
      <w:r w:rsidR="008B3ABE" w:rsidRPr="00391C95">
        <w:rPr>
          <w:rFonts w:cs="Arial"/>
          <w:bCs/>
          <w:i/>
          <w:iCs/>
          <w:sz w:val="22"/>
          <w:szCs w:val="22"/>
          <w:shd w:val="clear" w:color="auto" w:fill="FFFFFF"/>
          <w:lang w:val="sl-SI"/>
        </w:rPr>
        <w:t>life</w:t>
      </w:r>
      <w:proofErr w:type="spellEnd"/>
      <w:r w:rsidR="008B3ABE" w:rsidRPr="00391C95">
        <w:rPr>
          <w:rFonts w:cs="Arial"/>
          <w:bCs/>
          <w:sz w:val="22"/>
          <w:szCs w:val="22"/>
          <w:shd w:val="clear" w:color="auto" w:fill="FFFFFF"/>
          <w:lang w:val="sl-SI"/>
        </w:rPr>
        <w:t xml:space="preserve">« </w:t>
      </w:r>
      <w:r w:rsidR="00FE7F61">
        <w:rPr>
          <w:rFonts w:cs="Arial"/>
          <w:bCs/>
          <w:sz w:val="22"/>
          <w:szCs w:val="22"/>
          <w:shd w:val="clear" w:color="auto" w:fill="FFFFFF"/>
          <w:lang w:val="sl-SI"/>
        </w:rPr>
        <w:t>gibanja</w:t>
      </w:r>
      <w:r w:rsidR="0053209D" w:rsidRPr="00DC4FD0">
        <w:rPr>
          <w:rFonts w:cs="Arial"/>
          <w:bCs/>
          <w:sz w:val="22"/>
          <w:szCs w:val="22"/>
          <w:shd w:val="clear" w:color="auto" w:fill="FFFFFF"/>
          <w:lang w:val="sl-SI"/>
        </w:rPr>
        <w:t xml:space="preserve"> v oddaj</w:t>
      </w:r>
      <w:r w:rsidR="002329BA">
        <w:rPr>
          <w:rFonts w:cs="Arial"/>
          <w:bCs/>
          <w:sz w:val="22"/>
          <w:szCs w:val="22"/>
          <w:shd w:val="clear" w:color="auto" w:fill="FFFFFF"/>
          <w:lang w:val="sl-SI"/>
        </w:rPr>
        <w:t xml:space="preserve">o </w:t>
      </w:r>
      <w:r w:rsidR="0053209D" w:rsidRPr="00DC4FD0">
        <w:rPr>
          <w:rFonts w:cs="Arial"/>
          <w:bCs/>
          <w:sz w:val="22"/>
          <w:szCs w:val="22"/>
          <w:shd w:val="clear" w:color="auto" w:fill="FFFFFF"/>
          <w:lang w:val="sl-SI"/>
        </w:rPr>
        <w:t>Intervju</w:t>
      </w:r>
      <w:r w:rsidR="00805328">
        <w:rPr>
          <w:rFonts w:cs="Arial"/>
          <w:bCs/>
          <w:sz w:val="22"/>
          <w:szCs w:val="22"/>
          <w:shd w:val="clear" w:color="auto" w:fill="FFFFFF"/>
          <w:lang w:val="sl-SI"/>
        </w:rPr>
        <w:t>,</w:t>
      </w:r>
      <w:r w:rsidR="0053209D" w:rsidRPr="00DC4FD0">
        <w:rPr>
          <w:rFonts w:cs="Arial"/>
          <w:bCs/>
          <w:sz w:val="22"/>
          <w:szCs w:val="22"/>
          <w:shd w:val="clear" w:color="auto" w:fill="FFFFFF"/>
          <w:lang w:val="sl-SI"/>
        </w:rPr>
        <w:t xml:space="preserve"> </w:t>
      </w:r>
      <w:r w:rsidRPr="00DC4FD0">
        <w:rPr>
          <w:rFonts w:cs="Arial"/>
          <w:b/>
          <w:sz w:val="22"/>
          <w:szCs w:val="22"/>
          <w:shd w:val="clear" w:color="auto" w:fill="FFFFFF"/>
          <w:lang w:val="sl-SI"/>
        </w:rPr>
        <w:t>se ustavi</w:t>
      </w:r>
      <w:r w:rsidRPr="00DC4FD0">
        <w:rPr>
          <w:rFonts w:cs="Arial"/>
          <w:bCs/>
          <w:sz w:val="22"/>
          <w:szCs w:val="22"/>
          <w:shd w:val="clear" w:color="auto" w:fill="FFFFFF"/>
          <w:lang w:val="sl-SI"/>
        </w:rPr>
        <w:t>.</w:t>
      </w:r>
    </w:p>
    <w:p w14:paraId="0FF1A313" w14:textId="77777777" w:rsidR="00701744" w:rsidRPr="00897E52" w:rsidRDefault="00701744" w:rsidP="00701744">
      <w:pPr>
        <w:pStyle w:val="Odstavekseznama"/>
        <w:spacing w:line="240" w:lineRule="auto"/>
        <w:jc w:val="both"/>
        <w:rPr>
          <w:rFonts w:cs="Arial"/>
          <w:sz w:val="22"/>
          <w:szCs w:val="22"/>
          <w:lang w:val="sl-SI"/>
        </w:rPr>
      </w:pPr>
    </w:p>
    <w:p w14:paraId="7EE8EAA5" w14:textId="06F21BA5" w:rsidR="00BD1185" w:rsidRPr="00897E52" w:rsidRDefault="00B17F3B" w:rsidP="004E4C5F">
      <w:pPr>
        <w:pStyle w:val="Odstavekseznama"/>
        <w:numPr>
          <w:ilvl w:val="0"/>
          <w:numId w:val="1"/>
        </w:numPr>
        <w:spacing w:line="240" w:lineRule="auto"/>
        <w:jc w:val="both"/>
        <w:rPr>
          <w:rFonts w:cs="Arial"/>
          <w:sz w:val="22"/>
          <w:szCs w:val="22"/>
          <w:lang w:val="sl-SI"/>
        </w:rPr>
      </w:pPr>
      <w:r w:rsidRPr="00897E52">
        <w:rPr>
          <w:rFonts w:cs="Arial"/>
          <w:sz w:val="22"/>
          <w:szCs w:val="22"/>
          <w:lang w:val="sl-SI"/>
        </w:rPr>
        <w:t>Stroški v tem postopku niso nastali.</w:t>
      </w:r>
    </w:p>
    <w:p w14:paraId="0D288740" w14:textId="77777777" w:rsidR="007C28EF" w:rsidRPr="00D174A9" w:rsidRDefault="007C28EF" w:rsidP="00B13B19">
      <w:pPr>
        <w:spacing w:line="240" w:lineRule="auto"/>
        <w:rPr>
          <w:rFonts w:cs="Arial"/>
          <w:sz w:val="22"/>
          <w:szCs w:val="22"/>
          <w:lang w:val="sl-SI"/>
        </w:rPr>
      </w:pPr>
    </w:p>
    <w:p w14:paraId="626DF184" w14:textId="77777777" w:rsidR="00E613B4" w:rsidRPr="00D174A9" w:rsidRDefault="00E613B4" w:rsidP="00B13B19">
      <w:pPr>
        <w:spacing w:line="240" w:lineRule="auto"/>
        <w:rPr>
          <w:rFonts w:cs="Arial"/>
          <w:sz w:val="22"/>
          <w:szCs w:val="22"/>
          <w:lang w:val="sl-SI"/>
        </w:rPr>
      </w:pPr>
    </w:p>
    <w:p w14:paraId="775C6F72" w14:textId="3BCD4A2F" w:rsidR="00E72B5F" w:rsidRPr="00D174A9" w:rsidRDefault="00B17F3B" w:rsidP="00147871">
      <w:pPr>
        <w:spacing w:line="240" w:lineRule="auto"/>
        <w:jc w:val="center"/>
        <w:rPr>
          <w:rFonts w:cs="Arial"/>
          <w:b/>
          <w:sz w:val="22"/>
          <w:szCs w:val="22"/>
          <w:lang w:val="sl-SI"/>
        </w:rPr>
      </w:pPr>
      <w:r w:rsidRPr="00D174A9">
        <w:rPr>
          <w:rFonts w:cs="Arial"/>
          <w:b/>
          <w:sz w:val="22"/>
          <w:szCs w:val="22"/>
          <w:lang w:val="sl-SI"/>
        </w:rPr>
        <w:t>OBRAZLOŽITEV</w:t>
      </w:r>
    </w:p>
    <w:p w14:paraId="37DE6DE9" w14:textId="77777777" w:rsidR="00EA0BA8" w:rsidRDefault="00EA0BA8" w:rsidP="00147871">
      <w:pPr>
        <w:spacing w:line="240" w:lineRule="auto"/>
        <w:jc w:val="both"/>
        <w:rPr>
          <w:rFonts w:cs="Arial"/>
          <w:b/>
          <w:sz w:val="22"/>
          <w:szCs w:val="22"/>
          <w:lang w:val="sl-SI"/>
        </w:rPr>
      </w:pPr>
    </w:p>
    <w:p w14:paraId="2D5CB10E" w14:textId="77777777" w:rsidR="00F97FA7" w:rsidRDefault="00F97FA7" w:rsidP="00147871">
      <w:pPr>
        <w:spacing w:line="240" w:lineRule="auto"/>
        <w:jc w:val="both"/>
        <w:rPr>
          <w:rFonts w:cs="Arial"/>
          <w:b/>
          <w:sz w:val="22"/>
          <w:szCs w:val="22"/>
          <w:lang w:val="sl-SI"/>
        </w:rPr>
      </w:pPr>
    </w:p>
    <w:p w14:paraId="7A783F64" w14:textId="3FFBDC98" w:rsidR="00C87D9C" w:rsidRPr="0030025D" w:rsidRDefault="00C87D9C" w:rsidP="00C87D9C">
      <w:pPr>
        <w:spacing w:line="240" w:lineRule="auto"/>
        <w:jc w:val="both"/>
        <w:rPr>
          <w:rFonts w:cs="Arial"/>
          <w:sz w:val="22"/>
          <w:szCs w:val="22"/>
          <w:lang w:val="sl-SI"/>
        </w:rPr>
      </w:pPr>
      <w:r w:rsidRPr="00C87D9C">
        <w:rPr>
          <w:rFonts w:cs="Arial"/>
          <w:sz w:val="22"/>
          <w:szCs w:val="22"/>
          <w:lang w:val="sl-SI"/>
        </w:rPr>
        <w:t xml:space="preserve">Zagovornik načela enakosti (v nadaljevanju: Zagovornik) je dne 16. 10. 2024 prejel </w:t>
      </w:r>
      <w:r w:rsidRPr="00C87D9C">
        <w:rPr>
          <w:rFonts w:cs="Arial"/>
          <w:bCs/>
          <w:sz w:val="22"/>
          <w:szCs w:val="22"/>
          <w:lang w:val="sl-SI"/>
        </w:rPr>
        <w:t>predlog za obravnavo diskriminacije</w:t>
      </w:r>
      <w:r w:rsidRPr="00C87D9C">
        <w:rPr>
          <w:rFonts w:cs="Arial"/>
          <w:sz w:val="22"/>
          <w:szCs w:val="22"/>
          <w:lang w:val="sl-SI"/>
        </w:rPr>
        <w:t xml:space="preserve"> s strani tretje </w:t>
      </w:r>
      <w:r w:rsidRPr="0030025D">
        <w:rPr>
          <w:rFonts w:cs="Arial"/>
          <w:sz w:val="22"/>
          <w:szCs w:val="22"/>
          <w:lang w:val="sl-SI"/>
        </w:rPr>
        <w:t>osebe</w:t>
      </w:r>
      <w:r w:rsidR="00436675" w:rsidRPr="0030025D">
        <w:rPr>
          <w:rFonts w:cs="Arial"/>
          <w:sz w:val="22"/>
          <w:szCs w:val="22"/>
          <w:lang w:val="sl-SI"/>
        </w:rPr>
        <w:t xml:space="preserve"> </w:t>
      </w:r>
      <w:r w:rsidR="002E3396" w:rsidRPr="0030025D">
        <w:rPr>
          <w:rFonts w:cs="Arial"/>
          <w:sz w:val="22"/>
          <w:szCs w:val="22"/>
          <w:lang w:val="sl-SI"/>
        </w:rPr>
        <w:t xml:space="preserve">– vodje poslanske skupine parlamentarne stranke </w:t>
      </w:r>
      <w:r w:rsidRPr="0030025D">
        <w:rPr>
          <w:rFonts w:cs="Arial"/>
          <w:sz w:val="22"/>
          <w:szCs w:val="22"/>
          <w:lang w:val="sl-SI"/>
        </w:rPr>
        <w:t>(v nadaljevanju: predlagatelj).</w:t>
      </w:r>
    </w:p>
    <w:p w14:paraId="7224E9CB" w14:textId="77777777" w:rsidR="00C87D9C" w:rsidRPr="00C87D9C" w:rsidRDefault="00C87D9C" w:rsidP="00C87D9C">
      <w:pPr>
        <w:spacing w:line="240" w:lineRule="auto"/>
        <w:jc w:val="both"/>
        <w:rPr>
          <w:rFonts w:cs="Arial"/>
          <w:sz w:val="22"/>
          <w:szCs w:val="22"/>
          <w:lang w:val="sl-SI"/>
        </w:rPr>
      </w:pPr>
    </w:p>
    <w:p w14:paraId="0D2A045D" w14:textId="0CB0A2DE" w:rsidR="00C87D9C" w:rsidRPr="00C87D9C" w:rsidRDefault="00C87D9C" w:rsidP="00C87D9C">
      <w:pPr>
        <w:spacing w:line="240" w:lineRule="auto"/>
        <w:jc w:val="both"/>
        <w:rPr>
          <w:rFonts w:cs="Arial"/>
          <w:sz w:val="22"/>
          <w:szCs w:val="22"/>
          <w:lang w:val="sl-SI"/>
        </w:rPr>
      </w:pPr>
      <w:r w:rsidRPr="00C87D9C">
        <w:rPr>
          <w:rFonts w:cs="Arial"/>
          <w:sz w:val="22"/>
          <w:szCs w:val="22"/>
          <w:lang w:val="sl-SI"/>
        </w:rPr>
        <w:t xml:space="preserve">V predlogu predlagatelj navaja, da </w:t>
      </w:r>
      <w:r w:rsidR="00011290">
        <w:rPr>
          <w:rFonts w:cs="Arial"/>
          <w:sz w:val="22"/>
          <w:szCs w:val="22"/>
          <w:lang w:val="sl-SI"/>
        </w:rPr>
        <w:t>je</w:t>
      </w:r>
      <w:r w:rsidRPr="00C87D9C">
        <w:rPr>
          <w:rFonts w:cs="Arial"/>
          <w:sz w:val="22"/>
          <w:szCs w:val="22"/>
          <w:lang w:val="sl-SI"/>
        </w:rPr>
        <w:t xml:space="preserve"> </w:t>
      </w:r>
      <w:r w:rsidR="001B55AB">
        <w:rPr>
          <w:rFonts w:cs="Arial"/>
          <w:sz w:val="22"/>
          <w:szCs w:val="22"/>
          <w:lang w:val="sl-SI"/>
        </w:rPr>
        <w:t>o</w:t>
      </w:r>
      <w:r w:rsidRPr="00C87D9C">
        <w:rPr>
          <w:rFonts w:cs="Arial"/>
          <w:sz w:val="22"/>
          <w:szCs w:val="22"/>
          <w:lang w:val="sl-SI"/>
        </w:rPr>
        <w:t xml:space="preserve">dgovorna urednica </w:t>
      </w:r>
      <w:r w:rsidR="001B55AB">
        <w:rPr>
          <w:rFonts w:cs="Arial"/>
          <w:sz w:val="22"/>
          <w:szCs w:val="22"/>
          <w:lang w:val="sl-SI"/>
        </w:rPr>
        <w:t>i</w:t>
      </w:r>
      <w:r w:rsidRPr="00C87D9C">
        <w:rPr>
          <w:rFonts w:cs="Arial"/>
          <w:sz w:val="22"/>
          <w:szCs w:val="22"/>
          <w:lang w:val="sl-SI"/>
        </w:rPr>
        <w:t xml:space="preserve">nformativnega </w:t>
      </w:r>
      <w:r w:rsidR="00F043BF">
        <w:rPr>
          <w:rFonts w:cs="Arial"/>
          <w:sz w:val="22"/>
          <w:szCs w:val="22"/>
          <w:lang w:val="sl-SI"/>
        </w:rPr>
        <w:t xml:space="preserve">programa </w:t>
      </w:r>
      <w:r w:rsidR="001B55AB">
        <w:rPr>
          <w:rFonts w:cs="Arial"/>
          <w:sz w:val="22"/>
          <w:szCs w:val="22"/>
          <w:lang w:val="sl-SI"/>
        </w:rPr>
        <w:t>nacionalne</w:t>
      </w:r>
      <w:r w:rsidRPr="00C87D9C">
        <w:rPr>
          <w:rFonts w:cs="Arial"/>
          <w:sz w:val="22"/>
          <w:szCs w:val="22"/>
          <w:lang w:val="sl-SI"/>
        </w:rPr>
        <w:t xml:space="preserve"> </w:t>
      </w:r>
      <w:r w:rsidR="00600A8C">
        <w:rPr>
          <w:rFonts w:cs="Arial"/>
          <w:sz w:val="22"/>
          <w:szCs w:val="22"/>
          <w:lang w:val="sl-SI"/>
        </w:rPr>
        <w:t>televizije</w:t>
      </w:r>
      <w:r w:rsidRPr="00C87D9C">
        <w:rPr>
          <w:rFonts w:cs="Arial"/>
          <w:sz w:val="22"/>
          <w:szCs w:val="22"/>
          <w:lang w:val="sl-SI"/>
        </w:rPr>
        <w:t xml:space="preserve"> (v nadaljevanju: odgovorna urednica) preprečil</w:t>
      </w:r>
      <w:r w:rsidR="00011290">
        <w:rPr>
          <w:rFonts w:cs="Arial"/>
          <w:sz w:val="22"/>
          <w:szCs w:val="22"/>
          <w:lang w:val="sl-SI"/>
        </w:rPr>
        <w:t>a</w:t>
      </w:r>
      <w:r w:rsidRPr="00C87D9C">
        <w:rPr>
          <w:rFonts w:cs="Arial"/>
          <w:sz w:val="22"/>
          <w:szCs w:val="22"/>
          <w:lang w:val="sl-SI"/>
        </w:rPr>
        <w:t xml:space="preserve"> snemanje oddaje Intervju </w:t>
      </w:r>
      <w:r w:rsidR="001B55AB">
        <w:rPr>
          <w:rFonts w:cs="Arial"/>
          <w:sz w:val="22"/>
          <w:szCs w:val="22"/>
          <w:lang w:val="sl-SI"/>
        </w:rPr>
        <w:t xml:space="preserve">s strani </w:t>
      </w:r>
      <w:r w:rsidR="002E3396">
        <w:rPr>
          <w:rFonts w:cs="Arial"/>
          <w:sz w:val="22"/>
          <w:szCs w:val="22"/>
          <w:lang w:val="sl-SI"/>
        </w:rPr>
        <w:t>konkretnega</w:t>
      </w:r>
      <w:r w:rsidR="001B55AB">
        <w:rPr>
          <w:rFonts w:cs="Arial"/>
          <w:sz w:val="22"/>
          <w:szCs w:val="22"/>
          <w:lang w:val="sl-SI"/>
        </w:rPr>
        <w:t xml:space="preserve"> </w:t>
      </w:r>
      <w:r w:rsidRPr="00C87D9C">
        <w:rPr>
          <w:rFonts w:cs="Arial"/>
          <w:sz w:val="22"/>
          <w:szCs w:val="22"/>
          <w:lang w:val="sl-SI"/>
        </w:rPr>
        <w:t xml:space="preserve">novinarja (v nadaljevanju: novinar) </w:t>
      </w:r>
      <w:r w:rsidR="001B55AB">
        <w:rPr>
          <w:rFonts w:cs="Arial"/>
          <w:sz w:val="22"/>
          <w:szCs w:val="22"/>
          <w:lang w:val="sl-SI"/>
        </w:rPr>
        <w:t>s</w:t>
      </w:r>
      <w:r w:rsidR="00011290">
        <w:rPr>
          <w:rFonts w:cs="Arial"/>
          <w:sz w:val="22"/>
          <w:szCs w:val="22"/>
          <w:lang w:val="sl-SI"/>
        </w:rPr>
        <w:t xml:space="preserve"> </w:t>
      </w:r>
      <w:r w:rsidRPr="00C87D9C">
        <w:rPr>
          <w:rFonts w:cs="Arial"/>
          <w:sz w:val="22"/>
          <w:szCs w:val="22"/>
          <w:lang w:val="sl-SI"/>
        </w:rPr>
        <w:t xml:space="preserve">koordinatorko civilne iniciative oz. </w:t>
      </w:r>
      <w:r w:rsidR="001B55AB">
        <w:rPr>
          <w:rFonts w:cs="Arial"/>
          <w:sz w:val="22"/>
          <w:szCs w:val="22"/>
          <w:lang w:val="sl-SI"/>
        </w:rPr>
        <w:t>konkretnega »</w:t>
      </w:r>
      <w:r w:rsidR="001B55AB" w:rsidRPr="001B55AB">
        <w:rPr>
          <w:rFonts w:cs="Arial"/>
          <w:i/>
          <w:iCs/>
          <w:sz w:val="22"/>
          <w:szCs w:val="22"/>
          <w:lang w:val="sl-SI"/>
        </w:rPr>
        <w:t>pro-</w:t>
      </w:r>
      <w:proofErr w:type="spellStart"/>
      <w:r w:rsidR="001B55AB" w:rsidRPr="001B55AB">
        <w:rPr>
          <w:rFonts w:cs="Arial"/>
          <w:i/>
          <w:iCs/>
          <w:sz w:val="22"/>
          <w:szCs w:val="22"/>
          <w:lang w:val="sl-SI"/>
        </w:rPr>
        <w:t>life</w:t>
      </w:r>
      <w:proofErr w:type="spellEnd"/>
      <w:r w:rsidR="001B55AB">
        <w:rPr>
          <w:rFonts w:cs="Arial"/>
          <w:sz w:val="22"/>
          <w:szCs w:val="22"/>
          <w:lang w:val="sl-SI"/>
        </w:rPr>
        <w:t xml:space="preserve">« </w:t>
      </w:r>
      <w:r w:rsidRPr="00C87D9C">
        <w:rPr>
          <w:rFonts w:cs="Arial"/>
          <w:sz w:val="22"/>
          <w:szCs w:val="22"/>
          <w:lang w:val="sl-SI"/>
        </w:rPr>
        <w:t>gibanja</w:t>
      </w:r>
      <w:r w:rsidRPr="00C87D9C">
        <w:rPr>
          <w:rStyle w:val="Sprotnaopomba-sklic"/>
          <w:rFonts w:cs="Arial"/>
          <w:sz w:val="22"/>
          <w:szCs w:val="22"/>
          <w:lang w:val="sl-SI"/>
        </w:rPr>
        <w:footnoteReference w:id="1"/>
      </w:r>
      <w:r w:rsidRPr="00C87D9C">
        <w:rPr>
          <w:rFonts w:cs="Arial"/>
          <w:sz w:val="22"/>
          <w:szCs w:val="22"/>
          <w:lang w:val="sl-SI"/>
        </w:rPr>
        <w:t xml:space="preserve"> </w:t>
      </w:r>
      <w:r w:rsidR="00011290">
        <w:rPr>
          <w:rFonts w:cs="Arial"/>
          <w:sz w:val="22"/>
          <w:szCs w:val="22"/>
          <w:lang w:val="sl-SI"/>
        </w:rPr>
        <w:t>(</w:t>
      </w:r>
      <w:r w:rsidRPr="00C87D9C">
        <w:rPr>
          <w:rFonts w:cs="Arial"/>
          <w:sz w:val="22"/>
          <w:szCs w:val="22"/>
          <w:lang w:val="sl-SI"/>
        </w:rPr>
        <w:t xml:space="preserve">v nadaljevanju: koordinatorka gibanja), ki bi se moralo odviti dne 16. 10. 2024. Predlagatelj navaja, da naj bi po prepričanju </w:t>
      </w:r>
      <w:r w:rsidR="00011290">
        <w:rPr>
          <w:rFonts w:cs="Arial"/>
          <w:sz w:val="22"/>
          <w:szCs w:val="22"/>
          <w:lang w:val="sl-SI"/>
        </w:rPr>
        <w:t xml:space="preserve">odgovorne urednice </w:t>
      </w:r>
      <w:r w:rsidRPr="00C87D9C">
        <w:rPr>
          <w:rFonts w:cs="Arial"/>
          <w:sz w:val="22"/>
          <w:szCs w:val="22"/>
          <w:lang w:val="sl-SI"/>
        </w:rPr>
        <w:t>koordinatorka gibanja zastopala stališča in vrednote, ki so v nasprotju z ustavo, kar pa po navedbi predlagatelja ne drži.</w:t>
      </w:r>
    </w:p>
    <w:p w14:paraId="1FF621C1" w14:textId="77777777" w:rsidR="00C87D9C" w:rsidRPr="00C87D9C" w:rsidRDefault="00C87D9C" w:rsidP="00C87D9C">
      <w:pPr>
        <w:spacing w:line="240" w:lineRule="auto"/>
        <w:jc w:val="both"/>
        <w:rPr>
          <w:rFonts w:cs="Arial"/>
          <w:sz w:val="22"/>
          <w:szCs w:val="22"/>
          <w:lang w:val="sl-SI"/>
        </w:rPr>
      </w:pPr>
    </w:p>
    <w:p w14:paraId="4079A4E8" w14:textId="77777777" w:rsidR="00C87D9C" w:rsidRPr="00C87D9C" w:rsidRDefault="00C87D9C" w:rsidP="00C87D9C">
      <w:pPr>
        <w:spacing w:line="240" w:lineRule="auto"/>
        <w:jc w:val="both"/>
        <w:rPr>
          <w:rFonts w:cs="Arial"/>
          <w:sz w:val="22"/>
          <w:szCs w:val="22"/>
          <w:lang w:val="sl-SI"/>
        </w:rPr>
      </w:pPr>
      <w:r w:rsidRPr="00C87D9C">
        <w:rPr>
          <w:rFonts w:cs="Arial"/>
          <w:sz w:val="22"/>
          <w:szCs w:val="22"/>
          <w:lang w:val="sl-SI"/>
        </w:rPr>
        <w:t xml:space="preserve">Predlagatelj navaja, da je tudi »spletni medij </w:t>
      </w:r>
      <w:proofErr w:type="spellStart"/>
      <w:r w:rsidRPr="00C87D9C">
        <w:rPr>
          <w:rFonts w:cs="Arial"/>
          <w:sz w:val="22"/>
          <w:szCs w:val="22"/>
          <w:lang w:val="sl-SI"/>
        </w:rPr>
        <w:t>Oštro</w:t>
      </w:r>
      <w:proofErr w:type="spellEnd"/>
      <w:r w:rsidRPr="00C87D9C">
        <w:rPr>
          <w:rFonts w:cs="Arial"/>
          <w:sz w:val="22"/>
          <w:szCs w:val="22"/>
          <w:lang w:val="sl-SI"/>
        </w:rPr>
        <w:t>, ki velja za nazorsko levo usmerjenega, po pogovoru z več univerzitetnimi profesorji prava v svoji objavi z dne 2. 11. 2020[</w:t>
      </w:r>
      <w:r w:rsidRPr="00C87D9C">
        <w:rPr>
          <w:rStyle w:val="Sprotnaopomba-sklic"/>
          <w:rFonts w:cs="Arial"/>
          <w:sz w:val="22"/>
          <w:szCs w:val="22"/>
          <w:lang w:val="sl-SI"/>
        </w:rPr>
        <w:footnoteReference w:id="2"/>
      </w:r>
      <w:r w:rsidRPr="00C87D9C">
        <w:rPr>
          <w:rFonts w:cs="Arial"/>
          <w:sz w:val="22"/>
          <w:szCs w:val="22"/>
          <w:lang w:val="sl-SI"/>
        </w:rPr>
        <w:t xml:space="preserve">] primoran </w:t>
      </w:r>
      <w:r w:rsidRPr="00C87D9C">
        <w:rPr>
          <w:rFonts w:cs="Arial"/>
          <w:sz w:val="22"/>
          <w:szCs w:val="22"/>
          <w:lang w:val="sl-SI"/>
        </w:rPr>
        <w:lastRenderedPageBreak/>
        <w:t>zaključiti, da ne more potrditi, da 55. člen Ustave RS[</w:t>
      </w:r>
      <w:r w:rsidRPr="00C87D9C">
        <w:rPr>
          <w:rStyle w:val="Sprotnaopomba-sklic"/>
          <w:rFonts w:cs="Arial"/>
          <w:sz w:val="22"/>
          <w:szCs w:val="22"/>
          <w:lang w:val="sl-SI"/>
        </w:rPr>
        <w:footnoteReference w:id="3"/>
      </w:r>
      <w:r w:rsidRPr="00C87D9C">
        <w:rPr>
          <w:rFonts w:cs="Arial"/>
          <w:sz w:val="22"/>
          <w:szCs w:val="22"/>
          <w:lang w:val="sl-SI"/>
        </w:rPr>
        <w:t xml:space="preserve">] daje pravico za poseg v že spočeto človeško življenje. Ustavna pravica do svobode izražanja iz 39. člena Ustave pa daje pravico do dialoga o vsebini in razlagi ustavnih določb, kar je glede na možnost </w:t>
      </w:r>
      <w:proofErr w:type="spellStart"/>
      <w:r w:rsidRPr="00C87D9C">
        <w:rPr>
          <w:rFonts w:cs="Arial"/>
          <w:sz w:val="22"/>
          <w:szCs w:val="22"/>
          <w:lang w:val="sl-SI"/>
        </w:rPr>
        <w:t>ustavnorevizijskega</w:t>
      </w:r>
      <w:proofErr w:type="spellEnd"/>
      <w:r w:rsidRPr="00C87D9C">
        <w:rPr>
          <w:rFonts w:cs="Arial"/>
          <w:sz w:val="22"/>
          <w:szCs w:val="22"/>
          <w:lang w:val="sl-SI"/>
        </w:rPr>
        <w:t xml:space="preserve"> postopka iz 168. člena Ustave celo nujno za zagotavljanje obstoja ustavne demokracije.«</w:t>
      </w:r>
    </w:p>
    <w:p w14:paraId="15B8302D" w14:textId="77777777" w:rsidR="00C87D9C" w:rsidRPr="00C87D9C" w:rsidRDefault="00C87D9C" w:rsidP="00C87D9C">
      <w:pPr>
        <w:spacing w:line="240" w:lineRule="auto"/>
        <w:jc w:val="both"/>
        <w:rPr>
          <w:rFonts w:cs="Arial"/>
          <w:sz w:val="22"/>
          <w:szCs w:val="22"/>
          <w:lang w:val="sl-SI"/>
        </w:rPr>
      </w:pPr>
    </w:p>
    <w:p w14:paraId="561CE44C" w14:textId="51DD7147" w:rsidR="00C87D9C" w:rsidRPr="00C87D9C" w:rsidRDefault="00C87D9C" w:rsidP="00C87D9C">
      <w:pPr>
        <w:spacing w:line="240" w:lineRule="auto"/>
        <w:jc w:val="both"/>
        <w:rPr>
          <w:rFonts w:cs="Arial"/>
          <w:sz w:val="22"/>
          <w:szCs w:val="22"/>
          <w:lang w:val="sl-SI"/>
        </w:rPr>
      </w:pPr>
      <w:r w:rsidRPr="00C87D9C">
        <w:rPr>
          <w:rFonts w:cs="Arial"/>
          <w:sz w:val="22"/>
          <w:szCs w:val="22"/>
          <w:lang w:val="sl-SI"/>
        </w:rPr>
        <w:t xml:space="preserve">Kot navaja predlagatelj, je koordinatorka gibanja v mesecu septembru in oktobru leta </w:t>
      </w:r>
      <w:r w:rsidR="00011290">
        <w:rPr>
          <w:rFonts w:cs="Arial"/>
          <w:sz w:val="22"/>
          <w:szCs w:val="22"/>
          <w:lang w:val="sl-SI"/>
        </w:rPr>
        <w:t xml:space="preserve">2024 </w:t>
      </w:r>
      <w:r w:rsidRPr="00C87D9C">
        <w:rPr>
          <w:rFonts w:cs="Arial"/>
          <w:sz w:val="22"/>
          <w:szCs w:val="22"/>
          <w:lang w:val="sl-SI"/>
        </w:rPr>
        <w:t>v Kopru, Mariboru in Ljubljani organizirala tri dobro obiskane dogodke gibanja, s katerimi v javni prostor prinaša »sporočilo o lepoti in vrednosti vsakega življenja, spoštovanju človekovega življenja od spočetja naprej, pomoči tistim, ki so se znašli v stiski zaradi nepričakovane nosečnosti«. Vse to pa je, kot poudari predlagatelj, »del pluralne javne razprave o pomembni družbeni temi vprašanja odnosa družbe do življenja in do najšibkejših v družbi«.</w:t>
      </w:r>
    </w:p>
    <w:p w14:paraId="2D6F090F" w14:textId="77777777" w:rsidR="00C87D9C" w:rsidRPr="00C87D9C" w:rsidRDefault="00C87D9C" w:rsidP="00C87D9C">
      <w:pPr>
        <w:spacing w:line="240" w:lineRule="auto"/>
        <w:jc w:val="both"/>
        <w:rPr>
          <w:rFonts w:cs="Arial"/>
          <w:sz w:val="22"/>
          <w:szCs w:val="22"/>
          <w:lang w:val="sl-SI"/>
        </w:rPr>
      </w:pPr>
    </w:p>
    <w:p w14:paraId="17BB48F0" w14:textId="1A6DB80C" w:rsidR="00C87D9C" w:rsidRPr="00C87D9C" w:rsidRDefault="00C87D9C" w:rsidP="00C87D9C">
      <w:pPr>
        <w:spacing w:line="240" w:lineRule="auto"/>
        <w:jc w:val="both"/>
        <w:rPr>
          <w:rFonts w:cs="Arial"/>
          <w:sz w:val="22"/>
          <w:szCs w:val="22"/>
          <w:lang w:val="sl-SI"/>
        </w:rPr>
      </w:pPr>
      <w:r w:rsidRPr="00C87D9C">
        <w:rPr>
          <w:rFonts w:cs="Arial"/>
          <w:sz w:val="22"/>
          <w:szCs w:val="22"/>
          <w:lang w:val="sl-SI"/>
        </w:rPr>
        <w:t xml:space="preserve">Predlagatelj navaja, da </w:t>
      </w:r>
      <w:r w:rsidR="005065C5" w:rsidRPr="00C87D9C">
        <w:rPr>
          <w:rFonts w:cs="Arial"/>
          <w:sz w:val="22"/>
          <w:szCs w:val="22"/>
          <w:lang w:val="sl-SI"/>
        </w:rPr>
        <w:t xml:space="preserve">bi moral </w:t>
      </w:r>
      <w:r w:rsidR="005065C5">
        <w:rPr>
          <w:rFonts w:cs="Arial"/>
          <w:sz w:val="22"/>
          <w:szCs w:val="22"/>
          <w:lang w:val="sl-SI"/>
        </w:rPr>
        <w:t xml:space="preserve">Javni zavod </w:t>
      </w:r>
      <w:r w:rsidR="005065C5" w:rsidRPr="00C87D9C">
        <w:rPr>
          <w:rFonts w:cs="Arial"/>
          <w:sz w:val="22"/>
          <w:szCs w:val="22"/>
          <w:lang w:val="sl-SI"/>
        </w:rPr>
        <w:t>RTV Slovenija v svojih programih prikazati široko paleto stališč o pomembnih družbenih vprašanjih</w:t>
      </w:r>
      <w:r w:rsidR="005065C5">
        <w:rPr>
          <w:rFonts w:cs="Arial"/>
          <w:sz w:val="22"/>
          <w:szCs w:val="22"/>
          <w:lang w:val="sl-SI"/>
        </w:rPr>
        <w:t>,</w:t>
      </w:r>
      <w:r w:rsidR="005065C5" w:rsidRPr="00C87D9C">
        <w:rPr>
          <w:rFonts w:cs="Arial"/>
          <w:sz w:val="22"/>
          <w:szCs w:val="22"/>
          <w:lang w:val="sl-SI"/>
        </w:rPr>
        <w:t xml:space="preserve"> </w:t>
      </w:r>
      <w:r w:rsidR="005065C5">
        <w:rPr>
          <w:rFonts w:cs="Arial"/>
          <w:sz w:val="22"/>
          <w:szCs w:val="22"/>
          <w:lang w:val="sl-SI"/>
        </w:rPr>
        <w:t>saj</w:t>
      </w:r>
      <w:r w:rsidRPr="00C87D9C">
        <w:rPr>
          <w:rFonts w:cs="Arial"/>
          <w:sz w:val="22"/>
          <w:szCs w:val="22"/>
          <w:lang w:val="sl-SI"/>
        </w:rPr>
        <w:t xml:space="preserve"> je kot javni medij zavezan k celovitemu, nepristranskemu in pluralnemu obveščanju javnosti. Kot domneva predlagatelj, je v luči tega novinar v oddajo Intervju povabil koordinatorko gibanja. </w:t>
      </w:r>
    </w:p>
    <w:p w14:paraId="06E9D36B" w14:textId="77777777" w:rsidR="00C87D9C" w:rsidRPr="00C87D9C" w:rsidRDefault="00C87D9C" w:rsidP="00C87D9C">
      <w:pPr>
        <w:spacing w:line="240" w:lineRule="auto"/>
        <w:jc w:val="both"/>
        <w:rPr>
          <w:rFonts w:cs="Arial"/>
          <w:sz w:val="22"/>
          <w:szCs w:val="22"/>
          <w:lang w:val="sl-SI"/>
        </w:rPr>
      </w:pPr>
    </w:p>
    <w:p w14:paraId="53605423" w14:textId="593EF8F0" w:rsidR="00C87D9C" w:rsidRPr="00C87D9C" w:rsidRDefault="00C87D9C" w:rsidP="00C87D9C">
      <w:pPr>
        <w:spacing w:line="240" w:lineRule="auto"/>
        <w:jc w:val="both"/>
        <w:rPr>
          <w:sz w:val="22"/>
          <w:szCs w:val="22"/>
          <w:lang w:val="sl-SI"/>
        </w:rPr>
      </w:pPr>
      <w:r w:rsidRPr="00C87D9C">
        <w:rPr>
          <w:rFonts w:cs="Arial"/>
          <w:sz w:val="22"/>
          <w:szCs w:val="22"/>
          <w:lang w:val="sl-SI"/>
        </w:rPr>
        <w:t>Nadalje predlagatelj navaja, da je novinar vztrajal, da se izvede pogovor s koordinatorko gibanja v oddaji Intervju, »saj po njegovem mnenju na javnem mediju ne morejo pristati na to, da je nekdo vnaprej izključen</w:t>
      </w:r>
      <w:r w:rsidRPr="00C87D9C">
        <w:rPr>
          <w:sz w:val="22"/>
          <w:szCs w:val="22"/>
          <w:lang w:val="sl-SI"/>
        </w:rPr>
        <w:t xml:space="preserve">, temveč mora RTV Slovenija ostati javni medij, kjer se odprto in spoštljivo pogovarjajo z ljudmi različnih nazorov«. V svojem dopisu odgovorni urednici </w:t>
      </w:r>
      <w:r w:rsidR="00704622">
        <w:rPr>
          <w:sz w:val="22"/>
          <w:szCs w:val="22"/>
          <w:lang w:val="sl-SI"/>
        </w:rPr>
        <w:t>je</w:t>
      </w:r>
      <w:r w:rsidRPr="00C87D9C">
        <w:rPr>
          <w:sz w:val="22"/>
          <w:szCs w:val="22"/>
          <w:lang w:val="sl-SI"/>
        </w:rPr>
        <w:t xml:space="preserve"> novinar pojasnil, da je </w:t>
      </w:r>
      <w:r w:rsidR="00600A8C">
        <w:rPr>
          <w:sz w:val="22"/>
          <w:szCs w:val="22"/>
          <w:lang w:val="sl-SI"/>
        </w:rPr>
        <w:t xml:space="preserve">nacionalna televizija </w:t>
      </w:r>
      <w:r w:rsidRPr="00C87D9C">
        <w:rPr>
          <w:sz w:val="22"/>
          <w:szCs w:val="22"/>
          <w:lang w:val="sl-SI"/>
        </w:rPr>
        <w:t>gostila tudi aktiviste leve provenience in da zato ne bi smelo biti nobenega razloga, da ne bi bila gostja tudi koordinatorka gibanja – saj pri izbiri gostov ne bi smela obstajati dvojna merila. Kot navaja predlagatelj, je novinar odgovorni urednici celo ponudil kompromis, da se pogovor izpelje in se nato (preden bi se predvajal posnetek) presodi, če bi bilo v intervjuju kaj spornega – vendar je urednica tudi to zavrnila.</w:t>
      </w:r>
    </w:p>
    <w:p w14:paraId="31889942" w14:textId="77777777" w:rsidR="00C87D9C" w:rsidRPr="00C87D9C" w:rsidRDefault="00C87D9C" w:rsidP="00C87D9C">
      <w:pPr>
        <w:spacing w:line="240" w:lineRule="auto"/>
        <w:jc w:val="both"/>
        <w:rPr>
          <w:sz w:val="22"/>
          <w:szCs w:val="22"/>
          <w:lang w:val="sl-SI"/>
        </w:rPr>
      </w:pPr>
    </w:p>
    <w:p w14:paraId="606C4AF2" w14:textId="3A6EB909" w:rsidR="00C87D9C" w:rsidRPr="00C87D9C" w:rsidRDefault="00C87D9C" w:rsidP="00C87D9C">
      <w:pPr>
        <w:spacing w:line="240" w:lineRule="auto"/>
        <w:jc w:val="both"/>
        <w:rPr>
          <w:sz w:val="22"/>
          <w:szCs w:val="22"/>
          <w:lang w:val="sl-SI"/>
        </w:rPr>
      </w:pPr>
      <w:r w:rsidRPr="00C87D9C">
        <w:rPr>
          <w:sz w:val="22"/>
          <w:szCs w:val="22"/>
          <w:lang w:val="sl-SI"/>
        </w:rPr>
        <w:t>Predlagatelj meni, da gre pri opisanem primeru za »nedopustno in nezakonito cenzuro, ki delu javnosti ne dovoli nastopanja in izražanja svojih prepričanj v okviru javne televizije«. Izrecno navede, da v skladu s 1. členom Zakona o RTV</w:t>
      </w:r>
      <w:r w:rsidRPr="00C87D9C">
        <w:rPr>
          <w:rStyle w:val="Sprotnaopomba-sklic"/>
          <w:sz w:val="22"/>
          <w:szCs w:val="22"/>
          <w:lang w:val="sl-SI"/>
        </w:rPr>
        <w:footnoteReference w:id="4"/>
      </w:r>
      <w:r w:rsidRPr="00C87D9C">
        <w:rPr>
          <w:sz w:val="22"/>
          <w:szCs w:val="22"/>
          <w:lang w:val="sl-SI"/>
        </w:rPr>
        <w:t xml:space="preserve"> ta opravlja javno službo na področju radijske in televizijske dejavnosti z namenom zagotavljanja demokratičnih, socialnih in kulturnih potreb državljank in državljanov</w:t>
      </w:r>
      <w:r w:rsidR="00704622">
        <w:rPr>
          <w:sz w:val="22"/>
          <w:szCs w:val="22"/>
          <w:lang w:val="sl-SI"/>
        </w:rPr>
        <w:t xml:space="preserve"> ter da</w:t>
      </w:r>
      <w:r w:rsidRPr="00C87D9C">
        <w:rPr>
          <w:sz w:val="22"/>
          <w:szCs w:val="22"/>
          <w:lang w:val="sl-SI"/>
        </w:rPr>
        <w:t xml:space="preserve"> v 22. alineji prvega odstavka 4. člena zakon izrecno navaja, </w:t>
      </w:r>
      <w:r w:rsidR="00704622">
        <w:rPr>
          <w:sz w:val="22"/>
          <w:szCs w:val="22"/>
          <w:lang w:val="sl-SI"/>
        </w:rPr>
        <w:t>d</w:t>
      </w:r>
      <w:r w:rsidRPr="00C87D9C">
        <w:rPr>
          <w:sz w:val="22"/>
          <w:szCs w:val="22"/>
          <w:lang w:val="sl-SI"/>
        </w:rPr>
        <w:t xml:space="preserve">a mora RTV Slovenija v svojih programih spodbujati kulturo javnega dialoga </w:t>
      </w:r>
      <w:r w:rsidR="00704622">
        <w:rPr>
          <w:sz w:val="22"/>
          <w:szCs w:val="22"/>
          <w:lang w:val="sl-SI"/>
        </w:rPr>
        <w:t>in</w:t>
      </w:r>
      <w:r w:rsidRPr="00C87D9C">
        <w:rPr>
          <w:sz w:val="22"/>
          <w:szCs w:val="22"/>
          <w:lang w:val="sl-SI"/>
        </w:rPr>
        <w:t xml:space="preserve"> omogočati širok prostor za javne razprave o problemih v družbi. Zato je prepričan, da »gre v opisanem primeru za diskriminacijo tako koordinatorke gibanja kot dela družbe, ki svojih popolnoma legitimnih in legalnih stališč zaradi cenzure odgovorne urednice </w:t>
      </w:r>
      <w:r w:rsidR="00600A8C">
        <w:rPr>
          <w:sz w:val="22"/>
          <w:szCs w:val="22"/>
          <w:lang w:val="sl-SI"/>
        </w:rPr>
        <w:t xml:space="preserve">[nacionalne televizije] </w:t>
      </w:r>
      <w:r w:rsidRPr="00C87D9C">
        <w:rPr>
          <w:sz w:val="22"/>
          <w:szCs w:val="22"/>
          <w:lang w:val="sl-SI"/>
        </w:rPr>
        <w:t>ne more izraziti in pojasniti v okviru javnega medija«.</w:t>
      </w:r>
    </w:p>
    <w:p w14:paraId="222676D0" w14:textId="77777777" w:rsidR="00C87D9C" w:rsidRDefault="00C87D9C" w:rsidP="00C87D9C">
      <w:pPr>
        <w:spacing w:line="240" w:lineRule="auto"/>
        <w:jc w:val="both"/>
        <w:rPr>
          <w:sz w:val="22"/>
          <w:szCs w:val="22"/>
          <w:lang w:val="sl-SI"/>
        </w:rPr>
      </w:pPr>
    </w:p>
    <w:p w14:paraId="4117A460" w14:textId="4309D822" w:rsidR="00C87D9C" w:rsidRDefault="00C87D9C" w:rsidP="00C87D9C">
      <w:pPr>
        <w:spacing w:line="240" w:lineRule="auto"/>
        <w:jc w:val="center"/>
        <w:rPr>
          <w:sz w:val="22"/>
          <w:szCs w:val="22"/>
          <w:lang w:val="sl-SI"/>
        </w:rPr>
      </w:pPr>
      <w:r>
        <w:rPr>
          <w:sz w:val="22"/>
          <w:szCs w:val="22"/>
          <w:lang w:val="sl-SI"/>
        </w:rPr>
        <w:t>*</w:t>
      </w:r>
    </w:p>
    <w:p w14:paraId="28647ABC" w14:textId="77777777" w:rsidR="00C87D9C" w:rsidRDefault="00C87D9C" w:rsidP="00C87D9C">
      <w:pPr>
        <w:spacing w:line="240" w:lineRule="auto"/>
        <w:jc w:val="center"/>
        <w:rPr>
          <w:sz w:val="22"/>
          <w:szCs w:val="22"/>
          <w:lang w:val="sl-SI"/>
        </w:rPr>
      </w:pPr>
    </w:p>
    <w:p w14:paraId="63AAB88C" w14:textId="77777777" w:rsidR="00D803DC" w:rsidRPr="00C87D9C" w:rsidRDefault="00C87D9C" w:rsidP="00D803DC">
      <w:pPr>
        <w:spacing w:line="240" w:lineRule="auto"/>
        <w:jc w:val="both"/>
        <w:rPr>
          <w:rFonts w:cs="Arial"/>
          <w:bCs/>
          <w:sz w:val="22"/>
          <w:szCs w:val="22"/>
          <w:lang w:val="sl-SI"/>
        </w:rPr>
      </w:pPr>
      <w:r w:rsidRPr="00C87D9C">
        <w:rPr>
          <w:rFonts w:cs="Arial"/>
          <w:bCs/>
          <w:sz w:val="22"/>
          <w:szCs w:val="22"/>
          <w:lang w:val="sl-SI"/>
        </w:rPr>
        <w:t>Zagovornik se je</w:t>
      </w:r>
      <w:r w:rsidR="001F356D">
        <w:rPr>
          <w:rFonts w:cs="Arial"/>
          <w:bCs/>
          <w:sz w:val="22"/>
          <w:szCs w:val="22"/>
          <w:lang w:val="sl-SI"/>
        </w:rPr>
        <w:t xml:space="preserve"> v preliminarnem delu obravnave zadevnega primera</w:t>
      </w:r>
      <w:r w:rsidRPr="00C87D9C">
        <w:rPr>
          <w:rFonts w:cs="Arial"/>
          <w:bCs/>
          <w:sz w:val="22"/>
          <w:szCs w:val="22"/>
          <w:lang w:val="sl-SI"/>
        </w:rPr>
        <w:t xml:space="preserve"> seznanil, da je </w:t>
      </w:r>
      <w:r w:rsidR="0099739E">
        <w:rPr>
          <w:rFonts w:cs="Arial"/>
          <w:bCs/>
          <w:sz w:val="22"/>
          <w:szCs w:val="22"/>
          <w:lang w:val="sl-SI"/>
        </w:rPr>
        <w:t>konkreten verski radio</w:t>
      </w:r>
      <w:r w:rsidRPr="00C87D9C">
        <w:rPr>
          <w:rFonts w:cs="Arial"/>
          <w:bCs/>
          <w:sz w:val="22"/>
          <w:szCs w:val="22"/>
          <w:lang w:val="sl-SI"/>
        </w:rPr>
        <w:t xml:space="preserve"> dne 17. 10. 2024 objavil obširno novico o navedenem pripetljaju na </w:t>
      </w:r>
      <w:r w:rsidR="0099739E">
        <w:rPr>
          <w:rFonts w:cs="Arial"/>
          <w:bCs/>
          <w:sz w:val="22"/>
          <w:szCs w:val="22"/>
          <w:lang w:val="sl-SI"/>
        </w:rPr>
        <w:t xml:space="preserve">nacionalni </w:t>
      </w:r>
      <w:r w:rsidRPr="00C87D9C">
        <w:rPr>
          <w:rFonts w:cs="Arial"/>
          <w:bCs/>
          <w:sz w:val="22"/>
          <w:szCs w:val="22"/>
          <w:lang w:val="sl-SI"/>
        </w:rPr>
        <w:t>TV.</w:t>
      </w:r>
      <w:r w:rsidRPr="00C87D9C">
        <w:rPr>
          <w:rStyle w:val="Sprotnaopomba-sklic"/>
          <w:rFonts w:cs="Arial"/>
          <w:bCs/>
          <w:sz w:val="22"/>
          <w:szCs w:val="22"/>
          <w:lang w:val="sl-SI"/>
        </w:rPr>
        <w:footnoteReference w:id="5"/>
      </w:r>
      <w:r w:rsidRPr="00C87D9C">
        <w:rPr>
          <w:rFonts w:cs="Arial"/>
          <w:bCs/>
          <w:sz w:val="22"/>
          <w:szCs w:val="22"/>
          <w:lang w:val="sl-SI"/>
        </w:rPr>
        <w:t xml:space="preserve"> </w:t>
      </w:r>
      <w:r w:rsidR="00D803DC" w:rsidRPr="00C87D9C">
        <w:rPr>
          <w:rFonts w:cs="Arial"/>
          <w:bCs/>
          <w:sz w:val="22"/>
          <w:szCs w:val="22"/>
          <w:lang w:val="sl-SI"/>
        </w:rPr>
        <w:t xml:space="preserve">Radio </w:t>
      </w:r>
      <w:r w:rsidR="00D803DC">
        <w:rPr>
          <w:rFonts w:cs="Arial"/>
          <w:bCs/>
          <w:sz w:val="22"/>
          <w:szCs w:val="22"/>
          <w:lang w:val="sl-SI"/>
        </w:rPr>
        <w:t xml:space="preserve">je </w:t>
      </w:r>
      <w:r w:rsidR="00D803DC" w:rsidRPr="00C87D9C">
        <w:rPr>
          <w:rFonts w:cs="Arial"/>
          <w:bCs/>
          <w:sz w:val="22"/>
          <w:szCs w:val="22"/>
          <w:lang w:val="sl-SI"/>
        </w:rPr>
        <w:t>objavil tudi odgovor Javnega zavoda RTV Slovenija</w:t>
      </w:r>
      <w:r w:rsidR="00D803DC">
        <w:rPr>
          <w:rFonts w:cs="Arial"/>
          <w:bCs/>
          <w:sz w:val="22"/>
          <w:szCs w:val="22"/>
          <w:lang w:val="sl-SI"/>
        </w:rPr>
        <w:t xml:space="preserve"> (Službe za komuniciranje) na</w:t>
      </w:r>
      <w:r w:rsidR="00D803DC" w:rsidRPr="00C87D9C">
        <w:rPr>
          <w:rFonts w:cs="Arial"/>
          <w:bCs/>
          <w:sz w:val="22"/>
          <w:szCs w:val="22"/>
          <w:lang w:val="sl-SI"/>
        </w:rPr>
        <w:t xml:space="preserve"> vprašanje, v čem naj bi koordinatorka gibanja »rušila ustavo« ter ali se jim zdi dopustno, da o tem, kaj je ali ni skladno z ustavo, odloča RTV Slovenija.</w:t>
      </w:r>
    </w:p>
    <w:p w14:paraId="1D382E27" w14:textId="77777777" w:rsidR="00C87D9C" w:rsidRPr="00C87D9C" w:rsidRDefault="00C87D9C" w:rsidP="00C87D9C">
      <w:pPr>
        <w:spacing w:line="240" w:lineRule="auto"/>
        <w:jc w:val="both"/>
        <w:rPr>
          <w:rFonts w:cs="Arial"/>
          <w:bCs/>
          <w:sz w:val="22"/>
          <w:szCs w:val="22"/>
          <w:lang w:val="sl-SI"/>
        </w:rPr>
      </w:pPr>
    </w:p>
    <w:p w14:paraId="0F4F4F5C" w14:textId="22D15F80" w:rsidR="00C87D9C" w:rsidRPr="00C87D9C" w:rsidRDefault="00C87D9C" w:rsidP="00C87D9C">
      <w:pPr>
        <w:spacing w:line="240" w:lineRule="auto"/>
        <w:jc w:val="both"/>
        <w:rPr>
          <w:rFonts w:cs="Arial"/>
          <w:bCs/>
          <w:sz w:val="22"/>
          <w:szCs w:val="22"/>
          <w:lang w:val="sl-SI"/>
        </w:rPr>
      </w:pPr>
      <w:r w:rsidRPr="00C87D9C">
        <w:rPr>
          <w:rFonts w:cs="Arial"/>
          <w:bCs/>
          <w:sz w:val="22"/>
          <w:szCs w:val="22"/>
          <w:lang w:val="sl-SI"/>
        </w:rPr>
        <w:t xml:space="preserve">Služba za komuniciranje </w:t>
      </w:r>
      <w:r w:rsidR="00364065" w:rsidRPr="00C87D9C">
        <w:rPr>
          <w:rFonts w:cs="Arial"/>
          <w:bCs/>
          <w:sz w:val="22"/>
          <w:szCs w:val="22"/>
          <w:lang w:val="sl-SI"/>
        </w:rPr>
        <w:t>RTV Slovenija</w:t>
      </w:r>
      <w:r w:rsidR="00364065">
        <w:rPr>
          <w:rFonts w:cs="Arial"/>
          <w:bCs/>
          <w:sz w:val="22"/>
          <w:szCs w:val="22"/>
          <w:lang w:val="sl-SI"/>
        </w:rPr>
        <w:t xml:space="preserve"> je v odgovor </w:t>
      </w:r>
      <w:r w:rsidRPr="00C87D9C">
        <w:rPr>
          <w:rFonts w:cs="Arial"/>
          <w:bCs/>
          <w:sz w:val="22"/>
          <w:szCs w:val="22"/>
          <w:lang w:val="sl-SI"/>
        </w:rPr>
        <w:t xml:space="preserve">navedla ključen razlog za </w:t>
      </w:r>
      <w:r w:rsidR="0091584D">
        <w:rPr>
          <w:rFonts w:cs="Arial"/>
          <w:bCs/>
          <w:sz w:val="22"/>
          <w:szCs w:val="22"/>
          <w:lang w:val="sl-SI"/>
        </w:rPr>
        <w:t>»</w:t>
      </w:r>
      <w:r w:rsidRPr="00C87D9C">
        <w:rPr>
          <w:rFonts w:cs="Arial"/>
          <w:bCs/>
          <w:sz w:val="22"/>
          <w:szCs w:val="22"/>
          <w:lang w:val="sl-SI"/>
        </w:rPr>
        <w:t>prepoved</w:t>
      </w:r>
      <w:r w:rsidR="0091584D">
        <w:rPr>
          <w:rFonts w:cs="Arial"/>
          <w:bCs/>
          <w:sz w:val="22"/>
          <w:szCs w:val="22"/>
          <w:lang w:val="sl-SI"/>
        </w:rPr>
        <w:t>«</w:t>
      </w:r>
      <w:r w:rsidRPr="00C87D9C">
        <w:rPr>
          <w:rFonts w:cs="Arial"/>
          <w:bCs/>
          <w:sz w:val="22"/>
          <w:szCs w:val="22"/>
          <w:lang w:val="sl-SI"/>
        </w:rPr>
        <w:t xml:space="preserve"> Intervjuja novinarja s koordinatorko gibanja:</w:t>
      </w:r>
    </w:p>
    <w:p w14:paraId="70A430F2" w14:textId="77777777" w:rsidR="00C87D9C" w:rsidRPr="00C87D9C" w:rsidRDefault="00C87D9C" w:rsidP="00C87D9C">
      <w:pPr>
        <w:spacing w:line="240" w:lineRule="auto"/>
        <w:jc w:val="both"/>
        <w:rPr>
          <w:rFonts w:cs="Arial"/>
          <w:bCs/>
          <w:sz w:val="22"/>
          <w:szCs w:val="22"/>
          <w:lang w:val="sl-SI"/>
        </w:rPr>
      </w:pPr>
    </w:p>
    <w:p w14:paraId="65F69A6A" w14:textId="77777777" w:rsidR="00C87D9C" w:rsidRPr="00C87D9C" w:rsidRDefault="00C87D9C" w:rsidP="00C87D9C">
      <w:pPr>
        <w:jc w:val="both"/>
        <w:rPr>
          <w:bCs/>
          <w:sz w:val="22"/>
          <w:szCs w:val="22"/>
          <w:lang w:val="sl-SI"/>
        </w:rPr>
      </w:pPr>
      <w:r w:rsidRPr="00C87D9C">
        <w:rPr>
          <w:rFonts w:cs="Arial"/>
          <w:bCs/>
          <w:sz w:val="22"/>
          <w:szCs w:val="22"/>
          <w:lang w:val="sl-SI"/>
        </w:rPr>
        <w:t>»</w:t>
      </w:r>
      <w:r w:rsidRPr="00C87D9C">
        <w:rPr>
          <w:bCs/>
          <w:sz w:val="22"/>
          <w:szCs w:val="22"/>
          <w:lang w:val="sl-SI"/>
        </w:rPr>
        <w:t>V skladu s Programskimi standardi RTV Slovenija ter Poklicnimi merili in načeli novinarske etike žanr Intervju zaradi imanentne enostranskosti ni primeren za obravnavo kontroverznih tem, saj ne more razjasniti večplastne in kompleksne tematike.</w:t>
      </w:r>
    </w:p>
    <w:p w14:paraId="408EC0EE" w14:textId="77777777" w:rsidR="00C87D9C" w:rsidRPr="00C87D9C" w:rsidRDefault="00C87D9C" w:rsidP="00C87D9C">
      <w:pPr>
        <w:jc w:val="both"/>
        <w:rPr>
          <w:bCs/>
          <w:sz w:val="22"/>
          <w:szCs w:val="22"/>
          <w:lang w:val="sl-SI"/>
        </w:rPr>
      </w:pPr>
    </w:p>
    <w:p w14:paraId="3F8C3DEE" w14:textId="77777777" w:rsidR="00C87D9C" w:rsidRPr="00C87D9C" w:rsidRDefault="00C87D9C" w:rsidP="00C87D9C">
      <w:pPr>
        <w:jc w:val="both"/>
        <w:rPr>
          <w:bCs/>
          <w:sz w:val="22"/>
          <w:szCs w:val="22"/>
          <w:lang w:val="sl-SI"/>
        </w:rPr>
      </w:pPr>
      <w:r w:rsidRPr="00C87D9C">
        <w:rPr>
          <w:bCs/>
          <w:sz w:val="22"/>
          <w:szCs w:val="22"/>
          <w:lang w:val="sl-SI"/>
        </w:rPr>
        <w:t>V zasnovi oddaja Intervju ni namenjena polemiziranju in odpiranju razdvajajočih tem, saj ne omogoča soočenja različnih mnenj, ampak je bistvo oddaje predstaviti izredne in zanimive osebnosti in njihove opuse ter življenjske zgodbe.</w:t>
      </w:r>
    </w:p>
    <w:p w14:paraId="0230BAA4" w14:textId="77777777" w:rsidR="00C87D9C" w:rsidRPr="00C87D9C" w:rsidRDefault="00C87D9C" w:rsidP="00C87D9C">
      <w:pPr>
        <w:jc w:val="both"/>
        <w:rPr>
          <w:bCs/>
          <w:sz w:val="22"/>
          <w:szCs w:val="22"/>
          <w:lang w:val="sl-SI"/>
        </w:rPr>
      </w:pPr>
    </w:p>
    <w:p w14:paraId="2274DDA0" w14:textId="77777777" w:rsidR="00C87D9C" w:rsidRPr="00C87D9C" w:rsidRDefault="00C87D9C" w:rsidP="00C87D9C">
      <w:pPr>
        <w:jc w:val="both"/>
        <w:rPr>
          <w:bCs/>
          <w:sz w:val="22"/>
          <w:szCs w:val="22"/>
          <w:lang w:val="sl-SI"/>
        </w:rPr>
      </w:pPr>
      <w:r w:rsidRPr="00C87D9C">
        <w:rPr>
          <w:bCs/>
          <w:sz w:val="22"/>
          <w:szCs w:val="22"/>
          <w:lang w:val="sl-SI"/>
        </w:rPr>
        <w:t xml:space="preserve">V primeru, ko gre za izrekanje mnenj in stališč, ki so skrajna, kontradiktorna in posegajo v temelje družbene ureditve ali celo </w:t>
      </w:r>
      <w:proofErr w:type="spellStart"/>
      <w:r w:rsidRPr="00C87D9C">
        <w:rPr>
          <w:bCs/>
          <w:sz w:val="22"/>
          <w:szCs w:val="22"/>
          <w:lang w:val="sl-SI"/>
        </w:rPr>
        <w:t>preizprašujejo</w:t>
      </w:r>
      <w:proofErr w:type="spellEnd"/>
      <w:r w:rsidRPr="00C87D9C">
        <w:rPr>
          <w:bCs/>
          <w:sz w:val="22"/>
          <w:szCs w:val="22"/>
          <w:lang w:val="sl-SI"/>
        </w:rPr>
        <w:t xml:space="preserve"> z ustavo zagotovljene svoboščine, je intervju kot žanr uredniško neustrezna izbira.</w:t>
      </w:r>
    </w:p>
    <w:p w14:paraId="786717DE" w14:textId="77777777" w:rsidR="00C87D9C" w:rsidRPr="00C87D9C" w:rsidRDefault="00C87D9C" w:rsidP="00C87D9C">
      <w:pPr>
        <w:jc w:val="both"/>
        <w:rPr>
          <w:bCs/>
          <w:sz w:val="22"/>
          <w:szCs w:val="22"/>
          <w:lang w:val="sl-SI"/>
        </w:rPr>
      </w:pPr>
    </w:p>
    <w:p w14:paraId="260BA134" w14:textId="77777777" w:rsidR="00C87D9C" w:rsidRPr="00C87D9C" w:rsidRDefault="00C87D9C" w:rsidP="00C87D9C">
      <w:pPr>
        <w:jc w:val="both"/>
        <w:rPr>
          <w:bCs/>
          <w:sz w:val="22"/>
          <w:szCs w:val="22"/>
          <w:lang w:val="sl-SI"/>
        </w:rPr>
      </w:pPr>
      <w:r w:rsidRPr="00C87D9C">
        <w:rPr>
          <w:bCs/>
          <w:sz w:val="22"/>
          <w:szCs w:val="22"/>
          <w:lang w:val="sl-SI"/>
        </w:rPr>
        <w:t>Občinstvo javne televizije upravičeno pričakuje takšno uredniško načrtovanje programa, da bo zadeva obravnavana celovito in večplastno, kot to določajo Poklicna merila in načela novinarske etike</w:t>
      </w:r>
      <w:r w:rsidRPr="00C87D9C">
        <w:rPr>
          <w:rStyle w:val="Sprotnaopomba-sklic"/>
          <w:bCs/>
          <w:sz w:val="22"/>
          <w:szCs w:val="22"/>
          <w:lang w:val="sl-SI"/>
        </w:rPr>
        <w:footnoteReference w:id="6"/>
      </w:r>
      <w:r w:rsidRPr="00C87D9C">
        <w:rPr>
          <w:bCs/>
          <w:sz w:val="22"/>
          <w:szCs w:val="22"/>
          <w:lang w:val="sl-SI"/>
        </w:rPr>
        <w:t xml:space="preserve"> v točkah o nepristranskosti, uravnoteženosti in pravičnosti. Ustvarjalci so programske vsebine dolžni načrtovati odgovorno, z določitvijo fokusa, konteksta in žanra.</w:t>
      </w:r>
    </w:p>
    <w:p w14:paraId="2733FD9E" w14:textId="77777777" w:rsidR="00C87D9C" w:rsidRPr="00C87D9C" w:rsidRDefault="00C87D9C" w:rsidP="00C87D9C">
      <w:pPr>
        <w:jc w:val="both"/>
        <w:rPr>
          <w:bCs/>
          <w:sz w:val="22"/>
          <w:szCs w:val="22"/>
          <w:lang w:val="sl-SI"/>
        </w:rPr>
      </w:pPr>
    </w:p>
    <w:p w14:paraId="109552F2" w14:textId="77777777" w:rsidR="00C87D9C" w:rsidRPr="00C87D9C" w:rsidRDefault="00C87D9C" w:rsidP="00C87D9C">
      <w:pPr>
        <w:jc w:val="both"/>
        <w:rPr>
          <w:bCs/>
          <w:sz w:val="22"/>
          <w:szCs w:val="22"/>
          <w:lang w:val="sl-SI"/>
        </w:rPr>
      </w:pPr>
      <w:r w:rsidRPr="00C87D9C">
        <w:rPr>
          <w:bCs/>
          <w:sz w:val="22"/>
          <w:szCs w:val="22"/>
          <w:lang w:val="sl-SI"/>
        </w:rPr>
        <w:t>Ob tem Programski standardi RTV Slovenija izrecno določajo, da mora RTV za delovanje v javnem interesu in izpolnjevanje pričakovanj javnosti v svojih programih med drugim spoštovati Ustavo RS in temeljna demokratična načela.«</w:t>
      </w:r>
    </w:p>
    <w:p w14:paraId="6A1E40A6" w14:textId="77777777" w:rsidR="00D62A66" w:rsidRPr="00C87D9C" w:rsidRDefault="00D62A66" w:rsidP="00D62A66">
      <w:pPr>
        <w:autoSpaceDE w:val="0"/>
        <w:autoSpaceDN w:val="0"/>
        <w:adjustRightInd w:val="0"/>
        <w:spacing w:line="240" w:lineRule="auto"/>
        <w:jc w:val="both"/>
        <w:rPr>
          <w:rFonts w:cs="Arial"/>
          <w:bCs/>
          <w:sz w:val="22"/>
          <w:szCs w:val="22"/>
          <w:lang w:val="sl-SI"/>
        </w:rPr>
      </w:pPr>
    </w:p>
    <w:p w14:paraId="1359510E" w14:textId="2253CCE9" w:rsidR="00A24A4A" w:rsidRPr="00C87D9C" w:rsidRDefault="00A24A4A" w:rsidP="00A24A4A">
      <w:pPr>
        <w:spacing w:line="240" w:lineRule="auto"/>
        <w:jc w:val="center"/>
        <w:rPr>
          <w:rFonts w:cs="Arial"/>
          <w:sz w:val="22"/>
          <w:szCs w:val="22"/>
          <w:shd w:val="clear" w:color="auto" w:fill="FFFFFF"/>
          <w:lang w:val="sl-SI"/>
        </w:rPr>
      </w:pPr>
      <w:r w:rsidRPr="00C87D9C">
        <w:rPr>
          <w:rFonts w:cs="Arial"/>
          <w:sz w:val="22"/>
          <w:szCs w:val="22"/>
          <w:shd w:val="clear" w:color="auto" w:fill="FFFFFF"/>
          <w:lang w:val="sl-SI"/>
        </w:rPr>
        <w:t>*</w:t>
      </w:r>
    </w:p>
    <w:p w14:paraId="03E8DDCA" w14:textId="77777777" w:rsidR="00A24A4A" w:rsidRPr="00C87D9C" w:rsidRDefault="00A24A4A" w:rsidP="00A24A4A">
      <w:pPr>
        <w:spacing w:line="240" w:lineRule="auto"/>
        <w:jc w:val="center"/>
        <w:rPr>
          <w:rFonts w:cs="Arial"/>
          <w:sz w:val="22"/>
          <w:szCs w:val="22"/>
          <w:shd w:val="clear" w:color="auto" w:fill="FFFFFF"/>
          <w:lang w:val="sl-SI"/>
        </w:rPr>
      </w:pPr>
    </w:p>
    <w:p w14:paraId="30145E4B" w14:textId="6841E299" w:rsidR="00A7758C" w:rsidRPr="00D174A9" w:rsidRDefault="00A7758C" w:rsidP="00A7758C">
      <w:pPr>
        <w:shd w:val="clear" w:color="auto" w:fill="FFFFFF"/>
        <w:tabs>
          <w:tab w:val="left" w:pos="2552"/>
        </w:tabs>
        <w:spacing w:line="240" w:lineRule="auto"/>
        <w:jc w:val="both"/>
        <w:rPr>
          <w:rFonts w:cs="Arial"/>
          <w:sz w:val="22"/>
          <w:szCs w:val="22"/>
          <w:lang w:val="sl-SI"/>
        </w:rPr>
      </w:pPr>
      <w:r w:rsidRPr="009F1557">
        <w:rPr>
          <w:rFonts w:cs="Arial"/>
          <w:sz w:val="22"/>
          <w:szCs w:val="22"/>
          <w:lang w:val="sl-SI"/>
        </w:rPr>
        <w:t>Zagovornik ugotavlja dejansko stanje glede m</w:t>
      </w:r>
      <w:r w:rsidRPr="00C87D9C">
        <w:rPr>
          <w:rFonts w:cs="Arial"/>
          <w:sz w:val="22"/>
          <w:szCs w:val="22"/>
          <w:lang w:val="sl-SI"/>
        </w:rPr>
        <w:t>ožnega obstoja diskriminacije v obravnavanem</w:t>
      </w:r>
      <w:r w:rsidRPr="00D174A9">
        <w:rPr>
          <w:rFonts w:cs="Arial"/>
          <w:sz w:val="22"/>
          <w:szCs w:val="22"/>
          <w:lang w:val="sl-SI"/>
        </w:rPr>
        <w:t xml:space="preserve"> primeru na podlagi razpoložljivih podatkov ter določb </w:t>
      </w:r>
      <w:proofErr w:type="spellStart"/>
      <w:r w:rsidRPr="00D174A9">
        <w:rPr>
          <w:rFonts w:cs="Arial"/>
          <w:sz w:val="22"/>
          <w:szCs w:val="22"/>
          <w:lang w:val="sl-SI"/>
        </w:rPr>
        <w:t>ZVarD</w:t>
      </w:r>
      <w:proofErr w:type="spellEnd"/>
      <w:r w:rsidRPr="00D174A9">
        <w:rPr>
          <w:rFonts w:cs="Arial"/>
          <w:sz w:val="22"/>
          <w:szCs w:val="22"/>
          <w:lang w:val="sl-SI"/>
        </w:rPr>
        <w:t xml:space="preserve">. Sam postopek pred Zagovornikom urejajo členi </w:t>
      </w:r>
      <w:proofErr w:type="spellStart"/>
      <w:r w:rsidRPr="00D174A9">
        <w:rPr>
          <w:rFonts w:cs="Arial"/>
          <w:sz w:val="22"/>
          <w:szCs w:val="22"/>
          <w:lang w:val="sl-SI"/>
        </w:rPr>
        <w:t>ZVarD</w:t>
      </w:r>
      <w:proofErr w:type="spellEnd"/>
      <w:r w:rsidRPr="00D174A9">
        <w:rPr>
          <w:rFonts w:cs="Arial"/>
          <w:sz w:val="22"/>
          <w:szCs w:val="22"/>
          <w:lang w:val="sl-SI"/>
        </w:rPr>
        <w:t xml:space="preserve"> od 33</w:t>
      </w:r>
      <w:r w:rsidR="00A33CF9" w:rsidRPr="00D174A9">
        <w:rPr>
          <w:rFonts w:cs="Arial"/>
          <w:sz w:val="22"/>
          <w:szCs w:val="22"/>
          <w:lang w:val="sl-SI"/>
        </w:rPr>
        <w:t>.</w:t>
      </w:r>
      <w:r w:rsidRPr="00D174A9">
        <w:rPr>
          <w:rFonts w:cs="Arial"/>
          <w:sz w:val="22"/>
          <w:szCs w:val="22"/>
          <w:lang w:val="sl-SI"/>
        </w:rPr>
        <w:t xml:space="preserve"> do 37</w:t>
      </w:r>
      <w:r w:rsidR="00A33CF9" w:rsidRPr="00D174A9">
        <w:rPr>
          <w:rFonts w:cs="Arial"/>
          <w:sz w:val="22"/>
          <w:szCs w:val="22"/>
          <w:lang w:val="sl-SI"/>
        </w:rPr>
        <w:t>.</w:t>
      </w:r>
      <w:r w:rsidRPr="00D174A9">
        <w:rPr>
          <w:rFonts w:cs="Arial"/>
          <w:sz w:val="22"/>
          <w:szCs w:val="22"/>
          <w:lang w:val="sl-SI"/>
        </w:rPr>
        <w:t xml:space="preserve"> ter 40. člen. Za vsa vprašanja postopka, ki niso urejena z </w:t>
      </w:r>
      <w:proofErr w:type="spellStart"/>
      <w:r w:rsidRPr="00D174A9">
        <w:rPr>
          <w:rFonts w:cs="Arial"/>
          <w:sz w:val="22"/>
          <w:szCs w:val="22"/>
          <w:lang w:val="sl-SI"/>
        </w:rPr>
        <w:t>ZVarD</w:t>
      </w:r>
      <w:proofErr w:type="spellEnd"/>
      <w:r w:rsidRPr="00D174A9">
        <w:rPr>
          <w:rFonts w:cs="Arial"/>
          <w:sz w:val="22"/>
          <w:szCs w:val="22"/>
          <w:lang w:val="sl-SI"/>
        </w:rPr>
        <w:t xml:space="preserve">, pa Zagovornik </w:t>
      </w:r>
      <w:r w:rsidR="00A365E1" w:rsidRPr="00D174A9">
        <w:rPr>
          <w:rFonts w:cs="Arial"/>
          <w:sz w:val="22"/>
          <w:szCs w:val="22"/>
          <w:lang w:val="sl-SI"/>
        </w:rPr>
        <w:t xml:space="preserve">smiselno uporabi ZUP, </w:t>
      </w:r>
      <w:r w:rsidRPr="00D174A9">
        <w:rPr>
          <w:rFonts w:cs="Arial"/>
          <w:sz w:val="22"/>
          <w:szCs w:val="22"/>
          <w:lang w:val="sl-SI"/>
        </w:rPr>
        <w:t>skladno z drugim odstavkom</w:t>
      </w:r>
      <w:r w:rsidR="00A365E1" w:rsidRPr="00D174A9">
        <w:rPr>
          <w:rFonts w:cs="Arial"/>
          <w:sz w:val="22"/>
          <w:szCs w:val="22"/>
          <w:lang w:val="sl-SI"/>
        </w:rPr>
        <w:t xml:space="preserve"> njegovega</w:t>
      </w:r>
      <w:r w:rsidRPr="00D174A9">
        <w:rPr>
          <w:rFonts w:cs="Arial"/>
          <w:sz w:val="22"/>
          <w:szCs w:val="22"/>
          <w:lang w:val="sl-SI"/>
        </w:rPr>
        <w:t xml:space="preserve"> 3. člena. </w:t>
      </w:r>
    </w:p>
    <w:p w14:paraId="221C6806" w14:textId="77777777" w:rsidR="00A7758C" w:rsidRPr="00D174A9" w:rsidRDefault="00A7758C" w:rsidP="00701744">
      <w:pPr>
        <w:shd w:val="clear" w:color="auto" w:fill="FFFFFF"/>
        <w:tabs>
          <w:tab w:val="left" w:pos="2552"/>
        </w:tabs>
        <w:spacing w:line="240" w:lineRule="auto"/>
        <w:jc w:val="both"/>
        <w:rPr>
          <w:rFonts w:cs="Arial"/>
          <w:sz w:val="22"/>
          <w:szCs w:val="22"/>
          <w:lang w:val="sl-SI"/>
        </w:rPr>
      </w:pPr>
    </w:p>
    <w:p w14:paraId="199C78F6" w14:textId="2BCE3D8F" w:rsidR="00701744" w:rsidRPr="00D174A9" w:rsidRDefault="00701744" w:rsidP="00701744">
      <w:pPr>
        <w:shd w:val="clear" w:color="auto" w:fill="FFFFFF"/>
        <w:tabs>
          <w:tab w:val="left" w:pos="2552"/>
        </w:tabs>
        <w:spacing w:line="240" w:lineRule="auto"/>
        <w:jc w:val="both"/>
        <w:rPr>
          <w:rFonts w:cs="Arial"/>
          <w:sz w:val="22"/>
          <w:szCs w:val="22"/>
          <w:lang w:val="sl-SI"/>
        </w:rPr>
      </w:pPr>
      <w:r w:rsidRPr="00D174A9">
        <w:rPr>
          <w:rFonts w:cs="Arial"/>
          <w:sz w:val="22"/>
          <w:szCs w:val="22"/>
          <w:lang w:val="sl-SI"/>
        </w:rPr>
        <w:t xml:space="preserve">Zagovornik lahko skladno s prvim odstavkom 34. člena </w:t>
      </w:r>
      <w:proofErr w:type="spellStart"/>
      <w:r w:rsidRPr="00D174A9">
        <w:rPr>
          <w:rFonts w:cs="Arial"/>
          <w:sz w:val="22"/>
          <w:szCs w:val="22"/>
          <w:lang w:val="sl-SI"/>
        </w:rPr>
        <w:t>ZVarD</w:t>
      </w:r>
      <w:proofErr w:type="spellEnd"/>
      <w:r w:rsidRPr="00D174A9">
        <w:rPr>
          <w:rFonts w:cs="Arial"/>
          <w:sz w:val="22"/>
          <w:szCs w:val="22"/>
          <w:lang w:val="sl-SI"/>
        </w:rPr>
        <w:t xml:space="preserve"> začne obravnavo diskriminacije po uradni dolžnosti, če je o obstoju diskriminacije seznanjen na podlagi anonimnega predloga, predloga tretje osebe ali na drug način. </w:t>
      </w:r>
      <w:r w:rsidRPr="00D174A9">
        <w:rPr>
          <w:rFonts w:cs="Arial"/>
          <w:sz w:val="22"/>
          <w:szCs w:val="22"/>
          <w:shd w:val="clear" w:color="auto" w:fill="FFFFFF"/>
          <w:lang w:val="sl-SI"/>
        </w:rPr>
        <w:t xml:space="preserve">Skladno z drugim odstavkom 34. člena </w:t>
      </w:r>
      <w:proofErr w:type="spellStart"/>
      <w:r w:rsidRPr="00D174A9">
        <w:rPr>
          <w:rFonts w:cs="Arial"/>
          <w:sz w:val="22"/>
          <w:szCs w:val="22"/>
          <w:shd w:val="clear" w:color="auto" w:fill="FFFFFF"/>
          <w:lang w:val="sl-SI"/>
        </w:rPr>
        <w:t>ZVarD</w:t>
      </w:r>
      <w:proofErr w:type="spellEnd"/>
      <w:r w:rsidRPr="00D174A9">
        <w:rPr>
          <w:rFonts w:cs="Arial"/>
          <w:sz w:val="22"/>
          <w:szCs w:val="22"/>
          <w:shd w:val="clear" w:color="auto" w:fill="FFFFFF"/>
          <w:lang w:val="sl-SI"/>
        </w:rPr>
        <w:t xml:space="preserve"> mora Zagovornik za obravnavo po uradni dolžnosti pridobiti soglasje diskriminirane osebe, razen če te ni mogoče določiti ali je diskriminirana (večja) skupina oseb ali gre za primer, ki je splošno pomemben za varstvo pred diskriminacijo, kar Zagovornik oceni za vsak primer posebej.</w:t>
      </w:r>
    </w:p>
    <w:p w14:paraId="22D93150" w14:textId="77777777" w:rsidR="00701744" w:rsidRPr="00D174A9" w:rsidRDefault="00701744" w:rsidP="00701744">
      <w:pPr>
        <w:shd w:val="clear" w:color="auto" w:fill="FFFFFF"/>
        <w:tabs>
          <w:tab w:val="left" w:pos="2552"/>
        </w:tabs>
        <w:spacing w:line="240" w:lineRule="auto"/>
        <w:jc w:val="both"/>
        <w:rPr>
          <w:rFonts w:cs="Arial"/>
          <w:sz w:val="22"/>
          <w:szCs w:val="22"/>
          <w:lang w:val="sl-SI"/>
        </w:rPr>
      </w:pPr>
    </w:p>
    <w:p w14:paraId="25C49A78" w14:textId="77777777" w:rsidR="00CC36E6" w:rsidRPr="00CC36E6" w:rsidRDefault="00CC36E6" w:rsidP="00CC36E6">
      <w:pPr>
        <w:pStyle w:val="podpisi"/>
        <w:spacing w:after="0" w:line="240" w:lineRule="auto"/>
        <w:jc w:val="both"/>
        <w:rPr>
          <w:rFonts w:ascii="Arial" w:hAnsi="Arial" w:cs="Arial"/>
          <w:bCs/>
          <w:lang w:val="sl-SI"/>
        </w:rPr>
      </w:pPr>
      <w:r w:rsidRPr="00CC36E6">
        <w:rPr>
          <w:rFonts w:ascii="Arial" w:hAnsi="Arial" w:cs="Arial"/>
          <w:bCs/>
          <w:shd w:val="clear" w:color="auto" w:fill="FFFFFF"/>
          <w:lang w:val="sl-SI"/>
        </w:rPr>
        <w:t xml:space="preserve">Diskriminacija je v 4. členu </w:t>
      </w:r>
      <w:proofErr w:type="spellStart"/>
      <w:r w:rsidRPr="00CC36E6">
        <w:rPr>
          <w:rFonts w:ascii="Arial" w:hAnsi="Arial" w:cs="Arial"/>
          <w:bCs/>
          <w:shd w:val="clear" w:color="auto" w:fill="FFFFFF"/>
          <w:lang w:val="sl-SI"/>
        </w:rPr>
        <w:t>ZVarD</w:t>
      </w:r>
      <w:proofErr w:type="spellEnd"/>
      <w:r w:rsidRPr="00CC36E6">
        <w:rPr>
          <w:rFonts w:ascii="Arial" w:hAnsi="Arial" w:cs="Arial"/>
          <w:bCs/>
          <w:shd w:val="clear" w:color="auto" w:fill="FFFFFF"/>
          <w:lang w:val="sl-SI"/>
        </w:rPr>
        <w:t xml:space="preserve"> opredeljena kot </w:t>
      </w:r>
      <w:r w:rsidRPr="00CC36E6">
        <w:rPr>
          <w:rFonts w:ascii="Arial" w:hAnsi="Arial" w:cs="Arial"/>
          <w:bCs/>
          <w:lang w:val="sl-SI"/>
        </w:rPr>
        <w:t xml:space="preserve">vsako neupravičeno dejansko ali pravno neenako obravnavanje, razlikovanje, izključevanje ali omejevanje ali opustitev ravnanja zaradi osebnih okoliščin, ki ima za cilj ali posledico oviranje, zmanjšanje ali izničevanje enakopravnega priznavanja, uživanja ali uresničevanja človekovih pravic in temeljnih svoboščin, drugih pravic, pravnih interesov in ugodnosti. Diskriminacija zaradi katere koli osebne okoliščine je prepovedana. Med osebne okoliščine, skladno s 1. členom </w:t>
      </w:r>
      <w:proofErr w:type="spellStart"/>
      <w:r w:rsidRPr="00CC36E6">
        <w:rPr>
          <w:rFonts w:ascii="Arial" w:hAnsi="Arial" w:cs="Arial"/>
          <w:bCs/>
          <w:lang w:val="sl-SI"/>
        </w:rPr>
        <w:t>ZVarD</w:t>
      </w:r>
      <w:proofErr w:type="spellEnd"/>
      <w:r w:rsidRPr="00CC36E6">
        <w:rPr>
          <w:rFonts w:ascii="Arial" w:hAnsi="Arial" w:cs="Arial"/>
          <w:bCs/>
          <w:lang w:val="sl-SI"/>
        </w:rPr>
        <w:t xml:space="preserve">, štejejo </w:t>
      </w:r>
      <w:r w:rsidRPr="00CC36E6">
        <w:rPr>
          <w:rFonts w:ascii="Arial" w:hAnsi="Arial" w:cs="Arial"/>
          <w:bCs/>
          <w:shd w:val="clear" w:color="auto" w:fill="FFFFFF"/>
          <w:lang w:val="sl-SI"/>
        </w:rPr>
        <w:t xml:space="preserve">spol, narodnost, rasa ali etnično poreklo, jezik, vera ali prepričanje, invalidnost, starost, spolna usmerjenost, spolna identiteta in spolni izraz, družbeni položaj, premoženjsko stanje, izobrazba ali katerakoli druga osebna okoliščina. Gre za </w:t>
      </w:r>
      <w:r w:rsidRPr="00CC36E6">
        <w:rPr>
          <w:rFonts w:ascii="Arial" w:hAnsi="Arial" w:cs="Arial"/>
          <w:bCs/>
          <w:lang w:val="sl-SI"/>
        </w:rPr>
        <w:t>različne prirojene ali pridobljene osebne značilnosti, lastnosti, stanja ali statusi, ki so trajno in nerazdružljivo povezani z določeno osebo, njeno osebnostjo in identiteto, ali pa jih oseba ne spreminja zlahka ter na podlagi katerih se oblikujejo različne skupine oseb in odnosi njihove pripadnosti tem skupinam.</w:t>
      </w:r>
      <w:r w:rsidRPr="00CC36E6">
        <w:rPr>
          <w:rStyle w:val="Sprotnaopomba-sklic"/>
          <w:rFonts w:ascii="Arial" w:hAnsi="Arial" w:cs="Arial"/>
          <w:bCs/>
          <w:lang w:val="sl-SI"/>
        </w:rPr>
        <w:footnoteReference w:id="7"/>
      </w:r>
    </w:p>
    <w:p w14:paraId="0266B84D" w14:textId="77777777" w:rsidR="00CC36E6" w:rsidRPr="00CF1F02" w:rsidRDefault="00CC36E6" w:rsidP="00CC36E6">
      <w:pPr>
        <w:pStyle w:val="podpisi"/>
        <w:spacing w:after="0" w:line="240" w:lineRule="auto"/>
        <w:jc w:val="both"/>
        <w:rPr>
          <w:rFonts w:ascii="Arial" w:hAnsi="Arial" w:cs="Arial"/>
          <w:lang w:val="sl-SI"/>
        </w:rPr>
      </w:pPr>
    </w:p>
    <w:p w14:paraId="39B9191F" w14:textId="77777777" w:rsidR="00CC36E6" w:rsidRPr="00CC36E6" w:rsidRDefault="00CC36E6" w:rsidP="00CC36E6">
      <w:pPr>
        <w:shd w:val="clear" w:color="auto" w:fill="FFFFFF"/>
        <w:tabs>
          <w:tab w:val="left" w:pos="2552"/>
        </w:tabs>
        <w:spacing w:line="240" w:lineRule="auto"/>
        <w:jc w:val="both"/>
        <w:rPr>
          <w:rFonts w:cs="Arial"/>
          <w:sz w:val="22"/>
          <w:szCs w:val="22"/>
          <w:lang w:val="sl-SI"/>
        </w:rPr>
      </w:pPr>
      <w:proofErr w:type="spellStart"/>
      <w:r w:rsidRPr="00CC36E6">
        <w:rPr>
          <w:rFonts w:cs="Arial"/>
          <w:sz w:val="22"/>
          <w:szCs w:val="22"/>
          <w:lang w:val="sl-SI"/>
        </w:rPr>
        <w:lastRenderedPageBreak/>
        <w:t>ZVarD</w:t>
      </w:r>
      <w:proofErr w:type="spellEnd"/>
      <w:r w:rsidRPr="00CC36E6">
        <w:rPr>
          <w:rFonts w:cs="Arial"/>
          <w:sz w:val="22"/>
          <w:szCs w:val="22"/>
          <w:lang w:val="sl-SI"/>
        </w:rPr>
        <w:t xml:space="preserve"> skladno z določbo 1. člena varuje vsakega posameznika in posameznico pred diskriminacijo ne glede na katerokoli osebno okoliščino na različnih področjih družbenega življenja, </w:t>
      </w:r>
      <w:r w:rsidRPr="00CC36E6">
        <w:rPr>
          <w:rFonts w:cs="Arial"/>
          <w:color w:val="000000"/>
          <w:sz w:val="22"/>
          <w:szCs w:val="22"/>
          <w:lang w:val="sl-SI"/>
        </w:rPr>
        <w:t xml:space="preserve">pri uresničevanju človekovih pravic in temeljnih svoboščin, pri uveljavljanju pravic in obveznosti ter v drugih pravnih razmerjih na političnem, gospodarskem, socialnem, kulturnem, civilnem ali drugem področju. </w:t>
      </w:r>
      <w:r w:rsidRPr="00CC36E6">
        <w:rPr>
          <w:rFonts w:cs="Arial"/>
          <w:sz w:val="22"/>
          <w:szCs w:val="22"/>
          <w:shd w:val="clear" w:color="auto" w:fill="FFFFFF"/>
          <w:lang w:val="sl-SI"/>
        </w:rPr>
        <w:t xml:space="preserve">Skladno z 2. členom </w:t>
      </w:r>
      <w:proofErr w:type="spellStart"/>
      <w:r w:rsidRPr="00CC36E6">
        <w:rPr>
          <w:rFonts w:cs="Arial"/>
          <w:sz w:val="22"/>
          <w:szCs w:val="22"/>
          <w:shd w:val="clear" w:color="auto" w:fill="FFFFFF"/>
          <w:lang w:val="sl-SI"/>
        </w:rPr>
        <w:t>ZVarD</w:t>
      </w:r>
      <w:proofErr w:type="spellEnd"/>
      <w:r w:rsidRPr="00CC36E6">
        <w:rPr>
          <w:rFonts w:cs="Arial"/>
          <w:sz w:val="22"/>
          <w:szCs w:val="22"/>
          <w:shd w:val="clear" w:color="auto" w:fill="FFFFFF"/>
          <w:lang w:val="sl-SI"/>
        </w:rPr>
        <w:t xml:space="preserve"> morajo </w:t>
      </w:r>
      <w:r w:rsidRPr="00CC36E6">
        <w:rPr>
          <w:rFonts w:cs="Arial"/>
          <w:sz w:val="22"/>
          <w:szCs w:val="22"/>
          <w:lang w:val="sl-SI"/>
        </w:rPr>
        <w:t>državni organi, lokalne skupnosti, nosilci javnih pooblastil ter pravne in fizične osebe na vseh področjih oblastnega odločanja, delovanja v pravnem prometu in pri drugem svojem delovanju oziroma ravnanju v razmerju do tretjih oseb zagotavljati varstvo pred diskriminacijo oz. enako obravnavanje vseh oseb na vseh področjih družbenega življenja.</w:t>
      </w:r>
    </w:p>
    <w:p w14:paraId="0D05881E" w14:textId="77777777" w:rsidR="00CC36E6" w:rsidRPr="00CC36E6" w:rsidRDefault="00CC36E6" w:rsidP="00CC36E6">
      <w:pPr>
        <w:pStyle w:val="podpisi"/>
        <w:spacing w:after="0" w:line="240" w:lineRule="auto"/>
        <w:jc w:val="both"/>
        <w:rPr>
          <w:rFonts w:ascii="Arial" w:hAnsi="Arial" w:cs="Arial"/>
          <w:lang w:val="sl-SI"/>
        </w:rPr>
      </w:pPr>
    </w:p>
    <w:p w14:paraId="2843A6D0" w14:textId="77777777" w:rsidR="00CC36E6" w:rsidRPr="00CC36E6" w:rsidRDefault="00CC36E6" w:rsidP="00CC36E6">
      <w:pPr>
        <w:spacing w:line="240" w:lineRule="auto"/>
        <w:jc w:val="both"/>
        <w:rPr>
          <w:rFonts w:cs="Arial"/>
          <w:sz w:val="22"/>
          <w:szCs w:val="22"/>
          <w:shd w:val="clear" w:color="auto" w:fill="FFFFFF"/>
          <w:lang w:val="sl-SI"/>
        </w:rPr>
      </w:pPr>
      <w:proofErr w:type="spellStart"/>
      <w:r w:rsidRPr="00CC36E6">
        <w:rPr>
          <w:rFonts w:cs="Arial"/>
          <w:sz w:val="22"/>
          <w:szCs w:val="22"/>
          <w:shd w:val="clear" w:color="auto" w:fill="FFFFFF"/>
          <w:lang w:val="sl-SI"/>
        </w:rPr>
        <w:t>ZVarD</w:t>
      </w:r>
      <w:proofErr w:type="spellEnd"/>
      <w:r w:rsidRPr="00CC36E6">
        <w:rPr>
          <w:rFonts w:cs="Arial"/>
          <w:sz w:val="22"/>
          <w:szCs w:val="22"/>
          <w:shd w:val="clear" w:color="auto" w:fill="FFFFFF"/>
          <w:lang w:val="sl-SI"/>
        </w:rPr>
        <w:t xml:space="preserve"> opredeljuje več oblik diskriminacije, od katerih sta osnovni neposredna in posredna. Neposredna diskriminacija obstaja, če je oseba ali skupina oseb zaradi določene osebne okoliščine bila, je ali bi lahko bila v enakih ali podobnih situacijah obravnavana manj ugodno, kot se obravnava, se je obravnavala ali bi se obravnavala druga oseba ali skupina oseb (prvi odstavek 6. člena). Posredna diskriminacija pa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 (drugi odstavek 6. člena).</w:t>
      </w:r>
    </w:p>
    <w:p w14:paraId="46635114" w14:textId="77777777" w:rsidR="00CC36E6" w:rsidRPr="00CC36E6" w:rsidRDefault="00CC36E6" w:rsidP="00CC36E6">
      <w:pPr>
        <w:spacing w:line="240" w:lineRule="auto"/>
        <w:jc w:val="both"/>
        <w:rPr>
          <w:rFonts w:cs="Arial"/>
          <w:sz w:val="22"/>
          <w:szCs w:val="22"/>
          <w:shd w:val="clear" w:color="auto" w:fill="FFFFFF"/>
          <w:lang w:val="sl-SI"/>
        </w:rPr>
      </w:pPr>
    </w:p>
    <w:p w14:paraId="6B2A4C19" w14:textId="77777777" w:rsidR="00CC36E6" w:rsidRDefault="00CC36E6" w:rsidP="00CC36E6">
      <w:pPr>
        <w:shd w:val="clear" w:color="auto" w:fill="FFFFFF"/>
        <w:spacing w:line="240" w:lineRule="auto"/>
        <w:jc w:val="both"/>
        <w:rPr>
          <w:rFonts w:cs="Arial"/>
          <w:sz w:val="22"/>
          <w:szCs w:val="22"/>
          <w:lang w:val="sl-SI"/>
        </w:rPr>
      </w:pPr>
      <w:r w:rsidRPr="00CC36E6">
        <w:rPr>
          <w:rFonts w:cs="Arial"/>
          <w:sz w:val="22"/>
          <w:szCs w:val="22"/>
          <w:lang w:val="sl-SI"/>
        </w:rPr>
        <w:t xml:space="preserve">Možne pa so tudi izjeme od prepovedi diskriminacije. Izjemo od prepovedi neposredne diskriminacije določa 13. člen </w:t>
      </w:r>
      <w:proofErr w:type="spellStart"/>
      <w:r w:rsidRPr="00CC36E6">
        <w:rPr>
          <w:rFonts w:cs="Arial"/>
          <w:sz w:val="22"/>
          <w:szCs w:val="22"/>
          <w:lang w:val="sl-SI"/>
        </w:rPr>
        <w:t>ZVarD</w:t>
      </w:r>
      <w:proofErr w:type="spellEnd"/>
      <w:r w:rsidRPr="00CC36E6">
        <w:rPr>
          <w:rFonts w:cs="Arial"/>
          <w:sz w:val="22"/>
          <w:szCs w:val="22"/>
          <w:lang w:val="sl-SI"/>
        </w:rPr>
        <w:t xml:space="preserve">. Po njegovem splošnem določilu neenako obravnavanje zaradi določene osebne okoliščine ne pomeni diskriminacije, če takšno različno obravnavanje temelji na legitimnem cilju in so sredstva za doseganje tega cilja ustrezna, potrebna in sorazmerna (prvi odstavek 13. člena </w:t>
      </w:r>
      <w:proofErr w:type="spellStart"/>
      <w:r w:rsidRPr="00CC36E6">
        <w:rPr>
          <w:rFonts w:cs="Arial"/>
          <w:sz w:val="22"/>
          <w:szCs w:val="22"/>
          <w:lang w:val="sl-SI"/>
        </w:rPr>
        <w:t>ZVarD</w:t>
      </w:r>
      <w:proofErr w:type="spellEnd"/>
      <w:r w:rsidRPr="00CC36E6">
        <w:rPr>
          <w:rFonts w:cs="Arial"/>
          <w:sz w:val="22"/>
          <w:szCs w:val="22"/>
          <w:lang w:val="sl-SI"/>
        </w:rPr>
        <w:t xml:space="preserve">). Možnost izjeme od prepovedi posredne diskriminacije pa vsebuje že sama določba </w:t>
      </w:r>
      <w:proofErr w:type="spellStart"/>
      <w:r w:rsidRPr="00CC36E6">
        <w:rPr>
          <w:rFonts w:cs="Arial"/>
          <w:sz w:val="22"/>
          <w:szCs w:val="22"/>
          <w:lang w:val="sl-SI"/>
        </w:rPr>
        <w:t>ZVarD</w:t>
      </w:r>
      <w:proofErr w:type="spellEnd"/>
      <w:r w:rsidRPr="00CC36E6">
        <w:rPr>
          <w:rFonts w:cs="Arial"/>
          <w:sz w:val="22"/>
          <w:szCs w:val="22"/>
          <w:lang w:val="sl-SI"/>
        </w:rPr>
        <w:t xml:space="preserve"> o posredni diskriminaciji (drugi odstavek 6. člena </w:t>
      </w:r>
      <w:proofErr w:type="spellStart"/>
      <w:r w:rsidRPr="00CC36E6">
        <w:rPr>
          <w:rFonts w:cs="Arial"/>
          <w:sz w:val="22"/>
          <w:szCs w:val="22"/>
          <w:lang w:val="sl-SI"/>
        </w:rPr>
        <w:t>ZVarD</w:t>
      </w:r>
      <w:proofErr w:type="spellEnd"/>
      <w:r w:rsidRPr="00CC36E6">
        <w:rPr>
          <w:rFonts w:cs="Arial"/>
          <w:sz w:val="22"/>
          <w:szCs w:val="22"/>
          <w:lang w:val="sl-SI"/>
        </w:rPr>
        <w:t>).</w:t>
      </w:r>
    </w:p>
    <w:p w14:paraId="7FAC1005" w14:textId="77777777" w:rsidR="00AC2427" w:rsidRDefault="00AC2427" w:rsidP="00CC36E6">
      <w:pPr>
        <w:shd w:val="clear" w:color="auto" w:fill="FFFFFF"/>
        <w:spacing w:line="240" w:lineRule="auto"/>
        <w:jc w:val="both"/>
        <w:rPr>
          <w:rFonts w:cs="Arial"/>
          <w:sz w:val="22"/>
          <w:szCs w:val="22"/>
          <w:lang w:val="sl-SI"/>
        </w:rPr>
      </w:pPr>
    </w:p>
    <w:p w14:paraId="670137B5" w14:textId="77777777" w:rsidR="00AC2427" w:rsidRPr="00D174A9" w:rsidRDefault="00AC2427" w:rsidP="00AC2427">
      <w:pPr>
        <w:spacing w:line="240" w:lineRule="auto"/>
        <w:jc w:val="both"/>
        <w:rPr>
          <w:rFonts w:cs="Arial"/>
          <w:sz w:val="22"/>
          <w:szCs w:val="22"/>
          <w:lang w:val="sl-SI"/>
        </w:rPr>
      </w:pPr>
      <w:r w:rsidRPr="00D174A9">
        <w:rPr>
          <w:rFonts w:cs="Arial"/>
          <w:sz w:val="22"/>
          <w:szCs w:val="22"/>
          <w:lang w:val="sl-SI"/>
        </w:rPr>
        <w:t xml:space="preserve">V postopku ugotavljanja diskriminacije velja po 40. členu </w:t>
      </w:r>
      <w:proofErr w:type="spellStart"/>
      <w:r w:rsidRPr="00D174A9">
        <w:rPr>
          <w:rFonts w:cs="Arial"/>
          <w:sz w:val="22"/>
          <w:szCs w:val="22"/>
          <w:lang w:val="sl-SI"/>
        </w:rPr>
        <w:t>ZVarD</w:t>
      </w:r>
      <w:proofErr w:type="spellEnd"/>
      <w:r w:rsidRPr="00D174A9">
        <w:rPr>
          <w:rFonts w:cs="Arial"/>
          <w:sz w:val="22"/>
          <w:szCs w:val="22"/>
          <w:lang w:val="sl-SI"/>
        </w:rPr>
        <w:t xml:space="preserve"> obrnjeno dokazno breme. To pomeni, da mora (domnevni) kršitelj, </w:t>
      </w:r>
      <w:r w:rsidRPr="00D174A9">
        <w:rPr>
          <w:rFonts w:cs="Arial"/>
          <w:bCs/>
          <w:sz w:val="22"/>
          <w:szCs w:val="22"/>
          <w:lang w:val="sl-SI"/>
        </w:rPr>
        <w:t>kadar so s strani (domnevno) diskriminirane osebe (ali več njih) oz. s strani tretjih oseb ali kako drugače (z izjavami, navedbami in dokumenti ter drugimi dokazili) izkazana dejstva, ki upravičujejo domnevo, da je bila kršena prepoved diskriminacije</w:t>
      </w:r>
      <w:r w:rsidRPr="00D174A9">
        <w:rPr>
          <w:rFonts w:cs="Arial"/>
          <w:sz w:val="22"/>
          <w:szCs w:val="22"/>
          <w:lang w:val="sl-SI"/>
        </w:rPr>
        <w:t xml:space="preserve">, dokazati, da v obravnavanem primeru ni kršil te prepovedi, oziroma da je neenako obravnavanje dopustno (v skladu z </w:t>
      </w:r>
      <w:proofErr w:type="spellStart"/>
      <w:r w:rsidRPr="00D174A9">
        <w:rPr>
          <w:rFonts w:cs="Arial"/>
          <w:sz w:val="22"/>
          <w:szCs w:val="22"/>
          <w:lang w:val="sl-SI"/>
        </w:rPr>
        <w:t>ZVarD</w:t>
      </w:r>
      <w:proofErr w:type="spellEnd"/>
      <w:r w:rsidRPr="00D174A9">
        <w:rPr>
          <w:rFonts w:cs="Arial"/>
          <w:sz w:val="22"/>
          <w:szCs w:val="22"/>
          <w:lang w:val="sl-SI"/>
        </w:rPr>
        <w:t xml:space="preserve">). Breme dokazovanja se torej takrat, ko je s strani </w:t>
      </w:r>
      <w:r w:rsidRPr="00D174A9">
        <w:rPr>
          <w:rFonts w:cs="Arial"/>
          <w:bCs/>
          <w:sz w:val="22"/>
          <w:szCs w:val="22"/>
          <w:lang w:val="sl-SI"/>
        </w:rPr>
        <w:t xml:space="preserve">domnevno diskriminirane osebe (ali več njih) oz. s strani tretjih oseb ali kako drugače </w:t>
      </w:r>
      <w:r w:rsidRPr="00D174A9">
        <w:rPr>
          <w:rFonts w:cs="Arial"/>
          <w:sz w:val="22"/>
          <w:szCs w:val="22"/>
          <w:lang w:val="sl-SI"/>
        </w:rPr>
        <w:t xml:space="preserve">izpolnjeno t. i. trditveno breme, prevali na domnevnega kršitelja. </w:t>
      </w:r>
    </w:p>
    <w:p w14:paraId="2E7DACB0" w14:textId="77777777" w:rsidR="00AC2427" w:rsidRPr="004C0D7C" w:rsidRDefault="00AC2427" w:rsidP="00CC36E6">
      <w:pPr>
        <w:shd w:val="clear" w:color="auto" w:fill="FFFFFF"/>
        <w:spacing w:line="240" w:lineRule="auto"/>
        <w:jc w:val="both"/>
        <w:rPr>
          <w:rFonts w:cs="Arial"/>
          <w:sz w:val="22"/>
          <w:szCs w:val="22"/>
          <w:lang w:val="sl-SI"/>
        </w:rPr>
      </w:pPr>
    </w:p>
    <w:p w14:paraId="50B64122" w14:textId="77777777" w:rsidR="00CC36E6" w:rsidRPr="004C0D7C" w:rsidRDefault="00CC36E6" w:rsidP="00CC36E6">
      <w:pPr>
        <w:shd w:val="clear" w:color="auto" w:fill="FFFFFF"/>
        <w:spacing w:line="240" w:lineRule="auto"/>
        <w:jc w:val="both"/>
        <w:rPr>
          <w:rFonts w:cs="Arial"/>
          <w:i/>
          <w:sz w:val="22"/>
          <w:szCs w:val="22"/>
          <w:lang w:val="sl-SI"/>
        </w:rPr>
      </w:pPr>
    </w:p>
    <w:p w14:paraId="7AED9E79" w14:textId="77777777" w:rsidR="00CC36E6" w:rsidRPr="00CC36E6" w:rsidRDefault="00CC36E6" w:rsidP="00CC36E6">
      <w:pPr>
        <w:pStyle w:val="ZADEVA"/>
        <w:tabs>
          <w:tab w:val="clear" w:pos="1701"/>
          <w:tab w:val="left" w:pos="0"/>
        </w:tabs>
        <w:spacing w:after="0" w:line="240" w:lineRule="auto"/>
        <w:ind w:left="0" w:firstLine="0"/>
        <w:jc w:val="both"/>
        <w:rPr>
          <w:rFonts w:ascii="Arial" w:hAnsi="Arial" w:cs="Arial"/>
          <w:b w:val="0"/>
          <w:shd w:val="clear" w:color="auto" w:fill="FFFFFF"/>
          <w:lang w:val="sl-SI"/>
        </w:rPr>
      </w:pPr>
      <w:r w:rsidRPr="00CC36E6">
        <w:rPr>
          <w:rFonts w:ascii="Arial" w:hAnsi="Arial" w:cs="Arial"/>
          <w:b w:val="0"/>
          <w:shd w:val="clear" w:color="auto" w:fill="FFFFFF"/>
          <w:lang w:val="sl-SI"/>
        </w:rPr>
        <w:t>Za ugotovitev diskriminacije mora torej Zagovornik ugotoviti obstoj osebne okoliščine kot razloga neenakega obravnavanja in opredeliti področje družbenega življenja, na katerem se lahko diskriminacija dogaja, ter ugotoviti njeno obliko in dejanski poseg v človekove ali druge pravice, temeljne svoboščine, pravne interese ali ugodnosti domnevno diskriminirane osebe. Pri tem mora ugotoviti, ali med temi elementi dejansko obstaja vzročna zveza (predvsem ali je domnevno diskriminirana oseba deležna neenakega obravnavanja prav zaradi njene določene osebne okoliščine) ter ali je domnevno diskriminirana oseba v primerljivem položaju s skupino oseb, ki jih domnevni kršitelj obravnava drugače (ker te nimajo osebne okoliščine, ki bi lahko bila razlog diskriminacije). V primeru možne neposredne ali posredne diskriminacije pa mora Zagovornik (ob izpolnitvi vseh predhodnih elementov) nazadnje še preveriti, ali neenako obravnavanje ne spada v katero od možnih izjem od prepovedi diskriminacije.</w:t>
      </w:r>
    </w:p>
    <w:p w14:paraId="08E58218" w14:textId="77777777" w:rsidR="00CC36E6" w:rsidRPr="00CC36E6" w:rsidRDefault="00CC36E6" w:rsidP="00CC36E6">
      <w:pPr>
        <w:pStyle w:val="ZADEVA"/>
        <w:tabs>
          <w:tab w:val="clear" w:pos="1701"/>
          <w:tab w:val="left" w:pos="0"/>
        </w:tabs>
        <w:spacing w:after="0" w:line="240" w:lineRule="auto"/>
        <w:ind w:left="0" w:firstLine="0"/>
        <w:jc w:val="both"/>
        <w:rPr>
          <w:rFonts w:ascii="Arial" w:hAnsi="Arial" w:cs="Arial"/>
          <w:b w:val="0"/>
          <w:shd w:val="clear" w:color="auto" w:fill="FFFFFF"/>
          <w:lang w:val="sl-SI"/>
        </w:rPr>
      </w:pPr>
    </w:p>
    <w:p w14:paraId="5FC880CF" w14:textId="05A51C78" w:rsidR="00701744" w:rsidRPr="00CC36E6" w:rsidRDefault="00CC36E6" w:rsidP="00CC36E6">
      <w:pPr>
        <w:spacing w:line="240" w:lineRule="auto"/>
        <w:jc w:val="both"/>
        <w:rPr>
          <w:rFonts w:cs="Arial"/>
          <w:sz w:val="22"/>
          <w:szCs w:val="22"/>
          <w:lang w:val="sl-SI"/>
        </w:rPr>
      </w:pPr>
      <w:r w:rsidRPr="00CC36E6">
        <w:rPr>
          <w:rFonts w:cs="Arial"/>
          <w:sz w:val="22"/>
          <w:szCs w:val="22"/>
          <w:shd w:val="clear" w:color="auto" w:fill="FFFFFF"/>
          <w:lang w:val="sl-SI"/>
        </w:rPr>
        <w:t xml:space="preserve">Glede prepričanja kot varovane osebne okoliščine po </w:t>
      </w:r>
      <w:proofErr w:type="spellStart"/>
      <w:r w:rsidRPr="00CC36E6">
        <w:rPr>
          <w:rFonts w:cs="Arial"/>
          <w:sz w:val="22"/>
          <w:szCs w:val="22"/>
          <w:shd w:val="clear" w:color="auto" w:fill="FFFFFF"/>
          <w:lang w:val="sl-SI"/>
        </w:rPr>
        <w:t>ZVarD</w:t>
      </w:r>
      <w:proofErr w:type="spellEnd"/>
      <w:r w:rsidRPr="00CC36E6">
        <w:rPr>
          <w:rFonts w:cs="Arial"/>
          <w:sz w:val="22"/>
          <w:szCs w:val="22"/>
          <w:shd w:val="clear" w:color="auto" w:fill="FFFFFF"/>
          <w:lang w:val="sl-SI"/>
        </w:rPr>
        <w:t xml:space="preserve"> Zagovornik upošteva, da to (tudi versko oz. iz vere izhajajoče ali na veri temelječe prepričanje) pomeni </w:t>
      </w:r>
      <w:r w:rsidRPr="00CC36E6">
        <w:rPr>
          <w:rFonts w:cs="Arial"/>
          <w:sz w:val="22"/>
          <w:szCs w:val="22"/>
          <w:lang w:val="sl-SI"/>
        </w:rPr>
        <w:t xml:space="preserve">skupek med seboj </w:t>
      </w:r>
      <w:r w:rsidRPr="00CC36E6">
        <w:rPr>
          <w:rFonts w:cs="Arial"/>
          <w:sz w:val="22"/>
          <w:szCs w:val="22"/>
          <w:lang w:val="sl-SI"/>
        </w:rPr>
        <w:lastRenderedPageBreak/>
        <w:t>povezanih misli, pojmov, sodb o temeljnih, splošnih vprašanjih sveta, družbe, človeka</w:t>
      </w:r>
      <w:r w:rsidR="001F356D">
        <w:rPr>
          <w:rFonts w:cs="Arial"/>
          <w:sz w:val="22"/>
          <w:szCs w:val="22"/>
          <w:lang w:val="sl-SI"/>
        </w:rPr>
        <w:t>.</w:t>
      </w:r>
      <w:r w:rsidRPr="00CC36E6">
        <w:rPr>
          <w:rStyle w:val="Sprotnaopomba-sklic"/>
          <w:rFonts w:cs="Arial"/>
          <w:sz w:val="22"/>
          <w:szCs w:val="22"/>
          <w:lang w:val="sl-SI"/>
        </w:rPr>
        <w:footnoteReference w:id="8"/>
      </w:r>
      <w:r w:rsidRPr="00CC36E6">
        <w:rPr>
          <w:rFonts w:cs="Arial"/>
          <w:sz w:val="22"/>
          <w:szCs w:val="22"/>
          <w:lang w:val="sl-SI"/>
        </w:rPr>
        <w:t xml:space="preserve"> </w:t>
      </w:r>
      <w:r w:rsidR="001F356D">
        <w:rPr>
          <w:rFonts w:cs="Arial"/>
          <w:sz w:val="22"/>
          <w:szCs w:val="22"/>
          <w:lang w:val="sl-SI"/>
        </w:rPr>
        <w:t>N</w:t>
      </w:r>
      <w:r w:rsidRPr="00CC36E6">
        <w:rPr>
          <w:rFonts w:cs="Arial"/>
          <w:sz w:val="22"/>
          <w:szCs w:val="22"/>
          <w:lang w:val="sl-SI"/>
        </w:rPr>
        <w:t xml:space="preserve">e gre zgolj </w:t>
      </w:r>
      <w:r w:rsidR="003A0FCD">
        <w:rPr>
          <w:rFonts w:cs="Arial"/>
          <w:sz w:val="22"/>
          <w:szCs w:val="22"/>
          <w:lang w:val="sl-SI"/>
        </w:rPr>
        <w:t xml:space="preserve">za </w:t>
      </w:r>
      <w:r w:rsidRPr="00CC36E6">
        <w:rPr>
          <w:rFonts w:cs="Arial"/>
          <w:sz w:val="22"/>
          <w:szCs w:val="22"/>
          <w:lang w:val="sl-SI"/>
        </w:rPr>
        <w:t xml:space="preserve">mnenje ali stališče, temelječe na trenutno dostopnih informacijah, temveč mora predstavljati nekaj, kar ima posebno težo v človekovem osebnem življenju in vedénju, </w:t>
      </w:r>
      <w:r w:rsidR="00364065">
        <w:rPr>
          <w:rFonts w:cs="Arial"/>
          <w:sz w:val="22"/>
          <w:szCs w:val="22"/>
          <w:lang w:val="sl-SI"/>
        </w:rPr>
        <w:t xml:space="preserve">doseči </w:t>
      </w:r>
      <w:r w:rsidRPr="00CC36E6">
        <w:rPr>
          <w:rFonts w:cs="Arial"/>
          <w:sz w:val="22"/>
          <w:szCs w:val="22"/>
          <w:lang w:val="sl-SI"/>
        </w:rPr>
        <w:t xml:space="preserve">mora </w:t>
      </w:r>
      <w:r w:rsidR="00364065">
        <w:rPr>
          <w:rFonts w:cs="Arial"/>
          <w:sz w:val="22"/>
          <w:szCs w:val="22"/>
          <w:lang w:val="sl-SI"/>
        </w:rPr>
        <w:t>določeno stopnjo resnosti,</w:t>
      </w:r>
      <w:r w:rsidR="003A0FCD">
        <w:rPr>
          <w:rFonts w:cs="Arial"/>
          <w:sz w:val="22"/>
          <w:szCs w:val="22"/>
          <w:lang w:val="sl-SI"/>
        </w:rPr>
        <w:t xml:space="preserve"> </w:t>
      </w:r>
      <w:r w:rsidRPr="00CC36E6">
        <w:rPr>
          <w:rFonts w:cs="Arial"/>
          <w:sz w:val="22"/>
          <w:szCs w:val="22"/>
          <w:lang w:val="sl-SI"/>
        </w:rPr>
        <w:t>pomembno</w:t>
      </w:r>
      <w:r w:rsidR="00364065">
        <w:rPr>
          <w:rFonts w:cs="Arial"/>
          <w:sz w:val="22"/>
          <w:szCs w:val="22"/>
          <w:lang w:val="sl-SI"/>
        </w:rPr>
        <w:t>sti</w:t>
      </w:r>
      <w:r w:rsidRPr="00CC36E6">
        <w:rPr>
          <w:rFonts w:cs="Arial"/>
          <w:sz w:val="22"/>
          <w:szCs w:val="22"/>
          <w:lang w:val="sl-SI"/>
        </w:rPr>
        <w:t xml:space="preserve"> in kohezivno</w:t>
      </w:r>
      <w:r w:rsidR="00364065">
        <w:rPr>
          <w:rFonts w:cs="Arial"/>
          <w:sz w:val="22"/>
          <w:szCs w:val="22"/>
          <w:lang w:val="sl-SI"/>
        </w:rPr>
        <w:t>sti</w:t>
      </w:r>
      <w:r w:rsidRPr="00CC36E6">
        <w:rPr>
          <w:rFonts w:cs="Arial"/>
          <w:sz w:val="22"/>
          <w:szCs w:val="22"/>
          <w:lang w:val="sl-SI"/>
        </w:rPr>
        <w:t xml:space="preserve"> ter </w:t>
      </w:r>
      <w:r w:rsidR="00364065">
        <w:rPr>
          <w:rFonts w:cs="Arial"/>
          <w:sz w:val="22"/>
          <w:szCs w:val="22"/>
          <w:lang w:val="sl-SI"/>
        </w:rPr>
        <w:t xml:space="preserve">mora biti </w:t>
      </w:r>
      <w:r w:rsidRPr="00CC36E6">
        <w:rPr>
          <w:rFonts w:cs="Arial"/>
          <w:sz w:val="22"/>
          <w:szCs w:val="22"/>
          <w:lang w:val="sl-SI"/>
        </w:rPr>
        <w:t>vredno spoštovanja v demokratični družbi, združljivo s človekovim dostojanstvom in ne sme biti v nasprotju s temeljnimi pravicami drugih ljudi.</w:t>
      </w:r>
      <w:r w:rsidRPr="00CC36E6">
        <w:rPr>
          <w:rStyle w:val="Sprotnaopomba-sklic"/>
          <w:rFonts w:cs="Arial"/>
          <w:sz w:val="22"/>
          <w:szCs w:val="22"/>
          <w:lang w:val="sl-SI"/>
        </w:rPr>
        <w:footnoteReference w:id="9"/>
      </w:r>
      <w:r w:rsidRPr="00CC36E6">
        <w:rPr>
          <w:rFonts w:cs="Arial"/>
          <w:sz w:val="22"/>
          <w:szCs w:val="22"/>
          <w:lang w:val="sl-SI"/>
        </w:rPr>
        <w:t xml:space="preserve"> Prepričanje kot varovana osebna okoliščina tako ne sme biti v nasprotju z Ustavo RS in Zakonom o verski svobodi, ki to izrecno opredeljuje.</w:t>
      </w:r>
      <w:r w:rsidRPr="00CC36E6">
        <w:rPr>
          <w:rStyle w:val="Sprotnaopomba-sklic"/>
          <w:rFonts w:cs="Arial"/>
          <w:sz w:val="22"/>
          <w:szCs w:val="22"/>
          <w:lang w:val="sl-SI"/>
        </w:rPr>
        <w:footnoteReference w:id="10"/>
      </w:r>
    </w:p>
    <w:p w14:paraId="0E51656F" w14:textId="77777777" w:rsidR="00AE36B6" w:rsidRPr="00D174A9" w:rsidRDefault="00AE36B6" w:rsidP="00A24A4A">
      <w:pPr>
        <w:spacing w:line="240" w:lineRule="auto"/>
        <w:jc w:val="center"/>
        <w:rPr>
          <w:rFonts w:cs="Arial"/>
          <w:sz w:val="22"/>
          <w:szCs w:val="22"/>
          <w:shd w:val="clear" w:color="auto" w:fill="FFFFFF"/>
          <w:lang w:val="sl-SI"/>
        </w:rPr>
      </w:pPr>
    </w:p>
    <w:p w14:paraId="7E0AADBD" w14:textId="438C9841" w:rsidR="00AE36B6" w:rsidRPr="00D174A9" w:rsidRDefault="00AE36B6" w:rsidP="00A24A4A">
      <w:pPr>
        <w:spacing w:line="240" w:lineRule="auto"/>
        <w:jc w:val="center"/>
        <w:rPr>
          <w:rFonts w:cs="Arial"/>
          <w:sz w:val="22"/>
          <w:szCs w:val="22"/>
          <w:shd w:val="clear" w:color="auto" w:fill="FFFFFF"/>
          <w:lang w:val="sl-SI"/>
        </w:rPr>
      </w:pPr>
      <w:r w:rsidRPr="00D174A9">
        <w:rPr>
          <w:rFonts w:cs="Arial"/>
          <w:sz w:val="22"/>
          <w:szCs w:val="22"/>
          <w:shd w:val="clear" w:color="auto" w:fill="FFFFFF"/>
          <w:lang w:val="sl-SI"/>
        </w:rPr>
        <w:t>*</w:t>
      </w:r>
    </w:p>
    <w:p w14:paraId="2AAB9848" w14:textId="77777777" w:rsidR="000B7FC5" w:rsidRPr="00D174A9" w:rsidRDefault="000B7FC5" w:rsidP="000B7FC5">
      <w:pPr>
        <w:pStyle w:val="podpisi"/>
        <w:spacing w:after="0" w:line="240" w:lineRule="auto"/>
        <w:jc w:val="both"/>
        <w:rPr>
          <w:rFonts w:ascii="Arial" w:hAnsi="Arial" w:cs="Arial"/>
          <w:lang w:val="sl-SI"/>
        </w:rPr>
      </w:pPr>
    </w:p>
    <w:p w14:paraId="7FB3DF40" w14:textId="77777777" w:rsidR="00C87D9C" w:rsidRPr="00086580" w:rsidRDefault="00C87D9C" w:rsidP="00C87D9C">
      <w:pPr>
        <w:spacing w:line="240" w:lineRule="auto"/>
        <w:jc w:val="both"/>
        <w:rPr>
          <w:sz w:val="22"/>
          <w:szCs w:val="22"/>
          <w:lang w:val="sl-SI"/>
        </w:rPr>
      </w:pPr>
      <w:r w:rsidRPr="00086580">
        <w:rPr>
          <w:sz w:val="22"/>
          <w:szCs w:val="22"/>
          <w:lang w:val="sl-SI"/>
        </w:rPr>
        <w:t xml:space="preserve">Zagovornik je na podlagi predloga za obravnavo diskriminacije, ki ga je vložil predlagatelj kot tretja oseba, dne 28. 11. 2024 začel v predmetni zadevi postopek ugotavljanja diskriminacije po uradni dolžnosti. Pri tem je dne </w:t>
      </w:r>
      <w:r w:rsidRPr="00086580">
        <w:rPr>
          <w:rFonts w:cs="Arial"/>
          <w:sz w:val="22"/>
          <w:szCs w:val="22"/>
          <w:lang w:val="sl-SI"/>
        </w:rPr>
        <w:t>17. 1. 2025 na podlagi svojega zaprosila prejel dopis koordinatorke gibanja</w:t>
      </w:r>
      <w:r w:rsidRPr="00086580">
        <w:rPr>
          <w:sz w:val="22"/>
          <w:szCs w:val="22"/>
          <w:lang w:val="sl-SI"/>
        </w:rPr>
        <w:t>, ki je podala soglasje za obravnavo v predmetnem postopku in obenem Zagovorniku izrazila željo po udeležbi v postopku.</w:t>
      </w:r>
    </w:p>
    <w:p w14:paraId="36C46039" w14:textId="77777777" w:rsidR="00086580" w:rsidRPr="00086580" w:rsidRDefault="00086580" w:rsidP="00C87D9C">
      <w:pPr>
        <w:spacing w:line="240" w:lineRule="auto"/>
        <w:jc w:val="both"/>
        <w:rPr>
          <w:sz w:val="22"/>
          <w:szCs w:val="22"/>
          <w:lang w:val="sl-SI"/>
        </w:rPr>
      </w:pPr>
    </w:p>
    <w:p w14:paraId="2B30F5BA" w14:textId="77777777" w:rsidR="00874A8A" w:rsidRPr="00086580" w:rsidRDefault="00874A8A" w:rsidP="00874A8A">
      <w:pPr>
        <w:autoSpaceDE w:val="0"/>
        <w:autoSpaceDN w:val="0"/>
        <w:adjustRightInd w:val="0"/>
        <w:spacing w:line="240" w:lineRule="auto"/>
        <w:jc w:val="both"/>
        <w:rPr>
          <w:sz w:val="22"/>
          <w:szCs w:val="22"/>
          <w:lang w:val="sl-SI"/>
        </w:rPr>
      </w:pPr>
      <w:r w:rsidRPr="00086580">
        <w:rPr>
          <w:sz w:val="22"/>
          <w:szCs w:val="22"/>
          <w:lang w:val="sl-SI"/>
        </w:rPr>
        <w:t>Zagovornik je dne 5. 2. 2025 koordinatorki gibanja poslal zaprosilo</w:t>
      </w:r>
      <w:r>
        <w:rPr>
          <w:sz w:val="22"/>
          <w:szCs w:val="22"/>
          <w:lang w:val="sl-SI"/>
        </w:rPr>
        <w:t xml:space="preserve"> (št. 0700-45/2024/7)</w:t>
      </w:r>
      <w:r w:rsidRPr="00086580">
        <w:rPr>
          <w:sz w:val="22"/>
          <w:szCs w:val="22"/>
          <w:lang w:val="sl-SI"/>
        </w:rPr>
        <w:t xml:space="preserve">, da se opredeli do navedb predlagatelja ter </w:t>
      </w:r>
      <w:r w:rsidRPr="00086580">
        <w:rPr>
          <w:rFonts w:cs="Arial"/>
          <w:sz w:val="22"/>
          <w:szCs w:val="22"/>
          <w:shd w:val="clear" w:color="auto" w:fill="FFFFFF"/>
          <w:lang w:val="sl-SI"/>
        </w:rPr>
        <w:t xml:space="preserve">navede, kakšna je njena vera oz. prepričanje (versko prepričanje), na podlagi katere(ga) predlagatelj zatrjuje diskriminacijo po </w:t>
      </w:r>
      <w:proofErr w:type="spellStart"/>
      <w:r w:rsidRPr="00086580">
        <w:rPr>
          <w:rFonts w:cs="Arial"/>
          <w:sz w:val="22"/>
          <w:szCs w:val="22"/>
          <w:shd w:val="clear" w:color="auto" w:fill="FFFFFF"/>
          <w:lang w:val="sl-SI"/>
        </w:rPr>
        <w:t>ZVarD</w:t>
      </w:r>
      <w:proofErr w:type="spellEnd"/>
      <w:r w:rsidRPr="00086580">
        <w:rPr>
          <w:rFonts w:cs="Arial"/>
          <w:sz w:val="22"/>
          <w:szCs w:val="22"/>
          <w:shd w:val="clear" w:color="auto" w:fill="FFFFFF"/>
          <w:lang w:val="sl-SI"/>
        </w:rPr>
        <w:t xml:space="preserve"> in ki je relevantna/-o v zadevi obravnavanega primera</w:t>
      </w:r>
      <w:r>
        <w:rPr>
          <w:rFonts w:cs="Arial"/>
          <w:sz w:val="22"/>
          <w:szCs w:val="22"/>
          <w:shd w:val="clear" w:color="auto" w:fill="FFFFFF"/>
          <w:lang w:val="sl-SI"/>
        </w:rPr>
        <w:t xml:space="preserve">. Nadalje jo je Zagovornik zaprosil, </w:t>
      </w:r>
      <w:r w:rsidRPr="00086580">
        <w:rPr>
          <w:rFonts w:cs="Arial"/>
          <w:sz w:val="22"/>
          <w:szCs w:val="22"/>
          <w:shd w:val="clear" w:color="auto" w:fill="FFFFFF"/>
          <w:lang w:val="sl-SI"/>
        </w:rPr>
        <w:t>da pojasni, kako je njena vera oz. prepričanje povezana/-o z ravnanjem odgovorne urednice (ali meni, da je njena vera oz. njeno versko prepričanje razlog za takšno ravnanje in če da, v čem se to kaže)</w:t>
      </w:r>
      <w:r>
        <w:rPr>
          <w:rFonts w:cs="Arial"/>
          <w:sz w:val="22"/>
          <w:szCs w:val="22"/>
          <w:shd w:val="clear" w:color="auto" w:fill="FFFFFF"/>
          <w:lang w:val="sl-SI"/>
        </w:rPr>
        <w:t>. Pri tem je Zagovornik koordinatorko gibanja zaprosil,</w:t>
      </w:r>
      <w:r w:rsidRPr="00086580">
        <w:rPr>
          <w:rFonts w:cs="Arial"/>
          <w:sz w:val="22"/>
          <w:szCs w:val="22"/>
          <w:shd w:val="clear" w:color="auto" w:fill="FFFFFF"/>
          <w:lang w:val="sl-SI"/>
        </w:rPr>
        <w:t xml:space="preserve"> da če je mogoče</w:t>
      </w:r>
      <w:r>
        <w:rPr>
          <w:rFonts w:cs="Arial"/>
          <w:sz w:val="22"/>
          <w:szCs w:val="22"/>
          <w:shd w:val="clear" w:color="auto" w:fill="FFFFFF"/>
          <w:lang w:val="sl-SI"/>
        </w:rPr>
        <w:t>,</w:t>
      </w:r>
      <w:r w:rsidRPr="00086580">
        <w:rPr>
          <w:rFonts w:cs="Arial"/>
          <w:sz w:val="22"/>
          <w:szCs w:val="22"/>
          <w:shd w:val="clear" w:color="auto" w:fill="FFFFFF"/>
          <w:lang w:val="sl-SI"/>
        </w:rPr>
        <w:t xml:space="preserve"> to opredeli tudi s primerjavo ravnanja odgovorne urednice v odnosu do nje in v odnosu do katere druge osebe, ki pa ji je bilo omogočeno nastopiti v Intervjuju (ali je bilo to bistveno povezano z vero oz. prepričanjem te osebe).</w:t>
      </w:r>
    </w:p>
    <w:p w14:paraId="097C6717" w14:textId="77777777" w:rsidR="00086580" w:rsidRPr="00086580" w:rsidRDefault="00086580" w:rsidP="00086580">
      <w:pPr>
        <w:spacing w:line="240" w:lineRule="auto"/>
        <w:jc w:val="both"/>
        <w:rPr>
          <w:sz w:val="22"/>
          <w:szCs w:val="22"/>
          <w:lang w:val="sl-SI"/>
        </w:rPr>
      </w:pPr>
    </w:p>
    <w:p w14:paraId="048B939C" w14:textId="3351C3EB" w:rsidR="00086580" w:rsidRPr="00086580" w:rsidRDefault="00086580" w:rsidP="00086580">
      <w:pPr>
        <w:spacing w:line="240" w:lineRule="auto"/>
        <w:jc w:val="both"/>
        <w:rPr>
          <w:sz w:val="22"/>
          <w:szCs w:val="22"/>
          <w:lang w:val="sl-SI"/>
        </w:rPr>
      </w:pPr>
      <w:r w:rsidRPr="00086580">
        <w:rPr>
          <w:sz w:val="22"/>
          <w:szCs w:val="22"/>
          <w:lang w:val="sl-SI"/>
        </w:rPr>
        <w:t xml:space="preserve">Dne 28. 2. 2025 je koordinatorka gibanja Zagovorniku posredovala svoj odgovor. Navedla je, da se strinja z utemeljitvijo predlagatelja ter dodala, da je bil Intervju na </w:t>
      </w:r>
      <w:r w:rsidR="00352866">
        <w:rPr>
          <w:sz w:val="22"/>
          <w:szCs w:val="22"/>
          <w:lang w:val="sl-SI"/>
        </w:rPr>
        <w:t>nacionalni televiziji</w:t>
      </w:r>
      <w:r w:rsidRPr="00086580">
        <w:rPr>
          <w:sz w:val="22"/>
          <w:szCs w:val="22"/>
          <w:lang w:val="sl-SI"/>
        </w:rPr>
        <w:t>, kjer naj bi sodelovala kot koordinatorka gibanja, odpovedan zaradi njenih stališč. Kot koordinatorka gibanja se zavzema za »nedotakljivost vsakega človeškega življenja, tudi za vse še nerojene otroke od trenutka spočetja naprej«. To prepričanje je tudi neločljiv del njene katoliške vere, pri čemer se sklicuje na člene Katekizma katoliške cerkve od 2270 do 2275.</w:t>
      </w:r>
      <w:r w:rsidRPr="00086580">
        <w:rPr>
          <w:rStyle w:val="Sprotnaopomba-sklic"/>
          <w:sz w:val="22"/>
          <w:szCs w:val="22"/>
          <w:lang w:val="sl-SI"/>
        </w:rPr>
        <w:footnoteReference w:id="11"/>
      </w:r>
      <w:r w:rsidRPr="00086580">
        <w:rPr>
          <w:sz w:val="22"/>
          <w:szCs w:val="22"/>
          <w:lang w:val="sl-SI"/>
        </w:rPr>
        <w:t xml:space="preserve"> </w:t>
      </w:r>
      <w:r w:rsidRPr="00086580">
        <w:rPr>
          <w:sz w:val="22"/>
          <w:szCs w:val="22"/>
          <w:lang w:val="sl-SI"/>
        </w:rPr>
        <w:lastRenderedPageBreak/>
        <w:t xml:space="preserve">Pri tem je izpostavila, da je Katoliška cerkev največja organizirana verska skupnost na svetu. Poudarila je, da je prav to prepričanje očitno zmotilo vodstvo RTV Slovenija, ki ji je preprečilo že dogovorjen intervju na </w:t>
      </w:r>
      <w:r w:rsidR="00352866">
        <w:rPr>
          <w:sz w:val="22"/>
          <w:szCs w:val="22"/>
          <w:lang w:val="sl-SI"/>
        </w:rPr>
        <w:t>nacionalni televiziji</w:t>
      </w:r>
      <w:r w:rsidRPr="00086580">
        <w:rPr>
          <w:sz w:val="22"/>
          <w:szCs w:val="22"/>
          <w:lang w:val="sl-SI"/>
        </w:rPr>
        <w:t xml:space="preserve"> (z novinarjem v oddaji Intervju). </w:t>
      </w:r>
    </w:p>
    <w:p w14:paraId="79AA6843" w14:textId="77777777" w:rsidR="00086580" w:rsidRPr="00086580" w:rsidRDefault="00086580" w:rsidP="00086580">
      <w:pPr>
        <w:spacing w:line="240" w:lineRule="auto"/>
        <w:jc w:val="both"/>
        <w:rPr>
          <w:sz w:val="22"/>
          <w:szCs w:val="22"/>
          <w:lang w:val="sl-SI"/>
        </w:rPr>
      </w:pPr>
    </w:p>
    <w:p w14:paraId="196ED312" w14:textId="151D9206" w:rsidR="00086580" w:rsidRPr="00086580" w:rsidRDefault="00086580" w:rsidP="00086580">
      <w:pPr>
        <w:spacing w:line="240" w:lineRule="auto"/>
        <w:jc w:val="both"/>
        <w:rPr>
          <w:sz w:val="22"/>
          <w:szCs w:val="22"/>
          <w:lang w:val="sl-SI"/>
        </w:rPr>
      </w:pPr>
      <w:r w:rsidRPr="00086580">
        <w:rPr>
          <w:sz w:val="22"/>
          <w:szCs w:val="22"/>
          <w:lang w:val="sl-SI"/>
        </w:rPr>
        <w:t xml:space="preserve">Nadalje je koordinatorka gibanja navedla, da je tudi Služba za komuniciranje RTV Slovenija odkrito priznala, da so za odpoved intervjuja razlog prav njena verska in svetovnonazorska prepričanja oz. stališča. Pri tem se je sklicevala na navedbe Službe za komuniciranje v odgovoru RTV Slovenija na vprašanje </w:t>
      </w:r>
      <w:r w:rsidR="00810E76">
        <w:rPr>
          <w:sz w:val="22"/>
          <w:szCs w:val="22"/>
          <w:lang w:val="sl-SI"/>
        </w:rPr>
        <w:t>verskega r</w:t>
      </w:r>
      <w:r w:rsidRPr="00086580">
        <w:rPr>
          <w:sz w:val="22"/>
          <w:szCs w:val="22"/>
          <w:lang w:val="sl-SI"/>
        </w:rPr>
        <w:t>adia, v čem naj bi koordinatorka gibanja rušila ustavo.</w:t>
      </w:r>
      <w:r w:rsidRPr="00086580">
        <w:rPr>
          <w:rStyle w:val="Sprotnaopomba-sklic"/>
          <w:sz w:val="22"/>
          <w:szCs w:val="22"/>
          <w:lang w:val="sl-SI"/>
        </w:rPr>
        <w:footnoteReference w:id="12"/>
      </w:r>
      <w:r w:rsidRPr="00086580">
        <w:rPr>
          <w:sz w:val="22"/>
          <w:szCs w:val="22"/>
          <w:lang w:val="sl-SI"/>
        </w:rPr>
        <w:t xml:space="preserve"> </w:t>
      </w:r>
      <w:r w:rsidR="00BF2DAF">
        <w:rPr>
          <w:sz w:val="22"/>
          <w:szCs w:val="22"/>
          <w:lang w:val="sl-SI"/>
        </w:rPr>
        <w:t>P</w:t>
      </w:r>
      <w:r w:rsidR="00BF2DAF" w:rsidRPr="00086580">
        <w:rPr>
          <w:sz w:val="22"/>
          <w:szCs w:val="22"/>
          <w:lang w:val="sl-SI"/>
        </w:rPr>
        <w:t xml:space="preserve">oudarila </w:t>
      </w:r>
      <w:r w:rsidRPr="00086580">
        <w:rPr>
          <w:sz w:val="22"/>
          <w:szCs w:val="22"/>
          <w:lang w:val="sl-SI"/>
        </w:rPr>
        <w:t xml:space="preserve">je, da so bila njena stališča označena za »skrajna, kontradiktorna in </w:t>
      </w:r>
      <w:r w:rsidR="00BF2DAF">
        <w:rPr>
          <w:sz w:val="22"/>
          <w:szCs w:val="22"/>
          <w:lang w:val="sl-SI"/>
        </w:rPr>
        <w:t xml:space="preserve">[da] </w:t>
      </w:r>
      <w:r w:rsidRPr="00086580">
        <w:rPr>
          <w:sz w:val="22"/>
          <w:szCs w:val="22"/>
          <w:lang w:val="sl-SI"/>
        </w:rPr>
        <w:t xml:space="preserve">posegajo v temelje družbene ureditve ali celo </w:t>
      </w:r>
      <w:proofErr w:type="spellStart"/>
      <w:r w:rsidRPr="00086580">
        <w:rPr>
          <w:sz w:val="22"/>
          <w:szCs w:val="22"/>
          <w:lang w:val="sl-SI"/>
        </w:rPr>
        <w:t>preizprašujejo</w:t>
      </w:r>
      <w:proofErr w:type="spellEnd"/>
      <w:r w:rsidRPr="00086580">
        <w:rPr>
          <w:sz w:val="22"/>
          <w:szCs w:val="22"/>
          <w:lang w:val="sl-SI"/>
        </w:rPr>
        <w:t xml:space="preserve"> z ustavo zagotovljene svoboščine« ter da ne spoštujejo »Ustave RS in temeljnih demokratičnih načel«. Zaradi vsebine svojih stališč naj tako ne bi bila primerna za žanr intervju na javni televiziji. To pa je označila za »neutemeljeno diskriminacijo na podlagi vere in prepričanja«. </w:t>
      </w:r>
    </w:p>
    <w:p w14:paraId="4BA40F6A" w14:textId="77777777" w:rsidR="00086580" w:rsidRPr="00086580" w:rsidRDefault="00086580" w:rsidP="00086580">
      <w:pPr>
        <w:spacing w:line="240" w:lineRule="auto"/>
        <w:jc w:val="both"/>
        <w:rPr>
          <w:sz w:val="22"/>
          <w:szCs w:val="22"/>
          <w:lang w:val="sl-SI"/>
        </w:rPr>
      </w:pPr>
    </w:p>
    <w:p w14:paraId="6FF01FFC" w14:textId="01D59A75" w:rsidR="00086580" w:rsidRPr="00086580" w:rsidRDefault="00086580" w:rsidP="00086580">
      <w:pPr>
        <w:spacing w:line="240" w:lineRule="auto"/>
        <w:jc w:val="both"/>
        <w:rPr>
          <w:sz w:val="22"/>
          <w:szCs w:val="22"/>
          <w:lang w:val="sl-SI"/>
        </w:rPr>
      </w:pPr>
      <w:r w:rsidRPr="00086580">
        <w:rPr>
          <w:sz w:val="22"/>
          <w:szCs w:val="22"/>
          <w:lang w:val="sl-SI"/>
        </w:rPr>
        <w:t xml:space="preserve">Nadalje je koordinatorka gibanja primerjala ravnanje odgovorne urednice v njenem primeru z ravnanjem odgovorne urednice v primeru </w:t>
      </w:r>
      <w:r w:rsidR="00FD0CD6">
        <w:rPr>
          <w:sz w:val="22"/>
          <w:szCs w:val="22"/>
          <w:lang w:val="sl-SI"/>
        </w:rPr>
        <w:t>druge konkretne osebe</w:t>
      </w:r>
      <w:r w:rsidRPr="00086580">
        <w:rPr>
          <w:sz w:val="22"/>
          <w:szCs w:val="22"/>
          <w:lang w:val="sl-SI"/>
        </w:rPr>
        <w:t>, »ki vodi kampanjo</w:t>
      </w:r>
      <w:r w:rsidR="00FD0CD6">
        <w:rPr>
          <w:sz w:val="22"/>
          <w:szCs w:val="22"/>
          <w:lang w:val="sl-SI"/>
        </w:rPr>
        <w:t xml:space="preserve"> […]</w:t>
      </w:r>
      <w:r w:rsidRPr="00086580">
        <w:rPr>
          <w:sz w:val="22"/>
          <w:szCs w:val="22"/>
          <w:lang w:val="sl-SI"/>
        </w:rPr>
        <w:t xml:space="preserve">, ki ne priznava pravice do življenja nerojenim otrokom«. Ta je bila »že gostja v enem izmed intervjujev na </w:t>
      </w:r>
      <w:r w:rsidR="00352866">
        <w:rPr>
          <w:sz w:val="22"/>
          <w:szCs w:val="22"/>
          <w:lang w:val="sl-SI"/>
        </w:rPr>
        <w:t>[nacionalni televiziji]</w:t>
      </w:r>
      <w:r w:rsidRPr="00086580">
        <w:rPr>
          <w:sz w:val="22"/>
          <w:szCs w:val="22"/>
          <w:lang w:val="sl-SI"/>
        </w:rPr>
        <w:t>«</w:t>
      </w:r>
      <w:r w:rsidR="00216C96">
        <w:rPr>
          <w:sz w:val="22"/>
          <w:szCs w:val="22"/>
          <w:lang w:val="sl-SI"/>
        </w:rPr>
        <w:t xml:space="preserve"> (</w:t>
      </w:r>
      <w:r w:rsidR="00216C96" w:rsidRPr="00086580">
        <w:rPr>
          <w:sz w:val="22"/>
          <w:szCs w:val="22"/>
          <w:lang w:val="sl-SI"/>
        </w:rPr>
        <w:t>izrecno</w:t>
      </w:r>
      <w:r w:rsidR="00216C96">
        <w:rPr>
          <w:sz w:val="22"/>
          <w:szCs w:val="22"/>
          <w:lang w:val="sl-SI"/>
        </w:rPr>
        <w:t xml:space="preserve"> prav</w:t>
      </w:r>
      <w:r w:rsidR="00216C96" w:rsidRPr="00086580">
        <w:rPr>
          <w:sz w:val="22"/>
          <w:szCs w:val="22"/>
          <w:lang w:val="sl-SI"/>
        </w:rPr>
        <w:t xml:space="preserve"> na to temo vprašanj</w:t>
      </w:r>
      <w:r w:rsidR="00216C96">
        <w:rPr>
          <w:sz w:val="22"/>
          <w:szCs w:val="22"/>
          <w:lang w:val="sl-SI"/>
        </w:rPr>
        <w:t>a</w:t>
      </w:r>
      <w:r w:rsidR="00216C96" w:rsidRPr="00086580">
        <w:rPr>
          <w:sz w:val="22"/>
          <w:szCs w:val="22"/>
          <w:lang w:val="sl-SI"/>
        </w:rPr>
        <w:t xml:space="preserve"> pravice do splava</w:t>
      </w:r>
      <w:r w:rsidR="00216C96">
        <w:rPr>
          <w:sz w:val="22"/>
          <w:szCs w:val="22"/>
          <w:lang w:val="sl-SI"/>
        </w:rPr>
        <w:t>).</w:t>
      </w:r>
      <w:r w:rsidR="00216C96" w:rsidRPr="00086580">
        <w:rPr>
          <w:sz w:val="22"/>
          <w:szCs w:val="22"/>
          <w:lang w:val="sl-SI"/>
        </w:rPr>
        <w:t xml:space="preserve"> </w:t>
      </w:r>
      <w:r w:rsidR="00216C96">
        <w:rPr>
          <w:sz w:val="22"/>
          <w:szCs w:val="22"/>
          <w:lang w:val="sl-SI"/>
        </w:rPr>
        <w:t>Gre za</w:t>
      </w:r>
      <w:r w:rsidRPr="00086580">
        <w:rPr>
          <w:sz w:val="22"/>
          <w:szCs w:val="22"/>
          <w:lang w:val="sl-SI"/>
        </w:rPr>
        <w:t xml:space="preserve"> pogovor, ki ga je imela </w:t>
      </w:r>
      <w:r w:rsidR="00FD0CD6">
        <w:rPr>
          <w:sz w:val="22"/>
          <w:szCs w:val="22"/>
          <w:lang w:val="sl-SI"/>
        </w:rPr>
        <w:t>ta druga oseba</w:t>
      </w:r>
      <w:r w:rsidRPr="00086580">
        <w:rPr>
          <w:sz w:val="22"/>
          <w:szCs w:val="22"/>
          <w:lang w:val="sl-SI"/>
        </w:rPr>
        <w:t xml:space="preserve"> v oddaji Marcel.</w:t>
      </w:r>
      <w:r w:rsidRPr="00086580">
        <w:rPr>
          <w:rStyle w:val="Sprotnaopomba-sklic"/>
          <w:sz w:val="22"/>
          <w:szCs w:val="22"/>
          <w:lang w:val="sl-SI"/>
        </w:rPr>
        <w:footnoteReference w:id="13"/>
      </w:r>
      <w:r w:rsidRPr="00086580">
        <w:rPr>
          <w:sz w:val="22"/>
          <w:szCs w:val="22"/>
          <w:lang w:val="sl-SI"/>
        </w:rPr>
        <w:t xml:space="preserve"> Koordinatorka gibanja je navedla, da to pomeni, da »RTV Slovenija diskriminira na podlagi (verskega) prepričanja« oz. da »je možnost nastopa v intervjuju </w:t>
      </w:r>
      <w:r w:rsidR="00FD7F4A">
        <w:rPr>
          <w:sz w:val="22"/>
          <w:szCs w:val="22"/>
          <w:lang w:val="sl-SI"/>
        </w:rPr>
        <w:t xml:space="preserve">[na </w:t>
      </w:r>
      <w:r w:rsidR="00352866">
        <w:rPr>
          <w:sz w:val="22"/>
          <w:szCs w:val="22"/>
          <w:lang w:val="sl-SI"/>
        </w:rPr>
        <w:t>nacionalni televiziji</w:t>
      </w:r>
      <w:r w:rsidR="00FD7F4A">
        <w:rPr>
          <w:sz w:val="22"/>
          <w:szCs w:val="22"/>
          <w:lang w:val="sl-SI"/>
        </w:rPr>
        <w:t xml:space="preserve">] </w:t>
      </w:r>
      <w:r w:rsidRPr="00086580">
        <w:rPr>
          <w:sz w:val="22"/>
          <w:szCs w:val="22"/>
          <w:lang w:val="sl-SI"/>
        </w:rPr>
        <w:t>neposredno odvisna od vsebine stališč in prepričanj«, pri čemer pa »so dopustna zgolj tista, za katere tako presodi vodstvo RTV«.</w:t>
      </w:r>
    </w:p>
    <w:p w14:paraId="6A07F583" w14:textId="77777777" w:rsidR="00086580" w:rsidRPr="00086580" w:rsidRDefault="00086580" w:rsidP="00086580">
      <w:pPr>
        <w:spacing w:line="240" w:lineRule="auto"/>
        <w:jc w:val="both"/>
        <w:rPr>
          <w:sz w:val="22"/>
          <w:szCs w:val="22"/>
          <w:lang w:val="sl-SI"/>
        </w:rPr>
      </w:pPr>
    </w:p>
    <w:p w14:paraId="4E62A33E" w14:textId="0D32E4D5" w:rsidR="00086580" w:rsidRPr="00086580" w:rsidRDefault="00086580" w:rsidP="00086580">
      <w:pPr>
        <w:spacing w:line="240" w:lineRule="auto"/>
        <w:jc w:val="both"/>
        <w:rPr>
          <w:sz w:val="22"/>
          <w:szCs w:val="22"/>
          <w:lang w:val="sl-SI"/>
        </w:rPr>
      </w:pPr>
      <w:r w:rsidRPr="00086580">
        <w:rPr>
          <w:sz w:val="22"/>
          <w:szCs w:val="22"/>
          <w:lang w:val="sl-SI"/>
        </w:rPr>
        <w:t>Na koncu</w:t>
      </w:r>
      <w:r w:rsidR="00FD7F4A">
        <w:rPr>
          <w:sz w:val="22"/>
          <w:szCs w:val="22"/>
          <w:lang w:val="sl-SI"/>
        </w:rPr>
        <w:t xml:space="preserve"> svojega odgovora</w:t>
      </w:r>
      <w:r w:rsidRPr="00086580">
        <w:rPr>
          <w:sz w:val="22"/>
          <w:szCs w:val="22"/>
          <w:lang w:val="sl-SI"/>
        </w:rPr>
        <w:t xml:space="preserve"> je koordinatorka gibanja še ponovila del utemeljitve predlagatelja, kjer ta izpostavi, da naj bi po prepričanju odgovorne urednice koordinatorka gibanja zastopala stališča, ki so v nasprotju z Ustavo, kar pa po navedbi predlagatelja ne drži. Pri tem se tudi sama sklicuje na vprašljivost ustrezne interpretacije 55. člena Ustave (svobodno odločanje o rojstvu otrok) glede pravice do posega v že spočeto človeško življenje (umetna prekinitev nosečnosti oz. splav) ter s tem povezano pravico do svobode izražanja po 39. členu Ustave, zlasti v povezavi z njenim 168. členom (predlog za začetek postopka spremembe Ustave).</w:t>
      </w:r>
    </w:p>
    <w:p w14:paraId="391D56A5" w14:textId="77777777" w:rsidR="00086580" w:rsidRDefault="00086580" w:rsidP="00086580">
      <w:pPr>
        <w:spacing w:line="240" w:lineRule="auto"/>
        <w:jc w:val="both"/>
        <w:rPr>
          <w:sz w:val="22"/>
          <w:szCs w:val="22"/>
          <w:lang w:val="sl-SI"/>
        </w:rPr>
      </w:pPr>
    </w:p>
    <w:p w14:paraId="4DF76925" w14:textId="2789A15C" w:rsidR="005E72B7" w:rsidRDefault="005E72B7" w:rsidP="005E72B7">
      <w:pPr>
        <w:spacing w:line="240" w:lineRule="auto"/>
        <w:jc w:val="center"/>
        <w:rPr>
          <w:sz w:val="22"/>
          <w:szCs w:val="22"/>
          <w:lang w:val="sl-SI"/>
        </w:rPr>
      </w:pPr>
      <w:r>
        <w:rPr>
          <w:sz w:val="22"/>
          <w:szCs w:val="22"/>
          <w:lang w:val="sl-SI"/>
        </w:rPr>
        <w:t>*</w:t>
      </w:r>
    </w:p>
    <w:p w14:paraId="09989175" w14:textId="77777777" w:rsidR="005E72B7" w:rsidRPr="00086580" w:rsidRDefault="005E72B7" w:rsidP="00086580">
      <w:pPr>
        <w:spacing w:line="240" w:lineRule="auto"/>
        <w:jc w:val="both"/>
        <w:rPr>
          <w:sz w:val="22"/>
          <w:szCs w:val="22"/>
          <w:lang w:val="sl-SI"/>
        </w:rPr>
      </w:pPr>
    </w:p>
    <w:p w14:paraId="1DB28312" w14:textId="59FADE22" w:rsidR="005E72B7" w:rsidRPr="005E72B7" w:rsidRDefault="005E72B7" w:rsidP="005E72B7">
      <w:pPr>
        <w:shd w:val="clear" w:color="auto" w:fill="FFFFFF"/>
        <w:spacing w:line="240" w:lineRule="auto"/>
        <w:jc w:val="both"/>
        <w:rPr>
          <w:rFonts w:cs="Arial"/>
          <w:sz w:val="22"/>
          <w:szCs w:val="22"/>
          <w:lang w:val="sl-SI"/>
        </w:rPr>
      </w:pPr>
      <w:r w:rsidRPr="005E72B7">
        <w:rPr>
          <w:rFonts w:cs="Arial"/>
          <w:sz w:val="22"/>
          <w:szCs w:val="22"/>
          <w:lang w:val="sl-SI"/>
        </w:rPr>
        <w:t>Zagovornik je dne 28. 4. 2025 na odgovorno urednico naslovil svoje zaprosilo (št. 0700-45/2024/9), da se opredeli do navedb</w:t>
      </w:r>
      <w:r w:rsidR="00B10493">
        <w:rPr>
          <w:rFonts w:cs="Arial"/>
          <w:sz w:val="22"/>
          <w:szCs w:val="22"/>
          <w:lang w:val="sl-SI"/>
        </w:rPr>
        <w:t>,</w:t>
      </w:r>
      <w:r w:rsidRPr="005E72B7">
        <w:rPr>
          <w:rFonts w:cs="Arial"/>
          <w:sz w:val="22"/>
          <w:szCs w:val="22"/>
          <w:lang w:val="sl-SI"/>
        </w:rPr>
        <w:t xml:space="preserve"> </w:t>
      </w:r>
      <w:r w:rsidR="00E403BC">
        <w:rPr>
          <w:rFonts w:cs="Arial"/>
          <w:sz w:val="22"/>
          <w:szCs w:val="22"/>
          <w:lang w:val="sl-SI"/>
        </w:rPr>
        <w:t xml:space="preserve">predstavljenih </w:t>
      </w:r>
      <w:r w:rsidR="00B10493">
        <w:rPr>
          <w:rFonts w:cs="Arial"/>
          <w:sz w:val="22"/>
          <w:szCs w:val="22"/>
          <w:lang w:val="sl-SI"/>
        </w:rPr>
        <w:t xml:space="preserve">s strani </w:t>
      </w:r>
      <w:r w:rsidRPr="005E72B7">
        <w:rPr>
          <w:rFonts w:cs="Arial"/>
          <w:sz w:val="22"/>
          <w:szCs w:val="22"/>
          <w:lang w:val="sl-SI"/>
        </w:rPr>
        <w:t xml:space="preserve">predlagatelja in </w:t>
      </w:r>
      <w:r w:rsidR="00E403BC">
        <w:rPr>
          <w:rFonts w:cs="Arial"/>
          <w:sz w:val="22"/>
          <w:szCs w:val="22"/>
          <w:lang w:val="sl-SI"/>
        </w:rPr>
        <w:t>koordinatorke gibanja.</w:t>
      </w:r>
    </w:p>
    <w:p w14:paraId="645B09E7" w14:textId="77777777" w:rsidR="005E72B7" w:rsidRPr="005E72B7" w:rsidRDefault="005E72B7" w:rsidP="005E72B7">
      <w:pPr>
        <w:shd w:val="clear" w:color="auto" w:fill="FFFFFF"/>
        <w:spacing w:line="240" w:lineRule="auto"/>
        <w:jc w:val="both"/>
        <w:rPr>
          <w:rFonts w:cs="Arial"/>
          <w:sz w:val="22"/>
          <w:szCs w:val="22"/>
          <w:lang w:val="sl-SI"/>
        </w:rPr>
      </w:pPr>
    </w:p>
    <w:p w14:paraId="1397BDE2" w14:textId="167AC593" w:rsidR="005E72B7" w:rsidRPr="005E72B7" w:rsidRDefault="005E72B7" w:rsidP="00E403BC">
      <w:pPr>
        <w:shd w:val="clear" w:color="auto" w:fill="FFFFFF"/>
        <w:spacing w:line="240" w:lineRule="auto"/>
        <w:jc w:val="both"/>
        <w:rPr>
          <w:rFonts w:cs="Arial"/>
          <w:sz w:val="22"/>
          <w:szCs w:val="22"/>
          <w:lang w:val="sl-SI"/>
        </w:rPr>
      </w:pPr>
      <w:r w:rsidRPr="005E72B7">
        <w:rPr>
          <w:rFonts w:cs="Arial"/>
          <w:sz w:val="22"/>
          <w:szCs w:val="22"/>
          <w:lang w:val="sl-SI"/>
        </w:rPr>
        <w:t xml:space="preserve">Dne 13. 5. 2025 je Zagovornik prejel odgovor odgovorne urednice, posredovan z dopisom uprave Javnega Zavoda RTV Slovenija. Odgovorna urednica je navedla, da ne drži, da novinarju ni dovolila snemanja oddaje Intervju </w:t>
      </w:r>
      <w:r w:rsidR="00E403BC">
        <w:rPr>
          <w:rFonts w:cs="Arial"/>
          <w:sz w:val="22"/>
          <w:szCs w:val="22"/>
          <w:lang w:val="sl-SI"/>
        </w:rPr>
        <w:t xml:space="preserve">s koordinatorko gibanja </w:t>
      </w:r>
      <w:r w:rsidRPr="005E72B7">
        <w:rPr>
          <w:rFonts w:cs="Arial"/>
          <w:sz w:val="22"/>
          <w:szCs w:val="22"/>
          <w:lang w:val="sl-SI"/>
        </w:rPr>
        <w:t xml:space="preserve">oz. da je to snemanje preprečila (kakor navaja predlagatelj), saj na uredniški ravni (sploh) ni bilo dogovorjeno in </w:t>
      </w:r>
      <w:r w:rsidRPr="005E72B7">
        <w:rPr>
          <w:rFonts w:cs="Arial"/>
          <w:sz w:val="22"/>
          <w:szCs w:val="22"/>
          <w:lang w:val="sl-SI"/>
        </w:rPr>
        <w:lastRenderedPageBreak/>
        <w:t xml:space="preserve">potrjeno, da </w:t>
      </w:r>
      <w:r w:rsidR="00E403BC">
        <w:rPr>
          <w:rFonts w:cs="Arial"/>
          <w:sz w:val="22"/>
          <w:szCs w:val="22"/>
          <w:lang w:val="sl-SI"/>
        </w:rPr>
        <w:t>bo koordinatorka gibanja</w:t>
      </w:r>
      <w:r w:rsidRPr="005E72B7">
        <w:rPr>
          <w:rFonts w:cs="Arial"/>
          <w:sz w:val="22"/>
          <w:szCs w:val="22"/>
          <w:lang w:val="sl-SI"/>
        </w:rPr>
        <w:t xml:space="preserve"> gostja oddaje Intervju. Ob tem je </w:t>
      </w:r>
      <w:r w:rsidR="00E403BC">
        <w:rPr>
          <w:rFonts w:cs="Arial"/>
          <w:sz w:val="22"/>
          <w:szCs w:val="22"/>
          <w:lang w:val="sl-SI"/>
        </w:rPr>
        <w:t xml:space="preserve">odgovorna urednica </w:t>
      </w:r>
      <w:r w:rsidRPr="005E72B7">
        <w:rPr>
          <w:rFonts w:cs="Arial"/>
          <w:sz w:val="22"/>
          <w:szCs w:val="22"/>
          <w:lang w:val="sl-SI"/>
        </w:rPr>
        <w:t xml:space="preserve">pojasnila, da </w:t>
      </w:r>
      <w:r w:rsidR="00E403BC">
        <w:rPr>
          <w:rFonts w:cs="Arial"/>
          <w:sz w:val="22"/>
          <w:szCs w:val="22"/>
          <w:lang w:val="sl-SI"/>
        </w:rPr>
        <w:t xml:space="preserve">(potencialne) </w:t>
      </w:r>
      <w:r w:rsidRPr="005E72B7">
        <w:rPr>
          <w:rFonts w:cs="Arial"/>
          <w:sz w:val="22"/>
          <w:szCs w:val="22"/>
          <w:lang w:val="sl-SI"/>
        </w:rPr>
        <w:t xml:space="preserve">goste usklajujejo tedensko, kar pomeni, da predloge potrdijo ali se jim odrečejo (oz. jih zavrnejo). Dodala je, da so usklajevanja o gostih za posamezne žanre TV oddaj utečeni vsakodnevni protokoli pri odgovornem načrtovanju TV vsebin. </w:t>
      </w:r>
    </w:p>
    <w:p w14:paraId="3F5C4E35" w14:textId="77777777" w:rsidR="005E72B7" w:rsidRPr="005E72B7" w:rsidRDefault="005E72B7" w:rsidP="00E403BC">
      <w:pPr>
        <w:shd w:val="clear" w:color="auto" w:fill="FFFFFF"/>
        <w:spacing w:line="240" w:lineRule="auto"/>
        <w:jc w:val="both"/>
        <w:rPr>
          <w:rFonts w:cs="Arial"/>
          <w:sz w:val="22"/>
          <w:szCs w:val="22"/>
          <w:lang w:val="sl-SI"/>
        </w:rPr>
      </w:pPr>
    </w:p>
    <w:p w14:paraId="53312F8E" w14:textId="00F77B59" w:rsidR="005E72B7" w:rsidRPr="005E72B7" w:rsidRDefault="005E72B7" w:rsidP="00E403BC">
      <w:pPr>
        <w:shd w:val="clear" w:color="auto" w:fill="FFFFFF"/>
        <w:spacing w:line="240" w:lineRule="auto"/>
        <w:jc w:val="both"/>
        <w:rPr>
          <w:rFonts w:cs="Arial"/>
          <w:sz w:val="22"/>
          <w:szCs w:val="22"/>
          <w:lang w:val="sl-SI"/>
        </w:rPr>
      </w:pPr>
      <w:r w:rsidRPr="005E72B7">
        <w:rPr>
          <w:rFonts w:cs="Arial"/>
          <w:sz w:val="22"/>
          <w:szCs w:val="22"/>
          <w:lang w:val="sl-SI"/>
        </w:rPr>
        <w:t xml:space="preserve">Nadalje je odgovorna urednica navedla, da se je pri odločitvi, da </w:t>
      </w:r>
      <w:r w:rsidR="00E403BC">
        <w:rPr>
          <w:rFonts w:cs="Arial"/>
          <w:sz w:val="22"/>
          <w:szCs w:val="22"/>
          <w:lang w:val="sl-SI"/>
        </w:rPr>
        <w:t>koordinatorke gibanja</w:t>
      </w:r>
      <w:r w:rsidRPr="005E72B7">
        <w:rPr>
          <w:rFonts w:cs="Arial"/>
          <w:sz w:val="22"/>
          <w:szCs w:val="22"/>
          <w:lang w:val="sl-SI"/>
        </w:rPr>
        <w:t xml:space="preserve"> ne bodo vabili kot gostje v oddajo Intervju, oprla na sprejete in s strani Sveta RTV Slovenija potrjene programske usmeritve, po katerih je v oddaji Intervju »največ fokusa pri izbiri gostov«, pri čemer želijo javnosti v večernih terminih »predstaviti že uveljavljene posameznike, ki so manj izpostavljeni«, medtem ko »polemičnih tem in politike« v tej oddaji ne želijo. </w:t>
      </w:r>
      <w:r w:rsidR="00E403BC">
        <w:rPr>
          <w:rFonts w:cs="Arial"/>
          <w:sz w:val="22"/>
          <w:szCs w:val="22"/>
          <w:lang w:val="sl-SI"/>
        </w:rPr>
        <w:t>O</w:t>
      </w:r>
      <w:r w:rsidRPr="005E72B7">
        <w:rPr>
          <w:rFonts w:cs="Arial"/>
          <w:sz w:val="22"/>
          <w:szCs w:val="22"/>
          <w:lang w:val="sl-SI"/>
        </w:rPr>
        <w:t xml:space="preserve">dgovorna urednica je ocenila, da </w:t>
      </w:r>
      <w:r w:rsidR="00E403BC">
        <w:rPr>
          <w:rFonts w:cs="Arial"/>
          <w:sz w:val="22"/>
          <w:szCs w:val="22"/>
          <w:lang w:val="sl-SI"/>
        </w:rPr>
        <w:t xml:space="preserve">koordinatorka gibanja </w:t>
      </w:r>
      <w:r w:rsidRPr="005E72B7">
        <w:rPr>
          <w:rFonts w:cs="Arial"/>
          <w:sz w:val="22"/>
          <w:szCs w:val="22"/>
          <w:lang w:val="sl-SI"/>
        </w:rPr>
        <w:t xml:space="preserve">kot (s strani novinarja) predlagana gostja ne izpolnjuje meril (po navedenih programskih usmeritvah) za vabilo v konkretno oddajo. Pri tem je dodala, da so v uredništvu ocenili, da bi bilo v pogovorno oddajo te vrste (kot je Intervju) potencialno </w:t>
      </w:r>
      <w:proofErr w:type="spellStart"/>
      <w:r w:rsidRPr="005E72B7">
        <w:rPr>
          <w:rFonts w:cs="Arial"/>
          <w:sz w:val="22"/>
          <w:szCs w:val="22"/>
          <w:lang w:val="sl-SI"/>
        </w:rPr>
        <w:t>diskriminatorno</w:t>
      </w:r>
      <w:proofErr w:type="spellEnd"/>
      <w:r w:rsidRPr="005E72B7">
        <w:rPr>
          <w:rFonts w:cs="Arial"/>
          <w:sz w:val="22"/>
          <w:szCs w:val="22"/>
          <w:lang w:val="sl-SI"/>
        </w:rPr>
        <w:t xml:space="preserve"> vabiti ljudi z </w:t>
      </w:r>
      <w:proofErr w:type="spellStart"/>
      <w:r w:rsidRPr="005E72B7">
        <w:rPr>
          <w:rFonts w:cs="Arial"/>
          <w:sz w:val="22"/>
          <w:szCs w:val="22"/>
          <w:lang w:val="sl-SI"/>
        </w:rPr>
        <w:t>diskriminatronimi</w:t>
      </w:r>
      <w:proofErr w:type="spellEnd"/>
      <w:r w:rsidRPr="005E72B7">
        <w:rPr>
          <w:rFonts w:cs="Arial"/>
          <w:sz w:val="22"/>
          <w:szCs w:val="22"/>
          <w:lang w:val="sl-SI"/>
        </w:rPr>
        <w:t xml:space="preserve"> stališči</w:t>
      </w:r>
      <w:r w:rsidR="00650EE2">
        <w:rPr>
          <w:rFonts w:cs="Arial"/>
          <w:sz w:val="22"/>
          <w:szCs w:val="22"/>
          <w:lang w:val="sl-SI"/>
        </w:rPr>
        <w:t>,</w:t>
      </w:r>
      <w:r w:rsidRPr="005E72B7">
        <w:rPr>
          <w:rFonts w:cs="Arial"/>
          <w:sz w:val="22"/>
          <w:szCs w:val="22"/>
          <w:lang w:val="sl-SI"/>
        </w:rPr>
        <w:t xml:space="preserve"> </w:t>
      </w:r>
      <w:r w:rsidR="00650EE2">
        <w:rPr>
          <w:rFonts w:cs="Arial"/>
          <w:sz w:val="22"/>
          <w:szCs w:val="22"/>
          <w:lang w:val="sl-SI"/>
        </w:rPr>
        <w:t>kakršna</w:t>
      </w:r>
      <w:r w:rsidRPr="005E72B7">
        <w:rPr>
          <w:rFonts w:cs="Arial"/>
          <w:sz w:val="22"/>
          <w:szCs w:val="22"/>
          <w:lang w:val="sl-SI"/>
        </w:rPr>
        <w:t xml:space="preserve"> je</w:t>
      </w:r>
      <w:r w:rsidR="00650EE2">
        <w:rPr>
          <w:rFonts w:cs="Arial"/>
          <w:sz w:val="22"/>
          <w:szCs w:val="22"/>
          <w:lang w:val="sl-SI"/>
        </w:rPr>
        <w:t xml:space="preserve"> v primeru koordinatorke gibanja</w:t>
      </w:r>
      <w:r w:rsidRPr="005E72B7">
        <w:rPr>
          <w:rFonts w:cs="Arial"/>
          <w:sz w:val="22"/>
          <w:szCs w:val="22"/>
          <w:lang w:val="sl-SI"/>
        </w:rPr>
        <w:t xml:space="preserve"> mogoče razbrati iz </w:t>
      </w:r>
      <w:r w:rsidR="00650EE2">
        <w:rPr>
          <w:rFonts w:cs="Arial"/>
          <w:sz w:val="22"/>
          <w:szCs w:val="22"/>
          <w:lang w:val="sl-SI"/>
        </w:rPr>
        <w:t xml:space="preserve">njenih </w:t>
      </w:r>
      <w:r w:rsidRPr="005E72B7">
        <w:rPr>
          <w:rFonts w:cs="Arial"/>
          <w:sz w:val="22"/>
          <w:szCs w:val="22"/>
          <w:lang w:val="sl-SI"/>
        </w:rPr>
        <w:t>javnih nastopov in izjav.</w:t>
      </w:r>
    </w:p>
    <w:p w14:paraId="20FA2E6F" w14:textId="77777777" w:rsidR="005E72B7" w:rsidRPr="005E72B7" w:rsidRDefault="005E72B7" w:rsidP="005E72B7">
      <w:pPr>
        <w:shd w:val="clear" w:color="auto" w:fill="FFFFFF"/>
        <w:spacing w:line="240" w:lineRule="auto"/>
        <w:jc w:val="both"/>
        <w:rPr>
          <w:rFonts w:cs="Arial"/>
          <w:sz w:val="22"/>
          <w:szCs w:val="22"/>
          <w:lang w:val="sl-SI"/>
        </w:rPr>
      </w:pPr>
    </w:p>
    <w:p w14:paraId="38D4159E" w14:textId="07AEDE3D" w:rsidR="005E72B7" w:rsidRPr="005E72B7" w:rsidRDefault="00650EE2" w:rsidP="005E72B7">
      <w:pPr>
        <w:shd w:val="clear" w:color="auto" w:fill="FFFFFF"/>
        <w:spacing w:line="240" w:lineRule="auto"/>
        <w:jc w:val="both"/>
        <w:rPr>
          <w:rFonts w:cs="Arial"/>
          <w:sz w:val="22"/>
          <w:szCs w:val="22"/>
          <w:lang w:val="sl-SI"/>
        </w:rPr>
      </w:pPr>
      <w:r>
        <w:rPr>
          <w:rFonts w:cs="Arial"/>
          <w:sz w:val="22"/>
          <w:szCs w:val="22"/>
          <w:lang w:val="sl-SI"/>
        </w:rPr>
        <w:t>V</w:t>
      </w:r>
      <w:r w:rsidR="005E72B7" w:rsidRPr="005E72B7">
        <w:rPr>
          <w:rFonts w:cs="Arial"/>
          <w:sz w:val="22"/>
          <w:szCs w:val="22"/>
          <w:lang w:val="sl-SI"/>
        </w:rPr>
        <w:t xml:space="preserve">prašanje, ali je bila odločitev </w:t>
      </w:r>
      <w:r>
        <w:rPr>
          <w:rFonts w:cs="Arial"/>
          <w:sz w:val="22"/>
          <w:szCs w:val="22"/>
          <w:lang w:val="sl-SI"/>
        </w:rPr>
        <w:t xml:space="preserve">odgovorne urednice, </w:t>
      </w:r>
      <w:r w:rsidR="005E72B7" w:rsidRPr="005E72B7">
        <w:rPr>
          <w:rFonts w:cs="Arial"/>
          <w:sz w:val="22"/>
          <w:szCs w:val="22"/>
          <w:lang w:val="sl-SI"/>
        </w:rPr>
        <w:t xml:space="preserve">da </w:t>
      </w:r>
      <w:r>
        <w:rPr>
          <w:rFonts w:cs="Arial"/>
          <w:sz w:val="22"/>
          <w:szCs w:val="22"/>
          <w:lang w:val="sl-SI"/>
        </w:rPr>
        <w:t>koordinatorke gibanja</w:t>
      </w:r>
      <w:r w:rsidR="005E72B7" w:rsidRPr="005E72B7">
        <w:rPr>
          <w:rFonts w:cs="Arial"/>
          <w:sz w:val="22"/>
          <w:szCs w:val="22"/>
          <w:lang w:val="sl-SI"/>
        </w:rPr>
        <w:t xml:space="preserve"> ne povabijo v oddajo Intervju</w:t>
      </w:r>
      <w:r>
        <w:rPr>
          <w:rFonts w:cs="Arial"/>
          <w:sz w:val="22"/>
          <w:szCs w:val="22"/>
          <w:lang w:val="sl-SI"/>
        </w:rPr>
        <w:t xml:space="preserve">, </w:t>
      </w:r>
      <w:r w:rsidR="005E72B7" w:rsidRPr="005E72B7">
        <w:rPr>
          <w:rFonts w:cs="Arial"/>
          <w:sz w:val="22"/>
          <w:szCs w:val="22"/>
          <w:lang w:val="sl-SI"/>
        </w:rPr>
        <w:t xml:space="preserve">kakorkoli povezana z </w:t>
      </w:r>
      <w:r>
        <w:rPr>
          <w:rFonts w:cs="Arial"/>
          <w:sz w:val="22"/>
          <w:szCs w:val="22"/>
          <w:lang w:val="sl-SI"/>
        </w:rPr>
        <w:t>njeno</w:t>
      </w:r>
      <w:r w:rsidR="005E72B7" w:rsidRPr="005E72B7">
        <w:rPr>
          <w:rFonts w:cs="Arial"/>
          <w:sz w:val="22"/>
          <w:szCs w:val="22"/>
          <w:lang w:val="sl-SI"/>
        </w:rPr>
        <w:t xml:space="preserve"> vero, je odgovorna urednica označila za povsem neprimerno, kar da je razvidno iz raznolikosti gostov različnih veroizpovedi v številnih oddajah Informativnega programa </w:t>
      </w:r>
      <w:r w:rsidR="00352866">
        <w:rPr>
          <w:rFonts w:cs="Arial"/>
          <w:sz w:val="22"/>
          <w:szCs w:val="22"/>
          <w:lang w:val="sl-SI"/>
        </w:rPr>
        <w:t>nacionalne televizije</w:t>
      </w:r>
      <w:r w:rsidR="005E72B7" w:rsidRPr="005E72B7">
        <w:rPr>
          <w:rFonts w:cs="Arial"/>
          <w:sz w:val="22"/>
          <w:szCs w:val="22"/>
          <w:lang w:val="sl-SI"/>
        </w:rPr>
        <w:t>, tudi v oddaji Intervju.</w:t>
      </w:r>
    </w:p>
    <w:p w14:paraId="3B4E1834" w14:textId="77777777" w:rsidR="005E72B7" w:rsidRPr="005E72B7" w:rsidRDefault="005E72B7" w:rsidP="005E72B7">
      <w:pPr>
        <w:shd w:val="clear" w:color="auto" w:fill="FFFFFF"/>
        <w:spacing w:line="240" w:lineRule="auto"/>
        <w:jc w:val="both"/>
        <w:rPr>
          <w:rFonts w:cs="Arial"/>
          <w:sz w:val="22"/>
          <w:szCs w:val="22"/>
          <w:lang w:val="sl-SI"/>
        </w:rPr>
      </w:pPr>
    </w:p>
    <w:p w14:paraId="3E035982" w14:textId="054ED6DB" w:rsidR="005E72B7" w:rsidRPr="005E72B7" w:rsidRDefault="005E72B7" w:rsidP="005E72B7">
      <w:pPr>
        <w:shd w:val="clear" w:color="auto" w:fill="FFFFFF"/>
        <w:spacing w:line="240" w:lineRule="auto"/>
        <w:jc w:val="both"/>
        <w:rPr>
          <w:rFonts w:cs="Arial"/>
          <w:sz w:val="22"/>
          <w:szCs w:val="22"/>
          <w:lang w:val="sl-SI"/>
        </w:rPr>
      </w:pPr>
      <w:r w:rsidRPr="005E72B7">
        <w:rPr>
          <w:rFonts w:cs="Arial"/>
          <w:sz w:val="22"/>
          <w:szCs w:val="22"/>
          <w:lang w:val="sl-SI"/>
        </w:rPr>
        <w:t xml:space="preserve">Dodatno je odgovorna urednica izrazila kritiko predlagateljevih navedb, da je novinar vztrajal, da se izvede pogovor </w:t>
      </w:r>
      <w:r w:rsidR="00650EE2">
        <w:rPr>
          <w:rFonts w:cs="Arial"/>
          <w:sz w:val="22"/>
          <w:szCs w:val="22"/>
          <w:lang w:val="sl-SI"/>
        </w:rPr>
        <w:t xml:space="preserve">s koordinatorko gibanja </w:t>
      </w:r>
      <w:r w:rsidRPr="005E72B7">
        <w:rPr>
          <w:rFonts w:cs="Arial"/>
          <w:sz w:val="22"/>
          <w:szCs w:val="22"/>
          <w:lang w:val="sl-SI"/>
        </w:rPr>
        <w:t xml:space="preserve">in šele nato presodi, ali je bilo v Intervjuju kaj spornega. Pojasnila je, da so bili pogovori </w:t>
      </w:r>
      <w:r w:rsidR="00650EE2">
        <w:rPr>
          <w:rFonts w:cs="Arial"/>
          <w:sz w:val="22"/>
          <w:szCs w:val="22"/>
          <w:lang w:val="sl-SI"/>
        </w:rPr>
        <w:t xml:space="preserve">o tem </w:t>
      </w:r>
      <w:r w:rsidRPr="005E72B7">
        <w:rPr>
          <w:rFonts w:cs="Arial"/>
          <w:sz w:val="22"/>
          <w:szCs w:val="22"/>
          <w:lang w:val="sl-SI"/>
        </w:rPr>
        <w:t xml:space="preserve">del interne komunikacije, in opozorila na spornost načina pridobitve tega podatka s strani predlagatelja. Z ozirom na to, kdo je predlagatelj, je odgovorna urednica še navedla, da (s strani Zagovornika) poslano zaprosilo razume kot obliko političnega pritiska na (institucijo) odgovornega urednika </w:t>
      </w:r>
      <w:r w:rsidR="00687FBC">
        <w:rPr>
          <w:rFonts w:cs="Arial"/>
          <w:sz w:val="22"/>
          <w:szCs w:val="22"/>
          <w:lang w:val="sl-SI"/>
        </w:rPr>
        <w:t>i</w:t>
      </w:r>
      <w:r w:rsidRPr="005E72B7">
        <w:rPr>
          <w:rFonts w:cs="Arial"/>
          <w:sz w:val="22"/>
          <w:szCs w:val="22"/>
          <w:lang w:val="sl-SI"/>
        </w:rPr>
        <w:t>nformativnega programa (TV Slovenija) in s tem na neodvisni javni medij.</w:t>
      </w:r>
    </w:p>
    <w:p w14:paraId="218DA92B" w14:textId="77777777" w:rsidR="005E72B7" w:rsidRPr="005E72B7" w:rsidRDefault="005E72B7" w:rsidP="005E72B7">
      <w:pPr>
        <w:shd w:val="clear" w:color="auto" w:fill="FFFFFF"/>
        <w:spacing w:line="240" w:lineRule="auto"/>
        <w:jc w:val="both"/>
        <w:rPr>
          <w:rFonts w:cs="Arial"/>
          <w:sz w:val="22"/>
          <w:szCs w:val="22"/>
          <w:lang w:val="sl-SI"/>
        </w:rPr>
      </w:pPr>
    </w:p>
    <w:p w14:paraId="607629F0" w14:textId="77777777" w:rsidR="007036F5" w:rsidRPr="005E72B7" w:rsidRDefault="005E72B7" w:rsidP="007036F5">
      <w:pPr>
        <w:shd w:val="clear" w:color="auto" w:fill="FFFFFF"/>
        <w:spacing w:line="240" w:lineRule="auto"/>
        <w:jc w:val="both"/>
        <w:rPr>
          <w:rFonts w:cs="Arial"/>
          <w:sz w:val="22"/>
          <w:szCs w:val="22"/>
          <w:lang w:val="sl-SI"/>
        </w:rPr>
      </w:pPr>
      <w:r w:rsidRPr="005E72B7">
        <w:rPr>
          <w:rFonts w:cs="Arial"/>
          <w:sz w:val="22"/>
          <w:szCs w:val="22"/>
          <w:lang w:val="sl-SI"/>
        </w:rPr>
        <w:t xml:space="preserve">Zagovornik </w:t>
      </w:r>
      <w:r w:rsidR="00A152FA">
        <w:rPr>
          <w:rFonts w:cs="Arial"/>
          <w:sz w:val="22"/>
          <w:szCs w:val="22"/>
          <w:lang w:val="sl-SI"/>
        </w:rPr>
        <w:t xml:space="preserve">je </w:t>
      </w:r>
      <w:r w:rsidRPr="005E72B7">
        <w:rPr>
          <w:rFonts w:cs="Arial"/>
          <w:sz w:val="22"/>
          <w:szCs w:val="22"/>
          <w:lang w:val="sl-SI"/>
        </w:rPr>
        <w:t xml:space="preserve">dne 16. 5. 2025 </w:t>
      </w:r>
      <w:r w:rsidR="00A152FA">
        <w:rPr>
          <w:rFonts w:cs="Arial"/>
          <w:sz w:val="22"/>
          <w:szCs w:val="22"/>
          <w:lang w:val="sl-SI"/>
        </w:rPr>
        <w:t xml:space="preserve">z dopisom </w:t>
      </w:r>
      <w:r w:rsidRPr="005E72B7">
        <w:rPr>
          <w:rFonts w:cs="Arial"/>
          <w:sz w:val="22"/>
          <w:szCs w:val="22"/>
          <w:lang w:val="sl-SI"/>
        </w:rPr>
        <w:t>(št. 0700-45/2025/1</w:t>
      </w:r>
      <w:r w:rsidR="00A152FA">
        <w:rPr>
          <w:rFonts w:cs="Arial"/>
          <w:sz w:val="22"/>
          <w:szCs w:val="22"/>
          <w:lang w:val="sl-SI"/>
        </w:rPr>
        <w:t>2</w:t>
      </w:r>
      <w:r w:rsidRPr="005E72B7">
        <w:rPr>
          <w:rFonts w:cs="Arial"/>
          <w:sz w:val="22"/>
          <w:szCs w:val="22"/>
          <w:lang w:val="sl-SI"/>
        </w:rPr>
        <w:t>)</w:t>
      </w:r>
      <w:r w:rsidR="00A152FA">
        <w:rPr>
          <w:rFonts w:cs="Arial"/>
          <w:sz w:val="22"/>
          <w:szCs w:val="22"/>
          <w:lang w:val="sl-SI"/>
        </w:rPr>
        <w:t xml:space="preserve"> koordinatorko gibanja zaprosil, da se opredeli</w:t>
      </w:r>
      <w:r w:rsidRPr="005E72B7">
        <w:rPr>
          <w:rFonts w:cs="Arial"/>
          <w:sz w:val="22"/>
          <w:szCs w:val="22"/>
          <w:lang w:val="sl-SI"/>
        </w:rPr>
        <w:t xml:space="preserve"> navedb odgovorne urednice. </w:t>
      </w:r>
      <w:r w:rsidR="007036F5">
        <w:rPr>
          <w:rFonts w:cs="Arial"/>
          <w:sz w:val="22"/>
          <w:szCs w:val="22"/>
          <w:lang w:val="sl-SI"/>
        </w:rPr>
        <w:t>Koordinatorka gibanja se do navedb odgovorne urednice ni opredelila</w:t>
      </w:r>
      <w:r w:rsidR="007036F5" w:rsidRPr="005E72B7">
        <w:rPr>
          <w:rFonts w:cs="Arial"/>
          <w:sz w:val="22"/>
          <w:szCs w:val="22"/>
          <w:lang w:val="sl-SI"/>
        </w:rPr>
        <w:t>.</w:t>
      </w:r>
    </w:p>
    <w:p w14:paraId="33E91D47" w14:textId="3033B6DA" w:rsidR="00C87D9C" w:rsidRPr="004C0D7C" w:rsidRDefault="00C87D9C" w:rsidP="007036F5">
      <w:pPr>
        <w:shd w:val="clear" w:color="auto" w:fill="FFFFFF"/>
        <w:spacing w:line="240" w:lineRule="auto"/>
        <w:jc w:val="both"/>
        <w:rPr>
          <w:bCs/>
          <w:sz w:val="22"/>
          <w:szCs w:val="22"/>
          <w:lang w:val="sl-SI"/>
        </w:rPr>
      </w:pPr>
    </w:p>
    <w:p w14:paraId="62468F9C" w14:textId="480037A0" w:rsidR="00294047" w:rsidRPr="00D174A9" w:rsidRDefault="00294047" w:rsidP="00294047">
      <w:pPr>
        <w:spacing w:line="240" w:lineRule="auto"/>
        <w:jc w:val="center"/>
        <w:rPr>
          <w:sz w:val="22"/>
          <w:szCs w:val="22"/>
          <w:lang w:val="sl-SI"/>
        </w:rPr>
      </w:pPr>
      <w:r w:rsidRPr="00D174A9">
        <w:rPr>
          <w:sz w:val="22"/>
          <w:szCs w:val="22"/>
          <w:lang w:val="sl-SI"/>
        </w:rPr>
        <w:t>*</w:t>
      </w:r>
    </w:p>
    <w:p w14:paraId="2C143B7D" w14:textId="77777777" w:rsidR="00A152FA" w:rsidRDefault="00A152FA" w:rsidP="00E80397">
      <w:pPr>
        <w:shd w:val="clear" w:color="auto" w:fill="FFFFFF"/>
        <w:spacing w:line="240" w:lineRule="auto"/>
        <w:jc w:val="both"/>
        <w:rPr>
          <w:rFonts w:cs="Arial"/>
          <w:sz w:val="22"/>
          <w:szCs w:val="22"/>
          <w:highlight w:val="yellow"/>
          <w:shd w:val="clear" w:color="auto" w:fill="FFFFFF"/>
          <w:lang w:val="sl-SI"/>
        </w:rPr>
      </w:pPr>
    </w:p>
    <w:p w14:paraId="7FEB3717" w14:textId="2938CD9D" w:rsidR="005B701E" w:rsidRDefault="00E80397" w:rsidP="00E80397">
      <w:pPr>
        <w:shd w:val="clear" w:color="auto" w:fill="FFFFFF"/>
        <w:spacing w:line="240" w:lineRule="auto"/>
        <w:jc w:val="both"/>
        <w:rPr>
          <w:rFonts w:cs="Arial"/>
          <w:sz w:val="22"/>
          <w:szCs w:val="22"/>
          <w:shd w:val="clear" w:color="auto" w:fill="FFFFFF"/>
          <w:lang w:val="sl-SI"/>
        </w:rPr>
      </w:pPr>
      <w:r w:rsidRPr="00A152FA">
        <w:rPr>
          <w:rFonts w:cs="Arial"/>
          <w:sz w:val="22"/>
          <w:szCs w:val="22"/>
          <w:shd w:val="clear" w:color="auto" w:fill="FFFFFF"/>
          <w:lang w:val="sl-SI"/>
        </w:rPr>
        <w:t xml:space="preserve">Zagovornik </w:t>
      </w:r>
      <w:r w:rsidR="00650EE2" w:rsidRPr="00A152FA">
        <w:rPr>
          <w:rFonts w:cs="Arial"/>
          <w:sz w:val="22"/>
          <w:szCs w:val="22"/>
          <w:shd w:val="clear" w:color="auto" w:fill="FFFFFF"/>
          <w:lang w:val="sl-SI"/>
        </w:rPr>
        <w:t xml:space="preserve">je </w:t>
      </w:r>
      <w:r w:rsidRPr="00A152FA">
        <w:rPr>
          <w:rFonts w:cs="Arial"/>
          <w:sz w:val="22"/>
          <w:szCs w:val="22"/>
          <w:shd w:val="clear" w:color="auto" w:fill="FFFFFF"/>
          <w:lang w:val="sl-SI"/>
        </w:rPr>
        <w:t>ugotavlja</w:t>
      </w:r>
      <w:r w:rsidR="00650EE2" w:rsidRPr="00A152FA">
        <w:rPr>
          <w:rFonts w:cs="Arial"/>
          <w:sz w:val="22"/>
          <w:szCs w:val="22"/>
          <w:shd w:val="clear" w:color="auto" w:fill="FFFFFF"/>
          <w:lang w:val="sl-SI"/>
        </w:rPr>
        <w:t>l</w:t>
      </w:r>
      <w:r w:rsidRPr="00A152FA">
        <w:rPr>
          <w:rFonts w:cs="Arial"/>
          <w:sz w:val="22"/>
          <w:szCs w:val="22"/>
          <w:shd w:val="clear" w:color="auto" w:fill="FFFFFF"/>
          <w:lang w:val="sl-SI"/>
        </w:rPr>
        <w:t xml:space="preserve">, ali je odgovorna urednica </w:t>
      </w:r>
      <w:r w:rsidR="00352866">
        <w:rPr>
          <w:rFonts w:cs="Arial"/>
          <w:sz w:val="22"/>
          <w:szCs w:val="22"/>
          <w:shd w:val="clear" w:color="auto" w:fill="FFFFFF"/>
          <w:lang w:val="sl-SI"/>
        </w:rPr>
        <w:t>i</w:t>
      </w:r>
      <w:r w:rsidRPr="00A152FA">
        <w:rPr>
          <w:rFonts w:cs="Arial"/>
          <w:sz w:val="22"/>
          <w:szCs w:val="22"/>
          <w:shd w:val="clear" w:color="auto" w:fill="FFFFFF"/>
          <w:lang w:val="sl-SI"/>
        </w:rPr>
        <w:t xml:space="preserve">nformativnega programa </w:t>
      </w:r>
      <w:r w:rsidR="00352866">
        <w:rPr>
          <w:rFonts w:cs="Arial"/>
          <w:sz w:val="22"/>
          <w:szCs w:val="22"/>
          <w:shd w:val="clear" w:color="auto" w:fill="FFFFFF"/>
          <w:lang w:val="sl-SI"/>
        </w:rPr>
        <w:t>nacionalne televizije</w:t>
      </w:r>
      <w:r w:rsidRPr="00A152FA">
        <w:rPr>
          <w:rFonts w:cs="Arial"/>
          <w:sz w:val="22"/>
          <w:szCs w:val="22"/>
          <w:shd w:val="clear" w:color="auto" w:fill="FFFFFF"/>
          <w:lang w:val="sl-SI"/>
        </w:rPr>
        <w:t xml:space="preserve"> z dejanjem preprečitve izvedbe oddaje Intervju, ki naj bi </w:t>
      </w:r>
      <w:r w:rsidR="00A152FA" w:rsidRPr="00A152FA">
        <w:rPr>
          <w:rFonts w:cs="Arial"/>
          <w:sz w:val="22"/>
          <w:szCs w:val="22"/>
          <w:shd w:val="clear" w:color="auto" w:fill="FFFFFF"/>
          <w:lang w:val="sl-SI"/>
        </w:rPr>
        <w:t xml:space="preserve">jo novinar izvedel s koordinatorko gibanja, </w:t>
      </w:r>
      <w:r w:rsidRPr="00A152FA">
        <w:rPr>
          <w:rFonts w:cs="Arial"/>
          <w:sz w:val="22"/>
          <w:szCs w:val="22"/>
          <w:shd w:val="clear" w:color="auto" w:fill="FFFFFF"/>
          <w:lang w:val="sl-SI"/>
        </w:rPr>
        <w:t xml:space="preserve">ravnala do </w:t>
      </w:r>
      <w:r w:rsidR="00A152FA" w:rsidRPr="00A152FA">
        <w:rPr>
          <w:rFonts w:cs="Arial"/>
          <w:sz w:val="22"/>
          <w:szCs w:val="22"/>
          <w:shd w:val="clear" w:color="auto" w:fill="FFFFFF"/>
          <w:lang w:val="sl-SI"/>
        </w:rPr>
        <w:t>nje</w:t>
      </w:r>
      <w:r w:rsidRPr="00A152FA">
        <w:rPr>
          <w:rFonts w:cs="Arial"/>
          <w:sz w:val="22"/>
          <w:szCs w:val="22"/>
          <w:shd w:val="clear" w:color="auto" w:fill="FFFFFF"/>
          <w:lang w:val="sl-SI"/>
        </w:rPr>
        <w:t xml:space="preserve"> </w:t>
      </w:r>
      <w:proofErr w:type="spellStart"/>
      <w:r w:rsidRPr="00A152FA">
        <w:rPr>
          <w:rFonts w:cs="Arial"/>
          <w:sz w:val="22"/>
          <w:szCs w:val="22"/>
          <w:shd w:val="clear" w:color="auto" w:fill="FFFFFF"/>
          <w:lang w:val="sl-SI"/>
        </w:rPr>
        <w:t>diskriminatorno</w:t>
      </w:r>
      <w:proofErr w:type="spellEnd"/>
      <w:r w:rsidRPr="00A152FA">
        <w:rPr>
          <w:rFonts w:cs="Arial"/>
          <w:sz w:val="22"/>
          <w:szCs w:val="22"/>
          <w:shd w:val="clear" w:color="auto" w:fill="FFFFFF"/>
          <w:lang w:val="sl-SI"/>
        </w:rPr>
        <w:t xml:space="preserve"> zaradi </w:t>
      </w:r>
      <w:r w:rsidR="00A152FA" w:rsidRPr="00A152FA">
        <w:rPr>
          <w:rFonts w:cs="Arial"/>
          <w:sz w:val="22"/>
          <w:szCs w:val="22"/>
          <w:shd w:val="clear" w:color="auto" w:fill="FFFFFF"/>
          <w:lang w:val="sl-SI"/>
        </w:rPr>
        <w:t>njenega</w:t>
      </w:r>
      <w:r w:rsidRPr="00A152FA">
        <w:rPr>
          <w:rFonts w:cs="Arial"/>
          <w:sz w:val="22"/>
          <w:szCs w:val="22"/>
          <w:shd w:val="clear" w:color="auto" w:fill="FFFFFF"/>
          <w:lang w:val="sl-SI"/>
        </w:rPr>
        <w:t xml:space="preserve"> verskega prepričanja o nedotakljivosti človeškega življenja od trenutka spočetja naprej (kar ima za posledico </w:t>
      </w:r>
      <w:r w:rsidR="00A152FA" w:rsidRPr="00A152FA">
        <w:rPr>
          <w:rFonts w:cs="Arial"/>
          <w:sz w:val="22"/>
          <w:szCs w:val="22"/>
          <w:shd w:val="clear" w:color="auto" w:fill="FFFFFF"/>
          <w:lang w:val="sl-SI"/>
        </w:rPr>
        <w:t>njeno odkrito in dejavno</w:t>
      </w:r>
      <w:r w:rsidRPr="00A152FA">
        <w:rPr>
          <w:rFonts w:cs="Arial"/>
          <w:sz w:val="22"/>
          <w:szCs w:val="22"/>
          <w:shd w:val="clear" w:color="auto" w:fill="FFFFFF"/>
          <w:lang w:val="sl-SI"/>
        </w:rPr>
        <w:t xml:space="preserve"> zavzemanje za preprečevanje umetne prekinitve nosečnosti – splava). </w:t>
      </w:r>
    </w:p>
    <w:p w14:paraId="7FB00B85" w14:textId="77777777" w:rsidR="005B701E" w:rsidRDefault="005B701E" w:rsidP="00E80397">
      <w:pPr>
        <w:shd w:val="clear" w:color="auto" w:fill="FFFFFF"/>
        <w:spacing w:line="240" w:lineRule="auto"/>
        <w:jc w:val="both"/>
        <w:rPr>
          <w:rFonts w:cs="Arial"/>
          <w:sz w:val="22"/>
          <w:szCs w:val="22"/>
          <w:shd w:val="clear" w:color="auto" w:fill="FFFFFF"/>
          <w:lang w:val="sl-SI"/>
        </w:rPr>
      </w:pPr>
    </w:p>
    <w:p w14:paraId="1C115CA3" w14:textId="41B9D575" w:rsidR="00E80397" w:rsidRPr="00A152FA" w:rsidRDefault="00E80397" w:rsidP="00E80397">
      <w:pPr>
        <w:shd w:val="clear" w:color="auto" w:fill="FFFFFF"/>
        <w:spacing w:line="240" w:lineRule="auto"/>
        <w:jc w:val="both"/>
        <w:rPr>
          <w:rFonts w:cs="Arial"/>
          <w:sz w:val="22"/>
          <w:szCs w:val="22"/>
          <w:lang w:val="sl-SI"/>
        </w:rPr>
      </w:pPr>
      <w:r w:rsidRPr="00A152FA">
        <w:rPr>
          <w:rFonts w:cs="Arial"/>
          <w:sz w:val="22"/>
          <w:szCs w:val="22"/>
          <w:shd w:val="clear" w:color="auto" w:fill="FFFFFF"/>
          <w:lang w:val="sl-SI"/>
        </w:rPr>
        <w:t>Zagovornik</w:t>
      </w:r>
      <w:r w:rsidR="00A152FA" w:rsidRPr="00A152FA">
        <w:rPr>
          <w:rFonts w:cs="Arial"/>
          <w:sz w:val="22"/>
          <w:szCs w:val="22"/>
          <w:shd w:val="clear" w:color="auto" w:fill="FFFFFF"/>
          <w:lang w:val="sl-SI"/>
        </w:rPr>
        <w:t xml:space="preserve"> je</w:t>
      </w:r>
      <w:r w:rsidRPr="00A152FA">
        <w:rPr>
          <w:rFonts w:cs="Arial"/>
          <w:sz w:val="22"/>
          <w:szCs w:val="22"/>
          <w:shd w:val="clear" w:color="auto" w:fill="FFFFFF"/>
          <w:lang w:val="sl-SI"/>
        </w:rPr>
        <w:t xml:space="preserve"> ugotavlja</w:t>
      </w:r>
      <w:r w:rsidR="00A152FA" w:rsidRPr="00A152FA">
        <w:rPr>
          <w:rFonts w:cs="Arial"/>
          <w:sz w:val="22"/>
          <w:szCs w:val="22"/>
          <w:shd w:val="clear" w:color="auto" w:fill="FFFFFF"/>
          <w:lang w:val="sl-SI"/>
        </w:rPr>
        <w:t>l</w:t>
      </w:r>
      <w:r w:rsidRPr="00A152FA">
        <w:rPr>
          <w:rFonts w:cs="Arial"/>
          <w:sz w:val="22"/>
          <w:szCs w:val="22"/>
          <w:shd w:val="clear" w:color="auto" w:fill="FFFFFF"/>
          <w:lang w:val="sl-SI"/>
        </w:rPr>
        <w:t xml:space="preserve">, ali gre v </w:t>
      </w:r>
      <w:r w:rsidR="00A152FA" w:rsidRPr="00A152FA">
        <w:rPr>
          <w:rFonts w:cs="Arial"/>
          <w:sz w:val="22"/>
          <w:szCs w:val="22"/>
          <w:shd w:val="clear" w:color="auto" w:fill="FFFFFF"/>
          <w:lang w:val="sl-SI"/>
        </w:rPr>
        <w:t>obravnavanem</w:t>
      </w:r>
      <w:r w:rsidRPr="00A152FA">
        <w:rPr>
          <w:rFonts w:cs="Arial"/>
          <w:sz w:val="22"/>
          <w:szCs w:val="22"/>
          <w:shd w:val="clear" w:color="auto" w:fill="FFFFFF"/>
          <w:lang w:val="sl-SI"/>
        </w:rPr>
        <w:t xml:space="preserve"> primeru za </w:t>
      </w:r>
      <w:r w:rsidRPr="00A152FA">
        <w:rPr>
          <w:rFonts w:cs="Arial"/>
          <w:sz w:val="22"/>
          <w:szCs w:val="22"/>
          <w:lang w:val="sl-SI"/>
        </w:rPr>
        <w:t xml:space="preserve">neposredno diskriminacijo v smislu izključevanja </w:t>
      </w:r>
      <w:r w:rsidR="005B701E" w:rsidRPr="00A152FA">
        <w:rPr>
          <w:rFonts w:cs="Arial"/>
          <w:sz w:val="22"/>
          <w:szCs w:val="22"/>
          <w:lang w:val="sl-SI"/>
        </w:rPr>
        <w:t xml:space="preserve">koordinatorke gibanja </w:t>
      </w:r>
      <w:r w:rsidRPr="00A152FA">
        <w:rPr>
          <w:rFonts w:cs="Arial"/>
          <w:sz w:val="22"/>
          <w:szCs w:val="22"/>
          <w:lang w:val="sl-SI"/>
        </w:rPr>
        <w:t xml:space="preserve">zaradi </w:t>
      </w:r>
      <w:r w:rsidR="005B701E">
        <w:rPr>
          <w:rFonts w:cs="Arial"/>
          <w:sz w:val="22"/>
          <w:szCs w:val="22"/>
          <w:lang w:val="sl-SI"/>
        </w:rPr>
        <w:t>njene</w:t>
      </w:r>
      <w:r w:rsidRPr="00A152FA">
        <w:rPr>
          <w:rFonts w:cs="Arial"/>
          <w:sz w:val="22"/>
          <w:szCs w:val="22"/>
          <w:lang w:val="sl-SI"/>
        </w:rPr>
        <w:t xml:space="preserve"> osebne okoliščine vere ali prepričanja (oz. verskega prepričanja)</w:t>
      </w:r>
      <w:r w:rsidR="00A152FA" w:rsidRPr="00A152FA">
        <w:rPr>
          <w:rFonts w:cs="Arial"/>
          <w:sz w:val="22"/>
          <w:szCs w:val="22"/>
          <w:lang w:val="sl-SI"/>
        </w:rPr>
        <w:t xml:space="preserve"> </w:t>
      </w:r>
      <w:r w:rsidRPr="00A152FA">
        <w:rPr>
          <w:rFonts w:cs="Arial"/>
          <w:sz w:val="22"/>
          <w:szCs w:val="22"/>
          <w:lang w:val="sl-SI"/>
        </w:rPr>
        <w:t>pri dostopu do nastopa v oddaji Intervju kot določene ugodnosti na področju medijske kulture.</w:t>
      </w:r>
    </w:p>
    <w:p w14:paraId="611B8A11" w14:textId="77777777" w:rsidR="00E80397" w:rsidRPr="00E80397" w:rsidRDefault="00E80397" w:rsidP="00E80397">
      <w:pPr>
        <w:shd w:val="clear" w:color="auto" w:fill="FFFFFF"/>
        <w:spacing w:line="240" w:lineRule="auto"/>
        <w:jc w:val="both"/>
        <w:rPr>
          <w:rFonts w:cs="Arial"/>
          <w:sz w:val="22"/>
          <w:szCs w:val="22"/>
          <w:lang w:val="sl-SI"/>
        </w:rPr>
      </w:pPr>
    </w:p>
    <w:p w14:paraId="6F3B7AAB" w14:textId="46813333" w:rsidR="00E80397" w:rsidRPr="00E80397" w:rsidRDefault="00E80397" w:rsidP="00E80397">
      <w:pPr>
        <w:shd w:val="clear" w:color="auto" w:fill="FFFFFF"/>
        <w:spacing w:line="240" w:lineRule="auto"/>
        <w:jc w:val="both"/>
        <w:rPr>
          <w:sz w:val="22"/>
          <w:szCs w:val="22"/>
          <w:lang w:val="sl-SI"/>
        </w:rPr>
      </w:pPr>
      <w:r w:rsidRPr="00E80397">
        <w:rPr>
          <w:rFonts w:cs="Arial"/>
          <w:sz w:val="22"/>
          <w:szCs w:val="22"/>
          <w:lang w:val="sl-SI"/>
        </w:rPr>
        <w:t xml:space="preserve">Kot izhaja iz </w:t>
      </w:r>
      <w:proofErr w:type="spellStart"/>
      <w:r w:rsidRPr="00E80397">
        <w:rPr>
          <w:rFonts w:cs="Arial"/>
          <w:sz w:val="22"/>
          <w:szCs w:val="22"/>
          <w:lang w:val="sl-SI"/>
        </w:rPr>
        <w:t>neprerekanih</w:t>
      </w:r>
      <w:proofErr w:type="spellEnd"/>
      <w:r w:rsidRPr="00E80397">
        <w:rPr>
          <w:rFonts w:cs="Arial"/>
          <w:sz w:val="22"/>
          <w:szCs w:val="22"/>
          <w:lang w:val="sl-SI"/>
        </w:rPr>
        <w:t xml:space="preserve"> navedb odgovorne urednice</w:t>
      </w:r>
      <w:r w:rsidR="005B701E">
        <w:rPr>
          <w:rFonts w:cs="Arial"/>
          <w:sz w:val="22"/>
          <w:szCs w:val="22"/>
          <w:lang w:val="sl-SI"/>
        </w:rPr>
        <w:t>,</w:t>
      </w:r>
      <w:r w:rsidRPr="00E80397">
        <w:rPr>
          <w:rFonts w:cs="Arial"/>
          <w:sz w:val="22"/>
          <w:szCs w:val="22"/>
          <w:lang w:val="sl-SI"/>
        </w:rPr>
        <w:t xml:space="preserve"> na ravni uredništva </w:t>
      </w:r>
      <w:r w:rsidR="00687FBC">
        <w:rPr>
          <w:rFonts w:cs="Arial"/>
          <w:sz w:val="22"/>
          <w:szCs w:val="22"/>
          <w:lang w:val="sl-SI"/>
        </w:rPr>
        <w:t>i</w:t>
      </w:r>
      <w:r w:rsidRPr="00E80397">
        <w:rPr>
          <w:rFonts w:cs="Arial"/>
          <w:sz w:val="22"/>
          <w:szCs w:val="22"/>
          <w:lang w:val="sl-SI"/>
        </w:rPr>
        <w:t xml:space="preserve">nformativnega programa </w:t>
      </w:r>
      <w:r w:rsidR="00352866">
        <w:rPr>
          <w:rFonts w:cs="Arial"/>
          <w:sz w:val="22"/>
          <w:szCs w:val="22"/>
          <w:lang w:val="sl-SI"/>
        </w:rPr>
        <w:t>nacionalne televizije</w:t>
      </w:r>
      <w:r w:rsidRPr="00E80397">
        <w:rPr>
          <w:rFonts w:cs="Arial"/>
          <w:sz w:val="22"/>
          <w:szCs w:val="22"/>
          <w:lang w:val="sl-SI"/>
        </w:rPr>
        <w:t xml:space="preserve"> </w:t>
      </w:r>
      <w:r w:rsidR="005B701E" w:rsidRPr="00E80397">
        <w:rPr>
          <w:rFonts w:cs="Arial"/>
          <w:sz w:val="22"/>
          <w:szCs w:val="22"/>
          <w:lang w:val="sl-SI"/>
        </w:rPr>
        <w:t xml:space="preserve">ni bilo </w:t>
      </w:r>
      <w:r w:rsidRPr="00E80397">
        <w:rPr>
          <w:rFonts w:cs="Arial"/>
          <w:sz w:val="22"/>
          <w:szCs w:val="22"/>
          <w:lang w:val="sl-SI"/>
        </w:rPr>
        <w:t>dogovorjeno in (tako tudi ne) potrjeno</w:t>
      </w:r>
      <w:r w:rsidR="005D680B">
        <w:rPr>
          <w:rFonts w:cs="Arial"/>
          <w:sz w:val="22"/>
          <w:szCs w:val="22"/>
          <w:lang w:val="sl-SI"/>
        </w:rPr>
        <w:t>,</w:t>
      </w:r>
      <w:r w:rsidRPr="00E80397">
        <w:rPr>
          <w:rFonts w:cs="Arial"/>
          <w:sz w:val="22"/>
          <w:szCs w:val="22"/>
          <w:lang w:val="sl-SI"/>
        </w:rPr>
        <w:t xml:space="preserve"> da bo</w:t>
      </w:r>
      <w:r w:rsidR="005B701E">
        <w:rPr>
          <w:rFonts w:cs="Arial"/>
          <w:sz w:val="22"/>
          <w:szCs w:val="22"/>
          <w:lang w:val="sl-SI"/>
        </w:rPr>
        <w:t xml:space="preserve"> koordinatorka</w:t>
      </w:r>
      <w:r w:rsidRPr="00E80397">
        <w:rPr>
          <w:rFonts w:cs="Arial"/>
          <w:sz w:val="22"/>
          <w:szCs w:val="22"/>
          <w:lang w:val="sl-SI"/>
        </w:rPr>
        <w:t xml:space="preserve"> </w:t>
      </w:r>
      <w:r w:rsidR="005D680B">
        <w:rPr>
          <w:rFonts w:cs="Arial"/>
          <w:sz w:val="22"/>
          <w:szCs w:val="22"/>
          <w:lang w:val="sl-SI"/>
        </w:rPr>
        <w:t xml:space="preserve">gibanja </w:t>
      </w:r>
      <w:r w:rsidRPr="00E80397">
        <w:rPr>
          <w:rFonts w:cs="Arial"/>
          <w:sz w:val="22"/>
          <w:szCs w:val="22"/>
          <w:lang w:val="sl-SI"/>
        </w:rPr>
        <w:t>gostja oddaje Intervju, in sicer</w:t>
      </w:r>
      <w:r w:rsidR="005B701E">
        <w:rPr>
          <w:rFonts w:cs="Arial"/>
          <w:sz w:val="22"/>
          <w:szCs w:val="22"/>
          <w:lang w:val="sl-SI"/>
        </w:rPr>
        <w:t xml:space="preserve"> zato,</w:t>
      </w:r>
      <w:r w:rsidRPr="00E80397">
        <w:rPr>
          <w:rFonts w:cs="Arial"/>
          <w:sz w:val="22"/>
          <w:szCs w:val="22"/>
          <w:lang w:val="sl-SI"/>
        </w:rPr>
        <w:t xml:space="preserve"> ker je odgovorna urednica (v svoji funkciji) ocenila, da ne izpolnjuje meril za vabilo v to oddajo. Pri tem</w:t>
      </w:r>
      <w:r w:rsidR="005D680B">
        <w:rPr>
          <w:rFonts w:cs="Arial"/>
          <w:sz w:val="22"/>
          <w:szCs w:val="22"/>
          <w:lang w:val="sl-SI"/>
        </w:rPr>
        <w:t xml:space="preserve"> je</w:t>
      </w:r>
      <w:r w:rsidRPr="00E80397">
        <w:rPr>
          <w:rFonts w:cs="Arial"/>
          <w:sz w:val="22"/>
          <w:szCs w:val="22"/>
          <w:lang w:val="sl-SI"/>
        </w:rPr>
        <w:t xml:space="preserve"> Zagovornik sledi</w:t>
      </w:r>
      <w:r w:rsidR="005D680B">
        <w:rPr>
          <w:rFonts w:cs="Arial"/>
          <w:sz w:val="22"/>
          <w:szCs w:val="22"/>
          <w:lang w:val="sl-SI"/>
        </w:rPr>
        <w:t>l</w:t>
      </w:r>
      <w:r w:rsidRPr="00E80397">
        <w:rPr>
          <w:rFonts w:cs="Arial"/>
          <w:sz w:val="22"/>
          <w:szCs w:val="22"/>
          <w:lang w:val="sl-SI"/>
        </w:rPr>
        <w:t xml:space="preserve"> tudi pojasnilu</w:t>
      </w:r>
      <w:r w:rsidR="005D680B">
        <w:rPr>
          <w:rFonts w:cs="Arial"/>
          <w:sz w:val="22"/>
          <w:szCs w:val="22"/>
          <w:lang w:val="sl-SI"/>
        </w:rPr>
        <w:t xml:space="preserve"> odgovorne urednice</w:t>
      </w:r>
      <w:r w:rsidRPr="00E80397">
        <w:rPr>
          <w:rFonts w:cs="Arial"/>
          <w:sz w:val="22"/>
          <w:szCs w:val="22"/>
          <w:lang w:val="sl-SI"/>
        </w:rPr>
        <w:t xml:space="preserve">, da se je oprla na programsko usmeritev, ki jo je potrdil Svet RTV Slovenija, tj. da želi </w:t>
      </w:r>
      <w:r w:rsidR="00D51D00">
        <w:rPr>
          <w:rFonts w:cs="Arial"/>
          <w:sz w:val="22"/>
          <w:szCs w:val="22"/>
          <w:lang w:val="sl-SI"/>
        </w:rPr>
        <w:t>nacionalna televizija</w:t>
      </w:r>
      <w:r w:rsidRPr="00E80397">
        <w:rPr>
          <w:rFonts w:cs="Arial"/>
          <w:sz w:val="22"/>
          <w:szCs w:val="22"/>
          <w:lang w:val="sl-SI"/>
        </w:rPr>
        <w:t xml:space="preserve"> v</w:t>
      </w:r>
      <w:r w:rsidRPr="00E80397">
        <w:rPr>
          <w:rFonts w:cs="Arial"/>
          <w:color w:val="FF0000"/>
          <w:sz w:val="22"/>
          <w:szCs w:val="22"/>
          <w:lang w:val="sl-SI"/>
        </w:rPr>
        <w:t xml:space="preserve"> </w:t>
      </w:r>
      <w:r w:rsidRPr="00E80397">
        <w:rPr>
          <w:rFonts w:cs="Arial"/>
          <w:sz w:val="22"/>
          <w:szCs w:val="22"/>
          <w:lang w:val="sl-SI"/>
        </w:rPr>
        <w:t xml:space="preserve">oddaji Intervju javnosti predstaviti že uveljavljene posameznike, ki so manj izpostavljeni, pri čemer polemične teme in politika v tej oddaji niso zaželene. To pojasnilo odgovorne urednice je skladno s pojasnilom Službe za </w:t>
      </w:r>
      <w:r w:rsidRPr="00E80397">
        <w:rPr>
          <w:rFonts w:cs="Arial"/>
          <w:sz w:val="22"/>
          <w:szCs w:val="22"/>
          <w:lang w:val="sl-SI"/>
        </w:rPr>
        <w:lastRenderedPageBreak/>
        <w:t xml:space="preserve">komuniciranje pri RTV Slovenija, ki je bilo predstavljeno na spletni strani </w:t>
      </w:r>
      <w:r w:rsidR="00810E76">
        <w:rPr>
          <w:rFonts w:cs="Arial"/>
          <w:sz w:val="22"/>
          <w:szCs w:val="22"/>
          <w:lang w:val="sl-SI"/>
        </w:rPr>
        <w:t>verskega r</w:t>
      </w:r>
      <w:r w:rsidRPr="00E80397">
        <w:rPr>
          <w:rFonts w:cs="Arial"/>
          <w:sz w:val="22"/>
          <w:szCs w:val="22"/>
          <w:lang w:val="sl-SI"/>
        </w:rPr>
        <w:t>adia,</w:t>
      </w:r>
      <w:r w:rsidRPr="00E80397">
        <w:rPr>
          <w:rStyle w:val="Sprotnaopomba-sklic"/>
          <w:rFonts w:cs="Arial"/>
          <w:sz w:val="22"/>
          <w:szCs w:val="22"/>
          <w:lang w:val="sl-SI"/>
        </w:rPr>
        <w:footnoteReference w:id="14"/>
      </w:r>
      <w:r w:rsidRPr="00E80397">
        <w:rPr>
          <w:rFonts w:cs="Arial"/>
          <w:sz w:val="22"/>
          <w:szCs w:val="22"/>
          <w:lang w:val="sl-SI"/>
        </w:rPr>
        <w:t xml:space="preserve"> po katerem oddaja Intervju že v zasnovi »ni namenjena polemiziranju in odpiranju razdvajajočih tem, saj ne omogoča soočenja</w:t>
      </w:r>
      <w:r w:rsidRPr="00E80397">
        <w:rPr>
          <w:sz w:val="22"/>
          <w:szCs w:val="22"/>
          <w:lang w:val="sl-SI"/>
        </w:rPr>
        <w:t xml:space="preserve"> različnih mnenj, ampak je bistvo oddaje predstaviti izredne in zanimive osebnosti in njihove opuse ter življenjske zgodbe«. </w:t>
      </w:r>
    </w:p>
    <w:p w14:paraId="57DDDC12" w14:textId="77777777" w:rsidR="00E80397" w:rsidRPr="00E80397" w:rsidRDefault="00E80397" w:rsidP="00E80397">
      <w:pPr>
        <w:shd w:val="clear" w:color="auto" w:fill="FFFFFF"/>
        <w:spacing w:line="240" w:lineRule="auto"/>
        <w:jc w:val="both"/>
        <w:rPr>
          <w:sz w:val="22"/>
          <w:szCs w:val="22"/>
          <w:lang w:val="sl-SI"/>
        </w:rPr>
      </w:pPr>
    </w:p>
    <w:p w14:paraId="75507262" w14:textId="3B73F3EB" w:rsidR="00E80397" w:rsidRPr="00E80397" w:rsidRDefault="005D680B" w:rsidP="00E80397">
      <w:pPr>
        <w:shd w:val="clear" w:color="auto" w:fill="FFFFFF"/>
        <w:spacing w:line="240" w:lineRule="auto"/>
        <w:jc w:val="both"/>
        <w:rPr>
          <w:rFonts w:cs="Arial"/>
          <w:sz w:val="22"/>
          <w:szCs w:val="22"/>
          <w:shd w:val="clear" w:color="auto" w:fill="FFFFFF"/>
          <w:lang w:val="sl-SI"/>
        </w:rPr>
      </w:pPr>
      <w:r w:rsidRPr="00E80397">
        <w:rPr>
          <w:sz w:val="22"/>
          <w:szCs w:val="22"/>
          <w:lang w:val="sl-SI"/>
        </w:rPr>
        <w:t>Zagovornik</w:t>
      </w:r>
      <w:r>
        <w:rPr>
          <w:sz w:val="22"/>
          <w:szCs w:val="22"/>
          <w:lang w:val="sl-SI"/>
        </w:rPr>
        <w:t xml:space="preserve"> je</w:t>
      </w:r>
      <w:r w:rsidRPr="00E80397">
        <w:rPr>
          <w:sz w:val="22"/>
          <w:szCs w:val="22"/>
          <w:lang w:val="sl-SI"/>
        </w:rPr>
        <w:t xml:space="preserve"> </w:t>
      </w:r>
      <w:r>
        <w:rPr>
          <w:sz w:val="22"/>
          <w:szCs w:val="22"/>
          <w:lang w:val="sl-SI"/>
        </w:rPr>
        <w:t>p</w:t>
      </w:r>
      <w:r w:rsidR="00E80397" w:rsidRPr="00E80397">
        <w:rPr>
          <w:sz w:val="22"/>
          <w:szCs w:val="22"/>
          <w:lang w:val="sl-SI"/>
        </w:rPr>
        <w:t>rav tako sledi</w:t>
      </w:r>
      <w:r>
        <w:rPr>
          <w:sz w:val="22"/>
          <w:szCs w:val="22"/>
          <w:lang w:val="sl-SI"/>
        </w:rPr>
        <w:t>l</w:t>
      </w:r>
      <w:r w:rsidR="00E80397" w:rsidRPr="00E80397">
        <w:rPr>
          <w:sz w:val="22"/>
          <w:szCs w:val="22"/>
          <w:lang w:val="sl-SI"/>
        </w:rPr>
        <w:t xml:space="preserve"> pojasnilu odgovorne urednice v delu, v katerem </w:t>
      </w:r>
      <w:r>
        <w:rPr>
          <w:sz w:val="22"/>
          <w:szCs w:val="22"/>
          <w:lang w:val="sl-SI"/>
        </w:rPr>
        <w:t xml:space="preserve">je </w:t>
      </w:r>
      <w:r w:rsidR="00E80397" w:rsidRPr="00E80397">
        <w:rPr>
          <w:sz w:val="22"/>
          <w:szCs w:val="22"/>
          <w:lang w:val="sl-SI"/>
        </w:rPr>
        <w:t>izpostavi</w:t>
      </w:r>
      <w:r>
        <w:rPr>
          <w:sz w:val="22"/>
          <w:szCs w:val="22"/>
          <w:lang w:val="sl-SI"/>
        </w:rPr>
        <w:t>la</w:t>
      </w:r>
      <w:r w:rsidR="00E80397" w:rsidRPr="00E80397">
        <w:rPr>
          <w:sz w:val="22"/>
          <w:szCs w:val="22"/>
          <w:lang w:val="sl-SI"/>
        </w:rPr>
        <w:t xml:space="preserve"> </w:t>
      </w:r>
      <w:r w:rsidR="00E80397" w:rsidRPr="00E80397">
        <w:rPr>
          <w:rFonts w:cs="Arial"/>
          <w:sz w:val="22"/>
          <w:szCs w:val="22"/>
          <w:lang w:val="sl-SI"/>
        </w:rPr>
        <w:t xml:space="preserve">raznolikost gostov različnih veroizpovedi v številnih oddajah </w:t>
      </w:r>
      <w:r w:rsidR="00D51D00">
        <w:rPr>
          <w:rFonts w:cs="Arial"/>
          <w:sz w:val="22"/>
          <w:szCs w:val="22"/>
          <w:lang w:val="sl-SI"/>
        </w:rPr>
        <w:t>i</w:t>
      </w:r>
      <w:r w:rsidR="00E80397" w:rsidRPr="00E80397">
        <w:rPr>
          <w:rFonts w:cs="Arial"/>
          <w:sz w:val="22"/>
          <w:szCs w:val="22"/>
          <w:lang w:val="sl-SI"/>
        </w:rPr>
        <w:t xml:space="preserve">nformativnega programa </w:t>
      </w:r>
      <w:r w:rsidR="00D51D00">
        <w:rPr>
          <w:rFonts w:cs="Arial"/>
          <w:sz w:val="22"/>
          <w:szCs w:val="22"/>
          <w:lang w:val="sl-SI"/>
        </w:rPr>
        <w:t>nacionalne televizije</w:t>
      </w:r>
      <w:r w:rsidR="00E80397" w:rsidRPr="00E80397">
        <w:rPr>
          <w:rFonts w:cs="Arial"/>
          <w:sz w:val="22"/>
          <w:szCs w:val="22"/>
          <w:lang w:val="sl-SI"/>
        </w:rPr>
        <w:t xml:space="preserve">, tudi v oddaji Intervju. </w:t>
      </w:r>
      <w:r w:rsidR="00C368A0" w:rsidRPr="00C368A0">
        <w:rPr>
          <w:rFonts w:cs="Arial"/>
          <w:sz w:val="22"/>
          <w:szCs w:val="22"/>
          <w:lang w:val="sl-SI"/>
        </w:rPr>
        <w:t>S tem je odgovorna urednica izkazala, da razlog za zavrnitev novinarjevega predloga, da koordinatorko gibanja kot gostjo povabi v oddajo Intervju, ni bila njena krščanska vera, temveč njeno neizpolnjevanje merila za vabilo v oddajo</w:t>
      </w:r>
      <w:r w:rsidR="00C368A0">
        <w:rPr>
          <w:rFonts w:cs="Arial"/>
          <w:sz w:val="22"/>
          <w:szCs w:val="22"/>
          <w:lang w:val="sl-SI"/>
        </w:rPr>
        <w:t>.</w:t>
      </w:r>
      <w:r w:rsidR="00E80397" w:rsidRPr="00E80397">
        <w:rPr>
          <w:rFonts w:cs="Arial"/>
          <w:sz w:val="22"/>
          <w:szCs w:val="22"/>
          <w:shd w:val="clear" w:color="auto" w:fill="FFFFFF"/>
          <w:lang w:val="sl-SI"/>
        </w:rPr>
        <w:t xml:space="preserve"> Iz predstavljene programske usmeritve, potrjene s strani Sveta RTV Slovenija, izhaja, da polemične teme v tej oddaji niso zaželene oz. – kot je predstavila </w:t>
      </w:r>
      <w:r w:rsidR="00E80397" w:rsidRPr="00E80397">
        <w:rPr>
          <w:rFonts w:cs="Arial"/>
          <w:sz w:val="22"/>
          <w:szCs w:val="22"/>
          <w:lang w:val="sl-SI"/>
        </w:rPr>
        <w:t xml:space="preserve">Služba za komuniciranje pri RTV Slovenija – da oddaja Intervju ni </w:t>
      </w:r>
      <w:bookmarkStart w:id="0" w:name="_Hlk205300694"/>
      <w:r w:rsidR="00E80397" w:rsidRPr="00E80397">
        <w:rPr>
          <w:rFonts w:cs="Arial"/>
          <w:sz w:val="22"/>
          <w:szCs w:val="22"/>
          <w:lang w:val="sl-SI"/>
        </w:rPr>
        <w:t xml:space="preserve">namenjena polemiziranju in odpiranju razdvajajočih tem, saj ne omogoča soočanja različnih mnenj </w:t>
      </w:r>
      <w:bookmarkEnd w:id="0"/>
      <w:r w:rsidR="00E80397" w:rsidRPr="00E80397">
        <w:rPr>
          <w:rFonts w:cs="Arial"/>
          <w:sz w:val="22"/>
          <w:szCs w:val="22"/>
          <w:lang w:val="sl-SI"/>
        </w:rPr>
        <w:t>(oz. stališč o isti temi – kot to omogoča npr. oddaja Tarča).</w:t>
      </w:r>
    </w:p>
    <w:p w14:paraId="2A40FD42" w14:textId="77777777" w:rsidR="00E80397" w:rsidRPr="00E80397" w:rsidRDefault="00E80397" w:rsidP="00E80397">
      <w:pPr>
        <w:shd w:val="clear" w:color="auto" w:fill="FFFFFF"/>
        <w:spacing w:line="240" w:lineRule="auto"/>
        <w:jc w:val="both"/>
        <w:rPr>
          <w:rFonts w:cs="Arial"/>
          <w:sz w:val="22"/>
          <w:szCs w:val="22"/>
          <w:lang w:val="sl-SI"/>
        </w:rPr>
      </w:pPr>
    </w:p>
    <w:p w14:paraId="1A4096EF" w14:textId="0C36EA91" w:rsidR="00E80397" w:rsidRPr="00E80397" w:rsidRDefault="00E80397" w:rsidP="00E80397">
      <w:pPr>
        <w:shd w:val="clear" w:color="auto" w:fill="FFFFFF"/>
        <w:spacing w:line="240" w:lineRule="auto"/>
        <w:jc w:val="both"/>
        <w:rPr>
          <w:rFonts w:cs="Arial"/>
          <w:sz w:val="22"/>
          <w:szCs w:val="22"/>
          <w:lang w:val="sl-SI"/>
        </w:rPr>
      </w:pPr>
      <w:r w:rsidRPr="00E80397">
        <w:rPr>
          <w:rFonts w:cs="Arial"/>
          <w:sz w:val="22"/>
          <w:szCs w:val="22"/>
          <w:lang w:val="sl-SI"/>
        </w:rPr>
        <w:t>Zagovornik</w:t>
      </w:r>
      <w:r w:rsidR="000A5FCD">
        <w:rPr>
          <w:rFonts w:cs="Arial"/>
          <w:sz w:val="22"/>
          <w:szCs w:val="22"/>
          <w:lang w:val="sl-SI"/>
        </w:rPr>
        <w:t xml:space="preserve"> je</w:t>
      </w:r>
      <w:r w:rsidRPr="00E80397">
        <w:rPr>
          <w:rFonts w:cs="Arial"/>
          <w:sz w:val="22"/>
          <w:szCs w:val="22"/>
          <w:lang w:val="sl-SI"/>
        </w:rPr>
        <w:t xml:space="preserve"> sledi</w:t>
      </w:r>
      <w:r w:rsidR="000A5FCD">
        <w:rPr>
          <w:rFonts w:cs="Arial"/>
          <w:sz w:val="22"/>
          <w:szCs w:val="22"/>
          <w:lang w:val="sl-SI"/>
        </w:rPr>
        <w:t>l tudi</w:t>
      </w:r>
      <w:r w:rsidRPr="00E80397">
        <w:rPr>
          <w:rFonts w:cs="Arial"/>
          <w:sz w:val="22"/>
          <w:szCs w:val="22"/>
          <w:lang w:val="sl-SI"/>
        </w:rPr>
        <w:t xml:space="preserve"> oceni uredništva </w:t>
      </w:r>
      <w:r w:rsidR="00D51D00">
        <w:rPr>
          <w:rFonts w:cs="Arial"/>
          <w:sz w:val="22"/>
          <w:szCs w:val="22"/>
          <w:lang w:val="sl-SI"/>
        </w:rPr>
        <w:t>i</w:t>
      </w:r>
      <w:r w:rsidRPr="00E80397">
        <w:rPr>
          <w:rFonts w:cs="Arial"/>
          <w:sz w:val="22"/>
          <w:szCs w:val="22"/>
          <w:lang w:val="sl-SI"/>
        </w:rPr>
        <w:t xml:space="preserve">nformativnega programa </w:t>
      </w:r>
      <w:r w:rsidR="00D51D00">
        <w:rPr>
          <w:rFonts w:cs="Arial"/>
          <w:sz w:val="22"/>
          <w:szCs w:val="22"/>
          <w:lang w:val="sl-SI"/>
        </w:rPr>
        <w:t>nacionalne televizije</w:t>
      </w:r>
      <w:r w:rsidRPr="00E80397">
        <w:rPr>
          <w:rFonts w:cs="Arial"/>
          <w:sz w:val="22"/>
          <w:szCs w:val="22"/>
          <w:lang w:val="sl-SI"/>
        </w:rPr>
        <w:t xml:space="preserve">, ki jo je predstavila odgovorna urednica, da je iz javnih nastopov in izjav </w:t>
      </w:r>
      <w:r w:rsidR="000A5FCD">
        <w:rPr>
          <w:rFonts w:cs="Arial"/>
          <w:sz w:val="22"/>
          <w:szCs w:val="22"/>
          <w:lang w:val="sl-SI"/>
        </w:rPr>
        <w:t xml:space="preserve">koordinatorke gibanja </w:t>
      </w:r>
      <w:r w:rsidRPr="00E80397">
        <w:rPr>
          <w:rFonts w:cs="Arial"/>
          <w:sz w:val="22"/>
          <w:szCs w:val="22"/>
          <w:lang w:val="sl-SI"/>
        </w:rPr>
        <w:t>dejansko mogoče razbrati stališča, ki so lahko razdvajajoča (v razmerju do drugih, ki bi lahko imeli zaradi svojih drugačnih verskih, svetovnonazorskih idr. prepričanj nasprotna mnenja oz. stališča glede pravice do umetne prekinitve nosečnosti), zaradi česar se za sodelovanj</w:t>
      </w:r>
      <w:r w:rsidR="00FB4115">
        <w:rPr>
          <w:rFonts w:cs="Arial"/>
          <w:sz w:val="22"/>
          <w:szCs w:val="22"/>
          <w:lang w:val="sl-SI"/>
        </w:rPr>
        <w:t>e</w:t>
      </w:r>
      <w:r w:rsidRPr="00E80397">
        <w:rPr>
          <w:rFonts w:cs="Arial"/>
          <w:sz w:val="22"/>
          <w:szCs w:val="22"/>
          <w:lang w:val="sl-SI"/>
        </w:rPr>
        <w:t xml:space="preserve"> </w:t>
      </w:r>
      <w:r w:rsidR="000A5FCD">
        <w:rPr>
          <w:rFonts w:cs="Arial"/>
          <w:sz w:val="22"/>
          <w:szCs w:val="22"/>
          <w:lang w:val="sl-SI"/>
        </w:rPr>
        <w:t xml:space="preserve">koordinatorke gibanja </w:t>
      </w:r>
      <w:r w:rsidRPr="00E80397">
        <w:rPr>
          <w:rFonts w:cs="Arial"/>
          <w:sz w:val="22"/>
          <w:szCs w:val="22"/>
          <w:lang w:val="sl-SI"/>
        </w:rPr>
        <w:t>v oddaji Intervju ni odločila.</w:t>
      </w:r>
    </w:p>
    <w:p w14:paraId="2A70D6F8" w14:textId="77777777" w:rsidR="00294047" w:rsidRPr="00D174A9" w:rsidRDefault="00294047" w:rsidP="00294047">
      <w:pPr>
        <w:spacing w:line="240" w:lineRule="auto"/>
        <w:jc w:val="center"/>
        <w:rPr>
          <w:sz w:val="22"/>
          <w:szCs w:val="22"/>
          <w:lang w:val="sl-SI"/>
        </w:rPr>
      </w:pPr>
    </w:p>
    <w:p w14:paraId="221CF5EA" w14:textId="77777777" w:rsidR="00C368A0" w:rsidRDefault="00C368A0" w:rsidP="00C368A0">
      <w:pPr>
        <w:shd w:val="clear" w:color="auto" w:fill="FFFFFF"/>
        <w:spacing w:line="240" w:lineRule="auto"/>
        <w:jc w:val="both"/>
        <w:rPr>
          <w:sz w:val="22"/>
          <w:szCs w:val="22"/>
          <w:lang w:val="sl-SI"/>
        </w:rPr>
      </w:pPr>
      <w:r w:rsidRPr="00734447">
        <w:rPr>
          <w:sz w:val="22"/>
          <w:szCs w:val="22"/>
          <w:lang w:val="sl-SI"/>
        </w:rPr>
        <w:t xml:space="preserve">Zagovornik je pregledal spletno stran gibanja Pohod za življenje, s katere je razvidno, da se </w:t>
      </w:r>
      <w:r>
        <w:rPr>
          <w:sz w:val="22"/>
          <w:szCs w:val="22"/>
          <w:lang w:val="sl-SI"/>
        </w:rPr>
        <w:t>koordinatorka gibanja</w:t>
      </w:r>
      <w:r w:rsidRPr="00734447">
        <w:rPr>
          <w:sz w:val="22"/>
          <w:szCs w:val="22"/>
          <w:lang w:val="sl-SI"/>
        </w:rPr>
        <w:t xml:space="preserve"> zavzema za spoštovanje človekovega življenja in njegove nedotakljivosti od spočetja do naravne smrti ter za prepoved splava oz. za njegovo kriminalizacijo.</w:t>
      </w:r>
    </w:p>
    <w:p w14:paraId="79EF15AE" w14:textId="77777777" w:rsidR="004A7448" w:rsidRPr="002F5D78" w:rsidRDefault="004A7448" w:rsidP="00E80397">
      <w:pPr>
        <w:shd w:val="clear" w:color="auto" w:fill="FFFFFF"/>
        <w:spacing w:line="240" w:lineRule="auto"/>
        <w:jc w:val="both"/>
        <w:rPr>
          <w:sz w:val="22"/>
          <w:szCs w:val="22"/>
          <w:lang w:val="sl-SI"/>
        </w:rPr>
      </w:pPr>
    </w:p>
    <w:p w14:paraId="14773B9F" w14:textId="2DAFD239" w:rsidR="00E80397" w:rsidRPr="002F5D78" w:rsidRDefault="00E80397" w:rsidP="00E80397">
      <w:pPr>
        <w:shd w:val="clear" w:color="auto" w:fill="FFFFFF"/>
        <w:spacing w:line="240" w:lineRule="auto"/>
        <w:jc w:val="both"/>
        <w:rPr>
          <w:sz w:val="22"/>
          <w:szCs w:val="22"/>
          <w:lang w:val="sl-SI"/>
        </w:rPr>
      </w:pPr>
      <w:r w:rsidRPr="002F5D78">
        <w:rPr>
          <w:sz w:val="22"/>
          <w:szCs w:val="22"/>
          <w:lang w:val="sl-SI"/>
        </w:rPr>
        <w:t xml:space="preserve">Kot je razvidno tudi iz samega predloga predlagatelja obravnave diskriminacije v zadevnem primeru, se </w:t>
      </w:r>
      <w:r w:rsidR="0071564F" w:rsidRPr="002F5D78">
        <w:rPr>
          <w:sz w:val="22"/>
          <w:szCs w:val="22"/>
          <w:lang w:val="sl-SI"/>
        </w:rPr>
        <w:t xml:space="preserve">koordinatorka s svojim </w:t>
      </w:r>
      <w:r w:rsidRPr="002F5D78">
        <w:rPr>
          <w:sz w:val="22"/>
          <w:szCs w:val="22"/>
          <w:lang w:val="sl-SI"/>
        </w:rPr>
        <w:t xml:space="preserve">gibanjem zavzema za spremembo Ustave </w:t>
      </w:r>
      <w:r w:rsidRPr="002F5D78">
        <w:rPr>
          <w:rFonts w:cs="Arial"/>
          <w:sz w:val="22"/>
          <w:szCs w:val="22"/>
          <w:lang w:val="sl-SI"/>
        </w:rPr>
        <w:t>(s sklicevanjem na njen 168. člen).</w:t>
      </w:r>
      <w:r w:rsidRPr="002F5D78">
        <w:rPr>
          <w:rStyle w:val="Sprotnaopomba-sklic"/>
          <w:rFonts w:cs="Arial"/>
          <w:sz w:val="22"/>
          <w:szCs w:val="22"/>
          <w:lang w:val="sl-SI"/>
        </w:rPr>
        <w:footnoteReference w:id="15"/>
      </w:r>
      <w:r w:rsidRPr="002F5D78">
        <w:rPr>
          <w:rFonts w:cs="Arial"/>
          <w:sz w:val="22"/>
          <w:szCs w:val="22"/>
          <w:lang w:val="sl-SI"/>
        </w:rPr>
        <w:t xml:space="preserve"> Takšna težnja je sicer povsem legitimna, </w:t>
      </w:r>
      <w:r w:rsidR="005B31D2">
        <w:rPr>
          <w:rFonts w:cs="Arial"/>
          <w:sz w:val="22"/>
          <w:szCs w:val="22"/>
          <w:lang w:val="sl-SI"/>
        </w:rPr>
        <w:t xml:space="preserve">gre pa </w:t>
      </w:r>
      <w:r w:rsidRPr="002F5D78">
        <w:rPr>
          <w:rFonts w:cs="Arial"/>
          <w:sz w:val="22"/>
          <w:szCs w:val="22"/>
          <w:lang w:val="sl-SI"/>
        </w:rPr>
        <w:t xml:space="preserve">kljub temu </w:t>
      </w:r>
      <w:r w:rsidR="005B31D2">
        <w:rPr>
          <w:sz w:val="22"/>
          <w:szCs w:val="22"/>
          <w:lang w:val="sl-SI"/>
        </w:rPr>
        <w:t xml:space="preserve">za </w:t>
      </w:r>
      <w:r w:rsidRPr="002F5D78">
        <w:rPr>
          <w:sz w:val="22"/>
          <w:szCs w:val="22"/>
          <w:lang w:val="sl-SI"/>
        </w:rPr>
        <w:t>polemičn</w:t>
      </w:r>
      <w:r w:rsidR="00D22920">
        <w:rPr>
          <w:sz w:val="22"/>
          <w:szCs w:val="22"/>
          <w:lang w:val="sl-SI"/>
        </w:rPr>
        <w:t>o</w:t>
      </w:r>
      <w:r w:rsidRPr="002F5D78">
        <w:rPr>
          <w:sz w:val="22"/>
          <w:szCs w:val="22"/>
          <w:lang w:val="sl-SI"/>
        </w:rPr>
        <w:t xml:space="preserve"> tem</w:t>
      </w:r>
      <w:r w:rsidR="00D22920">
        <w:rPr>
          <w:sz w:val="22"/>
          <w:szCs w:val="22"/>
          <w:lang w:val="sl-SI"/>
        </w:rPr>
        <w:t>o</w:t>
      </w:r>
      <w:r w:rsidRPr="002F5D78">
        <w:rPr>
          <w:sz w:val="22"/>
          <w:szCs w:val="22"/>
          <w:lang w:val="sl-SI"/>
        </w:rPr>
        <w:t xml:space="preserve">, ki </w:t>
      </w:r>
      <w:r w:rsidR="00D22920">
        <w:rPr>
          <w:sz w:val="22"/>
          <w:szCs w:val="22"/>
          <w:lang w:val="sl-SI"/>
        </w:rPr>
        <w:t xml:space="preserve">lahko </w:t>
      </w:r>
      <w:r w:rsidRPr="002F5D78">
        <w:rPr>
          <w:sz w:val="22"/>
          <w:szCs w:val="22"/>
          <w:lang w:val="sl-SI"/>
        </w:rPr>
        <w:t>razdvaja javnost</w:t>
      </w:r>
      <w:r w:rsidR="00A354C0">
        <w:rPr>
          <w:sz w:val="22"/>
          <w:szCs w:val="22"/>
          <w:lang w:val="sl-SI"/>
        </w:rPr>
        <w:t xml:space="preserve">, </w:t>
      </w:r>
      <w:r w:rsidR="005B31D2">
        <w:rPr>
          <w:sz w:val="22"/>
          <w:szCs w:val="22"/>
          <w:lang w:val="sl-SI"/>
        </w:rPr>
        <w:t xml:space="preserve">zato </w:t>
      </w:r>
      <w:r w:rsidR="00D22920">
        <w:rPr>
          <w:sz w:val="22"/>
          <w:szCs w:val="22"/>
          <w:lang w:val="sl-SI"/>
        </w:rPr>
        <w:t xml:space="preserve">je </w:t>
      </w:r>
      <w:r w:rsidR="005B31D2">
        <w:rPr>
          <w:sz w:val="22"/>
          <w:szCs w:val="22"/>
          <w:lang w:val="sl-SI"/>
        </w:rPr>
        <w:t xml:space="preserve">po presoji Zagovornika </w:t>
      </w:r>
      <w:r w:rsidR="00D22920">
        <w:rPr>
          <w:sz w:val="22"/>
          <w:szCs w:val="22"/>
          <w:lang w:val="sl-SI"/>
        </w:rPr>
        <w:t>utemeljena</w:t>
      </w:r>
      <w:r w:rsidRPr="002F5D78">
        <w:rPr>
          <w:sz w:val="22"/>
          <w:szCs w:val="22"/>
          <w:lang w:val="sl-SI"/>
        </w:rPr>
        <w:t xml:space="preserve"> ocen</w:t>
      </w:r>
      <w:r w:rsidR="005B31D2">
        <w:rPr>
          <w:sz w:val="22"/>
          <w:szCs w:val="22"/>
          <w:lang w:val="sl-SI"/>
        </w:rPr>
        <w:t>a</w:t>
      </w:r>
      <w:r w:rsidRPr="002F5D78">
        <w:rPr>
          <w:sz w:val="22"/>
          <w:szCs w:val="22"/>
          <w:lang w:val="sl-SI"/>
        </w:rPr>
        <w:t xml:space="preserve"> odgovorne urednice</w:t>
      </w:r>
      <w:r w:rsidR="005B31D2">
        <w:rPr>
          <w:sz w:val="22"/>
          <w:szCs w:val="22"/>
          <w:lang w:val="sl-SI"/>
        </w:rPr>
        <w:t>, da koordinatorka gibanja</w:t>
      </w:r>
      <w:r w:rsidR="008127BB">
        <w:rPr>
          <w:sz w:val="22"/>
          <w:szCs w:val="22"/>
          <w:lang w:val="sl-SI"/>
        </w:rPr>
        <w:t xml:space="preserve"> prav</w:t>
      </w:r>
      <w:r w:rsidRPr="002F5D78">
        <w:rPr>
          <w:sz w:val="22"/>
          <w:szCs w:val="22"/>
          <w:lang w:val="sl-SI"/>
        </w:rPr>
        <w:t xml:space="preserve"> </w:t>
      </w:r>
      <w:r w:rsidR="008127BB" w:rsidRPr="002F5D78">
        <w:rPr>
          <w:sz w:val="22"/>
          <w:szCs w:val="22"/>
          <w:lang w:val="sl-SI"/>
        </w:rPr>
        <w:t xml:space="preserve">iz tega razloga </w:t>
      </w:r>
      <w:r w:rsidRPr="002F5D78">
        <w:rPr>
          <w:sz w:val="22"/>
          <w:szCs w:val="22"/>
          <w:lang w:val="sl-SI"/>
        </w:rPr>
        <w:t>ne izpolnjuj</w:t>
      </w:r>
      <w:r w:rsidR="002F5D78">
        <w:rPr>
          <w:sz w:val="22"/>
          <w:szCs w:val="22"/>
          <w:lang w:val="sl-SI"/>
        </w:rPr>
        <w:t>e</w:t>
      </w:r>
      <w:r w:rsidRPr="002F5D78">
        <w:rPr>
          <w:sz w:val="22"/>
          <w:szCs w:val="22"/>
          <w:lang w:val="sl-SI"/>
        </w:rPr>
        <w:t xml:space="preserve"> merila za povabilo v oddajo Intervju.</w:t>
      </w:r>
    </w:p>
    <w:p w14:paraId="3D36F4F7" w14:textId="77777777" w:rsidR="00E80397" w:rsidRPr="00C9490D" w:rsidRDefault="00E80397" w:rsidP="00E80397">
      <w:pPr>
        <w:pStyle w:val="Sprotnaopomba-besedilo"/>
        <w:jc w:val="both"/>
        <w:rPr>
          <w:rFonts w:cs="Arial"/>
          <w:sz w:val="22"/>
          <w:szCs w:val="22"/>
          <w:lang w:val="sl-SI"/>
        </w:rPr>
      </w:pPr>
    </w:p>
    <w:p w14:paraId="00607609" w14:textId="7BFE57B4" w:rsidR="00E80397" w:rsidRPr="000F44A2" w:rsidRDefault="00E80397" w:rsidP="00E80397">
      <w:pPr>
        <w:pStyle w:val="Sprotnaopomba-besedilo"/>
        <w:jc w:val="both"/>
        <w:rPr>
          <w:rFonts w:cs="Arial"/>
          <w:sz w:val="22"/>
          <w:szCs w:val="22"/>
          <w:lang w:val="sl-SI"/>
        </w:rPr>
      </w:pPr>
      <w:r w:rsidRPr="00C9490D">
        <w:rPr>
          <w:rFonts w:cs="Arial"/>
          <w:sz w:val="22"/>
          <w:szCs w:val="22"/>
          <w:lang w:val="sl-SI"/>
        </w:rPr>
        <w:t xml:space="preserve">Drugače </w:t>
      </w:r>
      <w:r w:rsidR="001B6C22" w:rsidRPr="00C9490D">
        <w:rPr>
          <w:rFonts w:cs="Arial"/>
          <w:sz w:val="22"/>
          <w:szCs w:val="22"/>
          <w:lang w:val="sl-SI"/>
        </w:rPr>
        <w:t xml:space="preserve">kot v primeru koordinatorke gibanja pa </w:t>
      </w:r>
      <w:r w:rsidRPr="00C9490D">
        <w:rPr>
          <w:rFonts w:cs="Arial"/>
          <w:sz w:val="22"/>
          <w:szCs w:val="22"/>
          <w:lang w:val="sl-SI"/>
        </w:rPr>
        <w:t xml:space="preserve">je uredništvo </w:t>
      </w:r>
      <w:r w:rsidR="001B6C22" w:rsidRPr="00C9490D">
        <w:rPr>
          <w:rFonts w:cs="Arial"/>
          <w:sz w:val="22"/>
          <w:szCs w:val="22"/>
          <w:lang w:val="sl-SI"/>
        </w:rPr>
        <w:t xml:space="preserve">očitno </w:t>
      </w:r>
      <w:r w:rsidRPr="00C9490D">
        <w:rPr>
          <w:rFonts w:cs="Arial"/>
          <w:sz w:val="22"/>
          <w:szCs w:val="22"/>
          <w:lang w:val="sl-SI"/>
        </w:rPr>
        <w:t xml:space="preserve">presodilo v primeru </w:t>
      </w:r>
      <w:r w:rsidR="00FD0CD6">
        <w:rPr>
          <w:rFonts w:cs="Arial"/>
          <w:sz w:val="22"/>
          <w:szCs w:val="22"/>
          <w:lang w:val="sl-SI"/>
        </w:rPr>
        <w:t>druge osebe</w:t>
      </w:r>
      <w:r w:rsidRPr="00C9490D">
        <w:rPr>
          <w:rFonts w:cs="Arial"/>
          <w:sz w:val="22"/>
          <w:szCs w:val="22"/>
          <w:lang w:val="sl-SI"/>
        </w:rPr>
        <w:t xml:space="preserve">, ki jo </w:t>
      </w:r>
      <w:r w:rsidR="001B6C22" w:rsidRPr="00C9490D">
        <w:rPr>
          <w:rFonts w:cs="Arial"/>
          <w:sz w:val="22"/>
          <w:szCs w:val="22"/>
          <w:lang w:val="sl-SI"/>
        </w:rPr>
        <w:t xml:space="preserve">je koordinatorka gibanja navedla </w:t>
      </w:r>
      <w:r w:rsidRPr="00C9490D">
        <w:rPr>
          <w:rFonts w:cs="Arial"/>
          <w:sz w:val="22"/>
          <w:szCs w:val="22"/>
          <w:lang w:val="sl-SI"/>
        </w:rPr>
        <w:t xml:space="preserve">za primerjavo </w:t>
      </w:r>
      <w:r w:rsidR="001B6C22" w:rsidRPr="00C9490D">
        <w:rPr>
          <w:rFonts w:cs="Arial"/>
          <w:sz w:val="22"/>
          <w:szCs w:val="22"/>
          <w:lang w:val="sl-SI"/>
        </w:rPr>
        <w:t>s seboj</w:t>
      </w:r>
      <w:r w:rsidRPr="00C9490D">
        <w:rPr>
          <w:rFonts w:cs="Arial"/>
          <w:sz w:val="22"/>
          <w:szCs w:val="22"/>
          <w:lang w:val="sl-SI"/>
        </w:rPr>
        <w:t xml:space="preserve">. </w:t>
      </w:r>
      <w:r w:rsidR="00FD0CD6">
        <w:rPr>
          <w:rFonts w:cs="Arial"/>
          <w:sz w:val="22"/>
          <w:szCs w:val="22"/>
          <w:lang w:val="sl-SI"/>
        </w:rPr>
        <w:t>Ta druga oseba</w:t>
      </w:r>
      <w:r w:rsidR="002A7C25" w:rsidRPr="00C9490D">
        <w:rPr>
          <w:rFonts w:cs="Arial"/>
          <w:sz w:val="22"/>
          <w:szCs w:val="22"/>
          <w:lang w:val="sl-SI"/>
        </w:rPr>
        <w:t xml:space="preserve"> </w:t>
      </w:r>
      <w:r w:rsidRPr="00C9490D">
        <w:rPr>
          <w:rFonts w:cs="Arial"/>
          <w:sz w:val="22"/>
          <w:szCs w:val="22"/>
          <w:lang w:val="sl-SI"/>
        </w:rPr>
        <w:t>je</w:t>
      </w:r>
      <w:r w:rsidR="002A7C25">
        <w:rPr>
          <w:rFonts w:cs="Arial"/>
          <w:sz w:val="22"/>
          <w:szCs w:val="22"/>
          <w:lang w:val="sl-SI"/>
        </w:rPr>
        <w:t xml:space="preserve"> bila</w:t>
      </w:r>
      <w:r w:rsidRPr="00C9490D">
        <w:rPr>
          <w:rFonts w:cs="Arial"/>
          <w:sz w:val="22"/>
          <w:szCs w:val="22"/>
          <w:lang w:val="sl-SI"/>
        </w:rPr>
        <w:t xml:space="preserve"> gostja oddaje Intervju</w:t>
      </w:r>
      <w:r w:rsidR="002A7C25">
        <w:rPr>
          <w:rFonts w:cs="Arial"/>
          <w:sz w:val="22"/>
          <w:szCs w:val="22"/>
          <w:lang w:val="sl-SI"/>
        </w:rPr>
        <w:t>, ki je bila na sporedu</w:t>
      </w:r>
      <w:r w:rsidRPr="00C9490D">
        <w:rPr>
          <w:rFonts w:cs="Arial"/>
          <w:sz w:val="22"/>
          <w:szCs w:val="22"/>
          <w:lang w:val="sl-SI"/>
        </w:rPr>
        <w:t xml:space="preserve"> </w:t>
      </w:r>
      <w:r w:rsidR="00FD0CD6">
        <w:rPr>
          <w:rFonts w:cs="Arial"/>
          <w:sz w:val="22"/>
          <w:szCs w:val="22"/>
          <w:lang w:val="sl-SI"/>
        </w:rPr>
        <w:t xml:space="preserve">določenega </w:t>
      </w:r>
      <w:r w:rsidRPr="00C9490D">
        <w:rPr>
          <w:rFonts w:cs="Arial"/>
          <w:sz w:val="22"/>
          <w:szCs w:val="22"/>
          <w:lang w:val="sl-SI"/>
        </w:rPr>
        <w:t>dne</w:t>
      </w:r>
      <w:r w:rsidR="002A7C25">
        <w:rPr>
          <w:rFonts w:cs="Arial"/>
          <w:sz w:val="22"/>
          <w:szCs w:val="22"/>
          <w:lang w:val="sl-SI"/>
        </w:rPr>
        <w:t>.</w:t>
      </w:r>
      <w:r w:rsidRPr="00C9490D">
        <w:rPr>
          <w:rStyle w:val="Sprotnaopomba-sklic"/>
          <w:rFonts w:cs="Arial"/>
          <w:sz w:val="22"/>
          <w:szCs w:val="22"/>
          <w:lang w:val="sl-SI"/>
        </w:rPr>
        <w:footnoteReference w:id="16"/>
      </w:r>
      <w:r w:rsidRPr="00C9490D">
        <w:rPr>
          <w:rFonts w:cs="Arial"/>
          <w:sz w:val="22"/>
          <w:szCs w:val="22"/>
          <w:lang w:val="sl-SI"/>
        </w:rPr>
        <w:t xml:space="preserve"> </w:t>
      </w:r>
      <w:r w:rsidR="002A7C25">
        <w:rPr>
          <w:rFonts w:cs="Arial"/>
          <w:sz w:val="22"/>
          <w:szCs w:val="22"/>
          <w:lang w:val="sl-SI"/>
        </w:rPr>
        <w:t>F</w:t>
      </w:r>
      <w:r w:rsidRPr="00C9490D">
        <w:rPr>
          <w:rFonts w:cs="Arial"/>
          <w:sz w:val="22"/>
          <w:szCs w:val="22"/>
          <w:lang w:val="sl-SI"/>
        </w:rPr>
        <w:t xml:space="preserve">okus </w:t>
      </w:r>
      <w:r w:rsidR="004649C1">
        <w:rPr>
          <w:rFonts w:cs="Arial"/>
          <w:sz w:val="22"/>
          <w:szCs w:val="22"/>
          <w:lang w:val="sl-SI"/>
        </w:rPr>
        <w:t xml:space="preserve">oddaje </w:t>
      </w:r>
      <w:r w:rsidRPr="00C9490D">
        <w:rPr>
          <w:rFonts w:cs="Arial"/>
          <w:sz w:val="22"/>
          <w:szCs w:val="22"/>
          <w:lang w:val="sl-SI"/>
        </w:rPr>
        <w:t>ni bil na</w:t>
      </w:r>
      <w:r w:rsidR="00C9490D" w:rsidRPr="00C9490D">
        <w:rPr>
          <w:rFonts w:cs="Arial"/>
          <w:sz w:val="22"/>
          <w:szCs w:val="22"/>
          <w:lang w:val="sl-SI"/>
        </w:rPr>
        <w:t xml:space="preserve"> </w:t>
      </w:r>
      <w:r w:rsidRPr="00C9490D">
        <w:rPr>
          <w:rFonts w:cs="Arial"/>
          <w:sz w:val="22"/>
          <w:szCs w:val="22"/>
          <w:lang w:val="sl-SI"/>
        </w:rPr>
        <w:t>njenem vodstvu</w:t>
      </w:r>
      <w:r w:rsidR="00FD0CD6">
        <w:rPr>
          <w:rFonts w:cs="Arial"/>
          <w:sz w:val="22"/>
          <w:szCs w:val="22"/>
          <w:lang w:val="sl-SI"/>
        </w:rPr>
        <w:t xml:space="preserve"> njene posebne »</w:t>
      </w:r>
      <w:r w:rsidR="00FD0CD6" w:rsidRPr="00FD0CD6">
        <w:rPr>
          <w:rFonts w:cs="Arial"/>
          <w:i/>
          <w:iCs/>
          <w:sz w:val="22"/>
          <w:szCs w:val="22"/>
          <w:lang w:val="sl-SI"/>
        </w:rPr>
        <w:t>pro-</w:t>
      </w:r>
      <w:proofErr w:type="spellStart"/>
      <w:r w:rsidR="00FD0CD6" w:rsidRPr="00FD0CD6">
        <w:rPr>
          <w:rFonts w:cs="Arial"/>
          <w:i/>
          <w:iCs/>
          <w:sz w:val="22"/>
          <w:szCs w:val="22"/>
          <w:lang w:val="sl-SI"/>
        </w:rPr>
        <w:t>life</w:t>
      </w:r>
      <w:proofErr w:type="spellEnd"/>
      <w:r w:rsidR="00FD0CD6">
        <w:rPr>
          <w:rFonts w:cs="Arial"/>
          <w:sz w:val="22"/>
          <w:szCs w:val="22"/>
          <w:lang w:val="sl-SI"/>
        </w:rPr>
        <w:t>«</w:t>
      </w:r>
      <w:r w:rsidRPr="00C9490D">
        <w:rPr>
          <w:rFonts w:cs="Arial"/>
          <w:sz w:val="22"/>
          <w:szCs w:val="22"/>
          <w:lang w:val="sl-SI"/>
        </w:rPr>
        <w:t xml:space="preserve"> kampanje</w:t>
      </w:r>
      <w:r w:rsidRPr="00C9490D">
        <w:rPr>
          <w:sz w:val="22"/>
          <w:szCs w:val="22"/>
          <w:lang w:val="sl-SI"/>
        </w:rPr>
        <w:t xml:space="preserve">, ki jo </w:t>
      </w:r>
      <w:r w:rsidR="00C9490D" w:rsidRPr="00C9490D">
        <w:rPr>
          <w:sz w:val="22"/>
          <w:szCs w:val="22"/>
          <w:lang w:val="sl-SI"/>
        </w:rPr>
        <w:t>je</w:t>
      </w:r>
      <w:r w:rsidRPr="00C9490D">
        <w:rPr>
          <w:sz w:val="22"/>
          <w:szCs w:val="22"/>
          <w:lang w:val="sl-SI"/>
        </w:rPr>
        <w:t xml:space="preserve"> </w:t>
      </w:r>
      <w:r w:rsidR="00C9490D" w:rsidRPr="00C9490D">
        <w:rPr>
          <w:sz w:val="22"/>
          <w:szCs w:val="22"/>
          <w:lang w:val="sl-SI"/>
        </w:rPr>
        <w:t>koordinatorka gibanja</w:t>
      </w:r>
      <w:r w:rsidRPr="00C9490D">
        <w:rPr>
          <w:sz w:val="22"/>
          <w:szCs w:val="22"/>
          <w:lang w:val="sl-SI"/>
        </w:rPr>
        <w:t xml:space="preserve"> </w:t>
      </w:r>
      <w:r w:rsidR="00C9490D" w:rsidRPr="00C9490D">
        <w:rPr>
          <w:sz w:val="22"/>
          <w:szCs w:val="22"/>
          <w:lang w:val="sl-SI"/>
        </w:rPr>
        <w:t xml:space="preserve">omenila </w:t>
      </w:r>
      <w:r w:rsidRPr="00C9490D">
        <w:rPr>
          <w:sz w:val="22"/>
          <w:szCs w:val="22"/>
          <w:lang w:val="sl-SI"/>
        </w:rPr>
        <w:t xml:space="preserve">v povezavi z intervjujem v oddaji </w:t>
      </w:r>
      <w:r w:rsidRPr="000F44A2">
        <w:rPr>
          <w:sz w:val="22"/>
          <w:szCs w:val="22"/>
          <w:lang w:val="sl-SI"/>
        </w:rPr>
        <w:t>Marcel.</w:t>
      </w:r>
      <w:r w:rsidR="00C9490D" w:rsidRPr="000F44A2">
        <w:rPr>
          <w:sz w:val="22"/>
          <w:szCs w:val="22"/>
          <w:lang w:val="sl-SI"/>
        </w:rPr>
        <w:t xml:space="preserve"> </w:t>
      </w:r>
      <w:r w:rsidR="002A7C25">
        <w:rPr>
          <w:sz w:val="22"/>
          <w:szCs w:val="22"/>
          <w:lang w:val="sl-SI"/>
        </w:rPr>
        <w:t xml:space="preserve">V oddaji Intervju se je </w:t>
      </w:r>
      <w:r w:rsidR="00DC4337">
        <w:rPr>
          <w:sz w:val="22"/>
          <w:szCs w:val="22"/>
          <w:lang w:val="sl-SI"/>
        </w:rPr>
        <w:t>druga oseba</w:t>
      </w:r>
      <w:r w:rsidR="002A7C25" w:rsidRPr="000F44A2">
        <w:rPr>
          <w:sz w:val="22"/>
          <w:szCs w:val="22"/>
          <w:lang w:val="sl-SI"/>
        </w:rPr>
        <w:t xml:space="preserve"> </w:t>
      </w:r>
      <w:r w:rsidR="002A7C25">
        <w:rPr>
          <w:sz w:val="22"/>
          <w:szCs w:val="22"/>
          <w:lang w:val="sl-SI"/>
        </w:rPr>
        <w:t>predstavila</w:t>
      </w:r>
      <w:r w:rsidRPr="000F44A2">
        <w:rPr>
          <w:sz w:val="22"/>
          <w:szCs w:val="22"/>
          <w:lang w:val="sl-SI"/>
        </w:rPr>
        <w:t xml:space="preserve"> kot antropologinja, direktorica </w:t>
      </w:r>
      <w:r w:rsidR="00EF5E6B">
        <w:rPr>
          <w:sz w:val="22"/>
          <w:szCs w:val="22"/>
          <w:lang w:val="sl-SI"/>
        </w:rPr>
        <w:t>določenega</w:t>
      </w:r>
      <w:r w:rsidR="00DC4337">
        <w:rPr>
          <w:sz w:val="22"/>
          <w:szCs w:val="22"/>
          <w:lang w:val="sl-SI"/>
        </w:rPr>
        <w:t xml:space="preserve"> zavoda</w:t>
      </w:r>
      <w:r w:rsidRPr="000F44A2">
        <w:rPr>
          <w:sz w:val="22"/>
          <w:szCs w:val="22"/>
          <w:lang w:val="sl-SI"/>
        </w:rPr>
        <w:t xml:space="preserve"> in prvo ime uspešne kampanje proti spremembam in dopolnitvam </w:t>
      </w:r>
      <w:r w:rsidR="00DC4337">
        <w:rPr>
          <w:sz w:val="22"/>
          <w:szCs w:val="22"/>
          <w:lang w:val="sl-SI"/>
        </w:rPr>
        <w:t>določenega zakona</w:t>
      </w:r>
      <w:r w:rsidRPr="000F44A2">
        <w:rPr>
          <w:sz w:val="22"/>
          <w:szCs w:val="22"/>
          <w:lang w:val="sl-SI"/>
        </w:rPr>
        <w:t xml:space="preserve">, ki se je kasneje na referendumih izkazala kot kampanja z zelo široko podporo javnosti. </w:t>
      </w:r>
      <w:r w:rsidR="002E6826">
        <w:rPr>
          <w:sz w:val="22"/>
          <w:szCs w:val="22"/>
          <w:lang w:val="sl-SI"/>
        </w:rPr>
        <w:t xml:space="preserve">Poleg tega </w:t>
      </w:r>
      <w:r w:rsidR="00F2656D">
        <w:rPr>
          <w:sz w:val="22"/>
          <w:szCs w:val="22"/>
          <w:lang w:val="sl-SI"/>
        </w:rPr>
        <w:t>se je predstavila</w:t>
      </w:r>
      <w:r w:rsidR="002E6826">
        <w:rPr>
          <w:sz w:val="22"/>
          <w:szCs w:val="22"/>
          <w:lang w:val="sl-SI"/>
        </w:rPr>
        <w:t xml:space="preserve"> t</w:t>
      </w:r>
      <w:r w:rsidRPr="000F44A2">
        <w:rPr>
          <w:sz w:val="22"/>
          <w:szCs w:val="22"/>
          <w:lang w:val="sl-SI"/>
        </w:rPr>
        <w:t xml:space="preserve">udi </w:t>
      </w:r>
      <w:r w:rsidR="002E6826">
        <w:rPr>
          <w:sz w:val="22"/>
          <w:szCs w:val="22"/>
          <w:lang w:val="sl-SI"/>
        </w:rPr>
        <w:t xml:space="preserve">kot pobudnica </w:t>
      </w:r>
      <w:r w:rsidR="00F2656D">
        <w:rPr>
          <w:sz w:val="22"/>
          <w:szCs w:val="22"/>
          <w:lang w:val="sl-SI"/>
        </w:rPr>
        <w:t xml:space="preserve">takrat nove </w:t>
      </w:r>
      <w:r w:rsidRPr="000F44A2">
        <w:rPr>
          <w:sz w:val="22"/>
          <w:szCs w:val="22"/>
          <w:lang w:val="sl-SI"/>
        </w:rPr>
        <w:t>javn</w:t>
      </w:r>
      <w:r w:rsidR="002E6826">
        <w:rPr>
          <w:sz w:val="22"/>
          <w:szCs w:val="22"/>
          <w:lang w:val="sl-SI"/>
        </w:rPr>
        <w:t>e</w:t>
      </w:r>
      <w:r w:rsidRPr="000F44A2">
        <w:rPr>
          <w:sz w:val="22"/>
          <w:szCs w:val="22"/>
          <w:lang w:val="sl-SI"/>
        </w:rPr>
        <w:t xml:space="preserve"> kampanj</w:t>
      </w:r>
      <w:r w:rsidR="002E6826">
        <w:rPr>
          <w:sz w:val="22"/>
          <w:szCs w:val="22"/>
          <w:lang w:val="sl-SI"/>
        </w:rPr>
        <w:t>e</w:t>
      </w:r>
      <w:r w:rsidRPr="000F44A2">
        <w:rPr>
          <w:sz w:val="22"/>
          <w:szCs w:val="22"/>
          <w:lang w:val="sl-SI"/>
        </w:rPr>
        <w:t xml:space="preserve">, s katero se je njen </w:t>
      </w:r>
      <w:r w:rsidR="00DC4337">
        <w:rPr>
          <w:sz w:val="22"/>
          <w:szCs w:val="22"/>
          <w:lang w:val="sl-SI"/>
        </w:rPr>
        <w:t>zavod</w:t>
      </w:r>
      <w:r w:rsidRPr="000F44A2">
        <w:rPr>
          <w:sz w:val="22"/>
          <w:szCs w:val="22"/>
          <w:lang w:val="sl-SI"/>
        </w:rPr>
        <w:t xml:space="preserve"> zavzemal za potrditev novele Kazenskega zakonika, ki je vnesel nov koncept dojemanja </w:t>
      </w:r>
      <w:r w:rsidR="00DC4337">
        <w:rPr>
          <w:sz w:val="22"/>
          <w:szCs w:val="22"/>
          <w:lang w:val="sl-SI"/>
        </w:rPr>
        <w:t>določenih</w:t>
      </w:r>
      <w:r w:rsidRPr="000F44A2">
        <w:rPr>
          <w:sz w:val="22"/>
          <w:szCs w:val="22"/>
          <w:lang w:val="sl-SI"/>
        </w:rPr>
        <w:t xml:space="preserve"> kaznivih dejanj</w:t>
      </w:r>
      <w:r w:rsidR="00DC4337">
        <w:rPr>
          <w:sz w:val="22"/>
          <w:szCs w:val="22"/>
          <w:lang w:val="sl-SI"/>
        </w:rPr>
        <w:t>.</w:t>
      </w:r>
    </w:p>
    <w:p w14:paraId="0F9CE3A1" w14:textId="77777777" w:rsidR="00E80397" w:rsidRPr="00CD4F19" w:rsidRDefault="00E80397" w:rsidP="00E80397">
      <w:pPr>
        <w:pStyle w:val="Sprotnaopomba-besedilo"/>
        <w:jc w:val="both"/>
        <w:rPr>
          <w:rFonts w:cs="Arial"/>
          <w:sz w:val="22"/>
          <w:szCs w:val="22"/>
          <w:lang w:val="sl-SI"/>
        </w:rPr>
      </w:pPr>
    </w:p>
    <w:p w14:paraId="10D55F59" w14:textId="633CDCBB" w:rsidR="00E80397" w:rsidRDefault="00E80397" w:rsidP="00E80397">
      <w:pPr>
        <w:pStyle w:val="Sprotnaopomba-besedilo"/>
        <w:jc w:val="both"/>
        <w:rPr>
          <w:sz w:val="22"/>
          <w:szCs w:val="22"/>
          <w:lang w:val="sl-SI"/>
        </w:rPr>
      </w:pPr>
      <w:r w:rsidRPr="00CD4F19">
        <w:rPr>
          <w:rFonts w:cs="Arial"/>
          <w:sz w:val="22"/>
          <w:szCs w:val="22"/>
          <w:lang w:val="sl-SI"/>
        </w:rPr>
        <w:t>V zvezi z navedbami</w:t>
      </w:r>
      <w:r w:rsidR="000F44A2" w:rsidRPr="00CD4F19">
        <w:rPr>
          <w:rFonts w:cs="Arial"/>
          <w:sz w:val="22"/>
          <w:szCs w:val="22"/>
          <w:lang w:val="sl-SI"/>
        </w:rPr>
        <w:t xml:space="preserve"> koordinatorke gibanja</w:t>
      </w:r>
      <w:r w:rsidRPr="00CD4F19">
        <w:rPr>
          <w:rFonts w:cs="Arial"/>
          <w:sz w:val="22"/>
          <w:szCs w:val="22"/>
          <w:lang w:val="sl-SI"/>
        </w:rPr>
        <w:t xml:space="preserve">, da je </w:t>
      </w:r>
      <w:r w:rsidR="00DC4337">
        <w:rPr>
          <w:sz w:val="22"/>
          <w:szCs w:val="22"/>
          <w:lang w:val="sl-SI"/>
        </w:rPr>
        <w:t>druga oseba</w:t>
      </w:r>
      <w:r w:rsidR="00CF232C" w:rsidRPr="00CD4F19">
        <w:rPr>
          <w:sz w:val="22"/>
          <w:szCs w:val="22"/>
          <w:lang w:val="sl-SI"/>
        </w:rPr>
        <w:t xml:space="preserve"> </w:t>
      </w:r>
      <w:r w:rsidRPr="00CD4F19">
        <w:rPr>
          <w:rFonts w:cs="Arial"/>
          <w:sz w:val="22"/>
          <w:szCs w:val="22"/>
          <w:lang w:val="sl-SI"/>
        </w:rPr>
        <w:t>v oddaj</w:t>
      </w:r>
      <w:r w:rsidRPr="00CD4F19">
        <w:rPr>
          <w:sz w:val="22"/>
          <w:szCs w:val="22"/>
          <w:lang w:val="sl-SI"/>
        </w:rPr>
        <w:t xml:space="preserve">i Marcel </w:t>
      </w:r>
      <w:r w:rsidR="00DC4337">
        <w:rPr>
          <w:sz w:val="22"/>
          <w:szCs w:val="22"/>
          <w:lang w:val="sl-SI"/>
        </w:rPr>
        <w:t>določenega</w:t>
      </w:r>
      <w:r w:rsidR="00CF232C">
        <w:rPr>
          <w:sz w:val="22"/>
          <w:szCs w:val="22"/>
          <w:lang w:val="sl-SI"/>
        </w:rPr>
        <w:t xml:space="preserve"> </w:t>
      </w:r>
      <w:r w:rsidRPr="00CD4F19">
        <w:rPr>
          <w:sz w:val="22"/>
          <w:szCs w:val="22"/>
          <w:lang w:val="sl-SI"/>
        </w:rPr>
        <w:t xml:space="preserve">dne </w:t>
      </w:r>
      <w:r w:rsidRPr="00CD4F19">
        <w:rPr>
          <w:rStyle w:val="Sprotnaopomba-sklic"/>
          <w:sz w:val="22"/>
          <w:szCs w:val="22"/>
          <w:lang w:val="sl-SI"/>
        </w:rPr>
        <w:footnoteReference w:id="17"/>
      </w:r>
      <w:r w:rsidRPr="00CD4F19">
        <w:rPr>
          <w:sz w:val="22"/>
          <w:szCs w:val="22"/>
          <w:lang w:val="sl-SI"/>
        </w:rPr>
        <w:t xml:space="preserve"> v 14-minutnem pogovoru z voditeljem Marcelom Štefančičem jr. jasno izražala stališča, ki so nasprotna </w:t>
      </w:r>
      <w:r w:rsidR="000F44A2" w:rsidRPr="00CD4F19">
        <w:rPr>
          <w:sz w:val="22"/>
          <w:szCs w:val="22"/>
          <w:lang w:val="sl-SI"/>
        </w:rPr>
        <w:t>njenim</w:t>
      </w:r>
      <w:r w:rsidRPr="00CD4F19">
        <w:rPr>
          <w:sz w:val="22"/>
          <w:szCs w:val="22"/>
          <w:lang w:val="sl-SI"/>
        </w:rPr>
        <w:t xml:space="preserve">, pri čemer ni imela nobenega idejno nasprotnega sogovorca, </w:t>
      </w:r>
      <w:r w:rsidR="000F44A2" w:rsidRPr="00CD4F19">
        <w:rPr>
          <w:sz w:val="22"/>
          <w:szCs w:val="22"/>
          <w:lang w:val="sl-SI"/>
        </w:rPr>
        <w:t xml:space="preserve">pa </w:t>
      </w:r>
      <w:r w:rsidRPr="00CD4F19">
        <w:rPr>
          <w:sz w:val="22"/>
          <w:szCs w:val="22"/>
          <w:lang w:val="sl-SI"/>
        </w:rPr>
        <w:lastRenderedPageBreak/>
        <w:t>Zagovornik ocenjuje, da</w:t>
      </w:r>
      <w:r w:rsidR="000F44A2" w:rsidRPr="00CD4F19">
        <w:rPr>
          <w:sz w:val="22"/>
          <w:szCs w:val="22"/>
          <w:lang w:val="sl-SI"/>
        </w:rPr>
        <w:t xml:space="preserve"> te navedbe</w:t>
      </w:r>
      <w:r w:rsidRPr="00CD4F19">
        <w:rPr>
          <w:sz w:val="22"/>
          <w:szCs w:val="22"/>
          <w:lang w:val="sl-SI"/>
        </w:rPr>
        <w:t xml:space="preserve"> niso relevantne, ker gre za dva (konceptualno povsem) različna tipa oddaj. Poleg tega je bil na </w:t>
      </w:r>
      <w:r w:rsidR="00D51D00">
        <w:rPr>
          <w:sz w:val="22"/>
          <w:szCs w:val="22"/>
          <w:lang w:val="sl-SI"/>
        </w:rPr>
        <w:t>nacional</w:t>
      </w:r>
      <w:r w:rsidR="00DC4337">
        <w:rPr>
          <w:sz w:val="22"/>
          <w:szCs w:val="22"/>
          <w:lang w:val="sl-SI"/>
        </w:rPr>
        <w:t>n</w:t>
      </w:r>
      <w:r w:rsidR="00D51D00">
        <w:rPr>
          <w:sz w:val="22"/>
          <w:szCs w:val="22"/>
          <w:lang w:val="sl-SI"/>
        </w:rPr>
        <w:t>i televiziji</w:t>
      </w:r>
      <w:r w:rsidR="00AD72B3">
        <w:rPr>
          <w:sz w:val="22"/>
          <w:szCs w:val="22"/>
          <w:lang w:val="sl-SI"/>
        </w:rPr>
        <w:t xml:space="preserve"> določenega</w:t>
      </w:r>
      <w:r w:rsidRPr="00CD4F19">
        <w:rPr>
          <w:sz w:val="22"/>
          <w:szCs w:val="22"/>
          <w:lang w:val="sl-SI"/>
        </w:rPr>
        <w:t xml:space="preserve"> dne v</w:t>
      </w:r>
      <w:r w:rsidR="00D51D00">
        <w:rPr>
          <w:sz w:val="22"/>
          <w:szCs w:val="22"/>
          <w:lang w:val="sl-SI"/>
        </w:rPr>
        <w:t xml:space="preserve"> konkretni</w:t>
      </w:r>
      <w:r w:rsidRPr="00CD4F19">
        <w:rPr>
          <w:sz w:val="22"/>
          <w:szCs w:val="22"/>
          <w:lang w:val="sl-SI"/>
        </w:rPr>
        <w:t xml:space="preserve"> verski oddaji objavljen tudi </w:t>
      </w:r>
      <w:r w:rsidR="0023779F">
        <w:rPr>
          <w:sz w:val="22"/>
          <w:szCs w:val="22"/>
          <w:lang w:val="sl-SI"/>
        </w:rPr>
        <w:t>devet</w:t>
      </w:r>
      <w:r w:rsidRPr="00CD4F19">
        <w:rPr>
          <w:sz w:val="22"/>
          <w:szCs w:val="22"/>
          <w:lang w:val="sl-SI"/>
        </w:rPr>
        <w:t>minutni prispevek o gibanju</w:t>
      </w:r>
      <w:r w:rsidR="000F44A2" w:rsidRPr="00CD4F19">
        <w:rPr>
          <w:sz w:val="22"/>
          <w:szCs w:val="22"/>
          <w:lang w:val="sl-SI"/>
        </w:rPr>
        <w:t xml:space="preserve"> koordinatorke</w:t>
      </w:r>
      <w:r w:rsidRPr="00CD4F19">
        <w:rPr>
          <w:sz w:val="22"/>
          <w:szCs w:val="22"/>
          <w:lang w:val="sl-SI"/>
        </w:rPr>
        <w:t>,</w:t>
      </w:r>
      <w:r w:rsidRPr="00CD4F19">
        <w:rPr>
          <w:sz w:val="22"/>
          <w:szCs w:val="22"/>
          <w:vertAlign w:val="superscript"/>
          <w:lang w:val="sl-SI"/>
        </w:rPr>
        <w:footnoteReference w:id="18"/>
      </w:r>
      <w:r w:rsidRPr="00CD4F19">
        <w:rPr>
          <w:sz w:val="22"/>
          <w:szCs w:val="22"/>
          <w:lang w:val="sl-SI"/>
        </w:rPr>
        <w:t xml:space="preserve"> v katerem </w:t>
      </w:r>
      <w:r w:rsidR="000F44A2" w:rsidRPr="00CD4F19">
        <w:rPr>
          <w:sz w:val="22"/>
          <w:szCs w:val="22"/>
          <w:lang w:val="sl-SI"/>
        </w:rPr>
        <w:t>je</w:t>
      </w:r>
      <w:r w:rsidRPr="00CD4F19">
        <w:rPr>
          <w:sz w:val="22"/>
          <w:szCs w:val="22"/>
          <w:lang w:val="sl-SI"/>
        </w:rPr>
        <w:t xml:space="preserve"> tudi sam</w:t>
      </w:r>
      <w:r w:rsidR="000F44A2" w:rsidRPr="00CD4F19">
        <w:rPr>
          <w:sz w:val="22"/>
          <w:szCs w:val="22"/>
          <w:lang w:val="sl-SI"/>
        </w:rPr>
        <w:t>a</w:t>
      </w:r>
      <w:r w:rsidRPr="00CD4F19">
        <w:rPr>
          <w:sz w:val="22"/>
          <w:szCs w:val="22"/>
          <w:lang w:val="sl-SI"/>
        </w:rPr>
        <w:t xml:space="preserve"> brez morebitnega izziva nasprotne strani povsem prosto izražal</w:t>
      </w:r>
      <w:r w:rsidR="00CD4F19" w:rsidRPr="00CD4F19">
        <w:rPr>
          <w:sz w:val="22"/>
          <w:szCs w:val="22"/>
          <w:lang w:val="sl-SI"/>
        </w:rPr>
        <w:t>a</w:t>
      </w:r>
      <w:r w:rsidRPr="00CD4F19">
        <w:rPr>
          <w:sz w:val="22"/>
          <w:szCs w:val="22"/>
          <w:lang w:val="sl-SI"/>
        </w:rPr>
        <w:t xml:space="preserve"> svoje nazore (na posnetku, predvajanem v oddaji).</w:t>
      </w:r>
    </w:p>
    <w:p w14:paraId="34F7742A" w14:textId="77777777" w:rsidR="0023779F" w:rsidRDefault="0023779F" w:rsidP="00E80397">
      <w:pPr>
        <w:pStyle w:val="Sprotnaopomba-besedilo"/>
        <w:jc w:val="both"/>
        <w:rPr>
          <w:sz w:val="22"/>
          <w:szCs w:val="22"/>
          <w:lang w:val="sl-SI"/>
        </w:rPr>
      </w:pPr>
    </w:p>
    <w:p w14:paraId="586D48E0" w14:textId="783DA3C3" w:rsidR="00AC2427" w:rsidRPr="002C16B3" w:rsidRDefault="0023779F" w:rsidP="00E80397">
      <w:pPr>
        <w:pStyle w:val="Sprotnaopomba-besedilo"/>
        <w:jc w:val="both"/>
        <w:rPr>
          <w:sz w:val="22"/>
          <w:szCs w:val="22"/>
          <w:lang w:val="sl-SI"/>
        </w:rPr>
      </w:pPr>
      <w:r>
        <w:rPr>
          <w:sz w:val="22"/>
          <w:szCs w:val="22"/>
          <w:lang w:val="sl-SI"/>
        </w:rPr>
        <w:t xml:space="preserve">Zagovornik je tako ugotovil, </w:t>
      </w:r>
      <w:r w:rsidR="004A6B81">
        <w:rPr>
          <w:sz w:val="22"/>
          <w:szCs w:val="22"/>
          <w:lang w:val="sl-SI"/>
        </w:rPr>
        <w:t xml:space="preserve">da </w:t>
      </w:r>
      <w:r w:rsidR="00AC2427">
        <w:rPr>
          <w:sz w:val="22"/>
          <w:szCs w:val="22"/>
          <w:lang w:val="sl-SI"/>
        </w:rPr>
        <w:t xml:space="preserve">koordinatorka gibanja kot domnevno diskriminirana oseba, ki je podala soglasje za obravnavo diskriminacije v predmetni zadevi in se je postopka tudi udeleževala kot stranka, ni </w:t>
      </w:r>
      <w:r w:rsidR="004A6B81">
        <w:rPr>
          <w:sz w:val="22"/>
          <w:szCs w:val="22"/>
          <w:lang w:val="sl-SI"/>
        </w:rPr>
        <w:t xml:space="preserve">izkazala vzročne zveze med svojo osebno okoliščino </w:t>
      </w:r>
      <w:r w:rsidR="00A173C3">
        <w:rPr>
          <w:sz w:val="22"/>
          <w:szCs w:val="22"/>
          <w:lang w:val="sl-SI"/>
        </w:rPr>
        <w:t xml:space="preserve">vere oz. verskega prepričanja </w:t>
      </w:r>
      <w:r w:rsidR="004A6B81">
        <w:rPr>
          <w:sz w:val="22"/>
          <w:szCs w:val="22"/>
          <w:lang w:val="sl-SI"/>
        </w:rPr>
        <w:t>in ravnanjem odgovorne urednice</w:t>
      </w:r>
      <w:r w:rsidR="00A173C3">
        <w:rPr>
          <w:sz w:val="22"/>
          <w:szCs w:val="22"/>
          <w:lang w:val="sl-SI"/>
        </w:rPr>
        <w:t>. To pomeni, da</w:t>
      </w:r>
      <w:r w:rsidR="004A6B81">
        <w:rPr>
          <w:sz w:val="22"/>
          <w:szCs w:val="22"/>
          <w:lang w:val="sl-SI"/>
        </w:rPr>
        <w:t xml:space="preserve"> ni dokazala, da </w:t>
      </w:r>
      <w:r w:rsidR="00A173C3">
        <w:rPr>
          <w:sz w:val="22"/>
          <w:szCs w:val="22"/>
          <w:lang w:val="sl-SI"/>
        </w:rPr>
        <w:t>bi bil</w:t>
      </w:r>
      <w:r w:rsidR="004A6B81">
        <w:rPr>
          <w:sz w:val="22"/>
          <w:szCs w:val="22"/>
          <w:lang w:val="sl-SI"/>
        </w:rPr>
        <w:t xml:space="preserve"> razlog, zaradi katerega odgovorna urednica ni potrdila predloga novinarja, da </w:t>
      </w:r>
      <w:r w:rsidR="00A173C3">
        <w:rPr>
          <w:sz w:val="22"/>
          <w:szCs w:val="22"/>
          <w:lang w:val="sl-SI"/>
        </w:rPr>
        <w:t>koordinatorko gibanja</w:t>
      </w:r>
      <w:r w:rsidR="004A6B81">
        <w:rPr>
          <w:sz w:val="22"/>
          <w:szCs w:val="22"/>
          <w:lang w:val="sl-SI"/>
        </w:rPr>
        <w:t xml:space="preserve"> povabi v oddajo Intervju</w:t>
      </w:r>
      <w:r w:rsidR="009E2D54">
        <w:rPr>
          <w:sz w:val="22"/>
          <w:szCs w:val="22"/>
          <w:lang w:val="sl-SI"/>
        </w:rPr>
        <w:t xml:space="preserve">, njeno versko prepričanje o nedotakljivosti človeškega življenja od spočetja do naravne smrti. Nasprotno, odgovorna urednica je izkazala, da </w:t>
      </w:r>
      <w:r w:rsidR="00A173C3">
        <w:rPr>
          <w:sz w:val="22"/>
          <w:szCs w:val="22"/>
          <w:lang w:val="sl-SI"/>
        </w:rPr>
        <w:t>razlog ni bil koordinatorkina</w:t>
      </w:r>
      <w:r w:rsidR="00FC0644">
        <w:rPr>
          <w:sz w:val="22"/>
          <w:szCs w:val="22"/>
          <w:lang w:val="sl-SI"/>
        </w:rPr>
        <w:t xml:space="preserve"> </w:t>
      </w:r>
      <w:r w:rsidR="00A173C3">
        <w:rPr>
          <w:sz w:val="22"/>
          <w:szCs w:val="22"/>
          <w:lang w:val="sl-SI"/>
        </w:rPr>
        <w:t>katoliška krščanska vera ali njeno omenjeno prepričanje, temveč da je bil razlog, da koordinatorke gibanja niso povabili v oddajo Intervju</w:t>
      </w:r>
      <w:r w:rsidR="005B31D2">
        <w:rPr>
          <w:sz w:val="22"/>
          <w:szCs w:val="22"/>
          <w:lang w:val="sl-SI"/>
        </w:rPr>
        <w:t>,</w:t>
      </w:r>
      <w:r w:rsidR="00A173C3">
        <w:rPr>
          <w:sz w:val="22"/>
          <w:szCs w:val="22"/>
          <w:lang w:val="sl-SI"/>
        </w:rPr>
        <w:t xml:space="preserve"> njeno</w:t>
      </w:r>
      <w:r w:rsidR="002C16B3" w:rsidRPr="002C16B3">
        <w:rPr>
          <w:sz w:val="22"/>
          <w:szCs w:val="22"/>
          <w:lang w:val="sl-SI"/>
        </w:rPr>
        <w:t xml:space="preserve"> neizpolnjevanje merila </w:t>
      </w:r>
      <w:r w:rsidR="00A173C3">
        <w:rPr>
          <w:sz w:val="22"/>
          <w:szCs w:val="22"/>
          <w:lang w:val="sl-SI"/>
        </w:rPr>
        <w:t>za</w:t>
      </w:r>
      <w:r w:rsidR="002C16B3" w:rsidRPr="002C16B3">
        <w:rPr>
          <w:sz w:val="22"/>
          <w:szCs w:val="22"/>
          <w:lang w:val="sl-SI"/>
        </w:rPr>
        <w:t xml:space="preserve"> nastop </w:t>
      </w:r>
      <w:r w:rsidR="00A173C3">
        <w:rPr>
          <w:sz w:val="22"/>
          <w:szCs w:val="22"/>
          <w:lang w:val="sl-SI"/>
        </w:rPr>
        <w:t xml:space="preserve">prav </w:t>
      </w:r>
      <w:r w:rsidR="002C16B3" w:rsidRPr="002C16B3">
        <w:rPr>
          <w:sz w:val="22"/>
          <w:szCs w:val="22"/>
          <w:lang w:val="sl-SI"/>
        </w:rPr>
        <w:t>v</w:t>
      </w:r>
      <w:r w:rsidR="00A173C3">
        <w:rPr>
          <w:sz w:val="22"/>
          <w:szCs w:val="22"/>
          <w:lang w:val="sl-SI"/>
        </w:rPr>
        <w:t xml:space="preserve"> tej</w:t>
      </w:r>
      <w:r w:rsidR="002C16B3" w:rsidRPr="002C16B3">
        <w:rPr>
          <w:sz w:val="22"/>
          <w:szCs w:val="22"/>
          <w:lang w:val="sl-SI"/>
        </w:rPr>
        <w:t xml:space="preserve"> oddaji.</w:t>
      </w:r>
      <w:r w:rsidR="00A173C3">
        <w:rPr>
          <w:sz w:val="22"/>
          <w:szCs w:val="22"/>
          <w:lang w:val="sl-SI"/>
        </w:rPr>
        <w:t xml:space="preserve"> Tega dejstva koordinatorka gibanja v postopku pri Zagovorniku v nadaljevanju ni prerekala, saj se o tem ni več izrekala oz. se do tega kakorkoli drugače opredeljevala.</w:t>
      </w:r>
    </w:p>
    <w:p w14:paraId="362AAFBA" w14:textId="77777777" w:rsidR="00AC2427" w:rsidRDefault="00AC2427" w:rsidP="00E80397">
      <w:pPr>
        <w:pStyle w:val="Sprotnaopomba-besedilo"/>
        <w:jc w:val="both"/>
        <w:rPr>
          <w:sz w:val="22"/>
          <w:szCs w:val="22"/>
          <w:lang w:val="sl-SI"/>
        </w:rPr>
      </w:pPr>
    </w:p>
    <w:p w14:paraId="17ED5E3C" w14:textId="76B7453A" w:rsidR="0023779F" w:rsidRDefault="00A173C3" w:rsidP="00A173C3">
      <w:pPr>
        <w:pStyle w:val="Sprotnaopomba-besedilo"/>
        <w:jc w:val="both"/>
        <w:rPr>
          <w:sz w:val="22"/>
          <w:szCs w:val="22"/>
          <w:lang w:val="sl-SI"/>
        </w:rPr>
      </w:pPr>
      <w:r>
        <w:rPr>
          <w:sz w:val="22"/>
          <w:szCs w:val="22"/>
          <w:lang w:val="sl-SI"/>
        </w:rPr>
        <w:t xml:space="preserve">Zagovornik je zato ugotovil, </w:t>
      </w:r>
      <w:r w:rsidR="00D30FC2">
        <w:rPr>
          <w:sz w:val="22"/>
          <w:szCs w:val="22"/>
          <w:lang w:val="sl-SI"/>
        </w:rPr>
        <w:t>da ne predlagatelj ne koordinatorka gibanja dejansko nista</w:t>
      </w:r>
      <w:r w:rsidR="0023779F">
        <w:rPr>
          <w:sz w:val="22"/>
          <w:szCs w:val="22"/>
          <w:lang w:val="sl-SI"/>
        </w:rPr>
        <w:t xml:space="preserve"> </w:t>
      </w:r>
      <w:r w:rsidR="00D30FC2">
        <w:rPr>
          <w:sz w:val="22"/>
          <w:szCs w:val="22"/>
          <w:lang w:val="sl-SI"/>
        </w:rPr>
        <w:t>izpolnila</w:t>
      </w:r>
      <w:r w:rsidR="00AC2427">
        <w:rPr>
          <w:sz w:val="22"/>
          <w:szCs w:val="22"/>
          <w:lang w:val="sl-SI"/>
        </w:rPr>
        <w:t xml:space="preserve"> trditven</w:t>
      </w:r>
      <w:r w:rsidR="00D30FC2">
        <w:rPr>
          <w:sz w:val="22"/>
          <w:szCs w:val="22"/>
          <w:lang w:val="sl-SI"/>
        </w:rPr>
        <w:t>ega</w:t>
      </w:r>
      <w:r w:rsidR="00AC2427">
        <w:rPr>
          <w:sz w:val="22"/>
          <w:szCs w:val="22"/>
          <w:lang w:val="sl-SI"/>
        </w:rPr>
        <w:t xml:space="preserve"> breme</w:t>
      </w:r>
      <w:r w:rsidR="00D30FC2">
        <w:rPr>
          <w:sz w:val="22"/>
          <w:szCs w:val="22"/>
          <w:lang w:val="sl-SI"/>
        </w:rPr>
        <w:t>na</w:t>
      </w:r>
      <w:r w:rsidR="00AC2427">
        <w:rPr>
          <w:sz w:val="22"/>
          <w:szCs w:val="22"/>
          <w:lang w:val="sl-SI"/>
        </w:rPr>
        <w:t>, tj. da</w:t>
      </w:r>
      <w:r w:rsidR="00D30FC2">
        <w:rPr>
          <w:sz w:val="22"/>
          <w:szCs w:val="22"/>
          <w:lang w:val="sl-SI"/>
        </w:rPr>
        <w:t xml:space="preserve"> </w:t>
      </w:r>
      <w:r w:rsidR="00AC2427">
        <w:rPr>
          <w:sz w:val="22"/>
          <w:szCs w:val="22"/>
          <w:lang w:val="sl-SI"/>
        </w:rPr>
        <w:t xml:space="preserve">skladno z določbo 40. člena </w:t>
      </w:r>
      <w:proofErr w:type="spellStart"/>
      <w:r w:rsidR="00AC2427">
        <w:rPr>
          <w:sz w:val="22"/>
          <w:szCs w:val="22"/>
          <w:lang w:val="sl-SI"/>
        </w:rPr>
        <w:t>ZVarD</w:t>
      </w:r>
      <w:proofErr w:type="spellEnd"/>
      <w:r w:rsidR="00AC2427">
        <w:rPr>
          <w:sz w:val="22"/>
          <w:szCs w:val="22"/>
          <w:lang w:val="sl-SI"/>
        </w:rPr>
        <w:t xml:space="preserve"> (obrnjeno dokazno breme) ni</w:t>
      </w:r>
      <w:r w:rsidR="00FF5762">
        <w:rPr>
          <w:sz w:val="22"/>
          <w:szCs w:val="22"/>
          <w:lang w:val="sl-SI"/>
        </w:rPr>
        <w:t>sta</w:t>
      </w:r>
      <w:r w:rsidR="00AC2427">
        <w:rPr>
          <w:sz w:val="22"/>
          <w:szCs w:val="22"/>
          <w:lang w:val="sl-SI"/>
        </w:rPr>
        <w:t xml:space="preserve"> izkaza</w:t>
      </w:r>
      <w:r w:rsidR="00FF5762">
        <w:rPr>
          <w:sz w:val="22"/>
          <w:szCs w:val="22"/>
          <w:lang w:val="sl-SI"/>
        </w:rPr>
        <w:t>la</w:t>
      </w:r>
      <w:r w:rsidR="00AC2427">
        <w:rPr>
          <w:sz w:val="22"/>
          <w:szCs w:val="22"/>
          <w:lang w:val="sl-SI"/>
        </w:rPr>
        <w:t xml:space="preserve"> dejstev, ki bi upravič</w:t>
      </w:r>
      <w:r w:rsidR="00D30FC2">
        <w:rPr>
          <w:sz w:val="22"/>
          <w:szCs w:val="22"/>
          <w:lang w:val="sl-SI"/>
        </w:rPr>
        <w:t>eva</w:t>
      </w:r>
      <w:r w:rsidR="00AC2427">
        <w:rPr>
          <w:sz w:val="22"/>
          <w:szCs w:val="22"/>
          <w:lang w:val="sl-SI"/>
        </w:rPr>
        <w:t xml:space="preserve">la domnevo, da je odgovorna urednica </w:t>
      </w:r>
      <w:r w:rsidR="00D30FC2">
        <w:rPr>
          <w:sz w:val="22"/>
          <w:szCs w:val="22"/>
          <w:lang w:val="sl-SI"/>
        </w:rPr>
        <w:t xml:space="preserve">v predmetni zadevi </w:t>
      </w:r>
      <w:r w:rsidR="00AC2427">
        <w:rPr>
          <w:sz w:val="22"/>
          <w:szCs w:val="22"/>
          <w:lang w:val="sl-SI"/>
        </w:rPr>
        <w:t>kršila prepoved diskriminacije</w:t>
      </w:r>
      <w:r w:rsidR="00D30FC2">
        <w:rPr>
          <w:sz w:val="22"/>
          <w:szCs w:val="22"/>
          <w:lang w:val="sl-SI"/>
        </w:rPr>
        <w:t xml:space="preserve">. S tem je umanjkal eden bistvenih elementov (možne) diskriminacije, zaradi česar se breme dokazovanja ni prevalilo na domnevno kršiteljico prepovedi diskriminacije. </w:t>
      </w:r>
      <w:r w:rsidR="00E73811">
        <w:rPr>
          <w:sz w:val="22"/>
          <w:szCs w:val="22"/>
          <w:lang w:val="sl-SI"/>
        </w:rPr>
        <w:t xml:space="preserve">Odgovorna urednica (ter uprava RTV SLO  s pojasnilom </w:t>
      </w:r>
      <w:r w:rsidR="00E73811">
        <w:rPr>
          <w:rFonts w:cs="Arial"/>
          <w:bCs/>
          <w:sz w:val="22"/>
          <w:szCs w:val="22"/>
          <w:lang w:val="sl-SI"/>
        </w:rPr>
        <w:t>Službe za komuniciranje)</w:t>
      </w:r>
      <w:r w:rsidR="00E73811">
        <w:rPr>
          <w:sz w:val="22"/>
          <w:szCs w:val="22"/>
          <w:lang w:val="sl-SI"/>
        </w:rPr>
        <w:t xml:space="preserve"> je v postopku (kot predstavljeno) izkazala, da med vero oz. verskim prepričanjem koordinatorke gibanja in njeno odločitvijo (oz. odločitvijo uredništva </w:t>
      </w:r>
      <w:r w:rsidR="00687FBC">
        <w:rPr>
          <w:sz w:val="22"/>
          <w:szCs w:val="22"/>
          <w:lang w:val="sl-SI"/>
        </w:rPr>
        <w:t>i</w:t>
      </w:r>
      <w:r w:rsidR="00E73811">
        <w:rPr>
          <w:sz w:val="22"/>
          <w:szCs w:val="22"/>
          <w:lang w:val="sl-SI"/>
        </w:rPr>
        <w:t xml:space="preserve">nformativnega programa </w:t>
      </w:r>
      <w:r w:rsidR="00687FBC">
        <w:rPr>
          <w:rFonts w:cs="Arial"/>
          <w:sz w:val="22"/>
          <w:szCs w:val="22"/>
          <w:lang w:val="sl-SI"/>
        </w:rPr>
        <w:t>nacionalne televizije</w:t>
      </w:r>
      <w:r w:rsidR="00E73811">
        <w:rPr>
          <w:sz w:val="22"/>
          <w:szCs w:val="22"/>
          <w:lang w:val="sl-SI"/>
        </w:rPr>
        <w:t xml:space="preserve">), da koordinatorke gibanja ne povabijo v oddajo Intervju, kot je predlagal novinar, ni vzročne povezave. Ker pa koordinatorka gibanja in predhodno predlagatelj nista dokazala </w:t>
      </w:r>
      <w:r w:rsidR="002055B8">
        <w:rPr>
          <w:sz w:val="22"/>
          <w:szCs w:val="22"/>
          <w:lang w:val="sl-SI"/>
        </w:rPr>
        <w:t xml:space="preserve">oz. bolj prepričljivo izkazala </w:t>
      </w:r>
      <w:r w:rsidR="00E73811">
        <w:rPr>
          <w:sz w:val="22"/>
          <w:szCs w:val="22"/>
          <w:lang w:val="sl-SI"/>
        </w:rPr>
        <w:t>nasp</w:t>
      </w:r>
      <w:r w:rsidR="002055B8">
        <w:rPr>
          <w:sz w:val="22"/>
          <w:szCs w:val="22"/>
          <w:lang w:val="sl-SI"/>
        </w:rPr>
        <w:t>rotnih dejstev, odgovorni urednici v tem postopku ni bilo potrebno dokazovati, da ni kršila prepovedi diskriminacije, saj se dokazno breme nanjo sploh še ni prevalilo.</w:t>
      </w:r>
    </w:p>
    <w:p w14:paraId="0FFDCBBD" w14:textId="77777777" w:rsidR="00047D80" w:rsidRDefault="00047D80" w:rsidP="00A173C3">
      <w:pPr>
        <w:pStyle w:val="Sprotnaopomba-besedilo"/>
        <w:jc w:val="both"/>
        <w:rPr>
          <w:sz w:val="22"/>
          <w:szCs w:val="22"/>
          <w:lang w:val="sl-SI"/>
        </w:rPr>
      </w:pPr>
    </w:p>
    <w:p w14:paraId="4C81F6B9" w14:textId="77777777" w:rsidR="00047D80" w:rsidRPr="00F05136" w:rsidRDefault="00047D80" w:rsidP="00047D80">
      <w:pPr>
        <w:spacing w:line="240" w:lineRule="auto"/>
        <w:jc w:val="center"/>
        <w:rPr>
          <w:sz w:val="22"/>
          <w:szCs w:val="22"/>
          <w:lang w:val="sl-SI"/>
        </w:rPr>
      </w:pPr>
      <w:r w:rsidRPr="00F05136">
        <w:rPr>
          <w:sz w:val="22"/>
          <w:szCs w:val="22"/>
          <w:lang w:val="sl-SI"/>
        </w:rPr>
        <w:t>*</w:t>
      </w:r>
    </w:p>
    <w:p w14:paraId="0F4B179B" w14:textId="77777777" w:rsidR="002055B8" w:rsidRDefault="002055B8" w:rsidP="00A173C3">
      <w:pPr>
        <w:pStyle w:val="Sprotnaopomba-besedilo"/>
        <w:jc w:val="both"/>
        <w:rPr>
          <w:sz w:val="22"/>
          <w:szCs w:val="22"/>
          <w:lang w:val="sl-SI"/>
        </w:rPr>
      </w:pPr>
    </w:p>
    <w:p w14:paraId="7A36E6D1" w14:textId="037043BD" w:rsidR="00AF7909" w:rsidRPr="00047D80" w:rsidRDefault="002055B8" w:rsidP="004B4C50">
      <w:pPr>
        <w:spacing w:line="240" w:lineRule="auto"/>
        <w:jc w:val="both"/>
        <w:rPr>
          <w:sz w:val="22"/>
          <w:szCs w:val="22"/>
          <w:lang w:val="sl-SI"/>
        </w:rPr>
      </w:pPr>
      <w:r w:rsidRPr="00047D80">
        <w:rPr>
          <w:sz w:val="22"/>
          <w:szCs w:val="22"/>
          <w:lang w:val="sl-SI"/>
        </w:rPr>
        <w:t xml:space="preserve">Zagovornik je dne 29. 8. 2025 koordinatorki gibanja poslal dopis (št. 0700-45/2024/14), s katerim jo je seznanil </w:t>
      </w:r>
      <w:r w:rsidR="00047D80" w:rsidRPr="00047D80">
        <w:rPr>
          <w:sz w:val="22"/>
          <w:szCs w:val="22"/>
          <w:lang w:val="sl-SI"/>
        </w:rPr>
        <w:t xml:space="preserve">s svojimi </w:t>
      </w:r>
      <w:r w:rsidRPr="00047D80">
        <w:rPr>
          <w:sz w:val="22"/>
          <w:szCs w:val="22"/>
          <w:lang w:val="sl-SI"/>
        </w:rPr>
        <w:t xml:space="preserve">ugotovitvami </w:t>
      </w:r>
      <w:r w:rsidR="00047D80" w:rsidRPr="00047D80">
        <w:rPr>
          <w:sz w:val="22"/>
          <w:szCs w:val="22"/>
          <w:lang w:val="sl-SI"/>
        </w:rPr>
        <w:t>in</w:t>
      </w:r>
      <w:r w:rsidRPr="00047D80">
        <w:rPr>
          <w:sz w:val="22"/>
          <w:szCs w:val="22"/>
          <w:lang w:val="sl-SI"/>
        </w:rPr>
        <w:t xml:space="preserve"> ji </w:t>
      </w:r>
      <w:r w:rsidR="00047D80" w:rsidRPr="00047D80">
        <w:rPr>
          <w:sz w:val="22"/>
          <w:szCs w:val="22"/>
          <w:lang w:val="sl-SI"/>
        </w:rPr>
        <w:t>skladno z 9. in 14</w:t>
      </w:r>
      <w:r w:rsidR="00047D80">
        <w:rPr>
          <w:sz w:val="22"/>
          <w:szCs w:val="22"/>
          <w:lang w:val="sl-SI"/>
        </w:rPr>
        <w:t>6</w:t>
      </w:r>
      <w:r w:rsidR="00047D80" w:rsidRPr="00047D80">
        <w:rPr>
          <w:sz w:val="22"/>
          <w:szCs w:val="22"/>
          <w:lang w:val="sl-SI"/>
        </w:rPr>
        <w:t xml:space="preserve">. členom ZUP </w:t>
      </w:r>
      <w:r w:rsidRPr="00047D80">
        <w:rPr>
          <w:sz w:val="22"/>
          <w:szCs w:val="22"/>
          <w:lang w:val="sl-SI"/>
        </w:rPr>
        <w:t xml:space="preserve">omogočil, da </w:t>
      </w:r>
      <w:r w:rsidR="00047D80" w:rsidRPr="00047D80">
        <w:rPr>
          <w:sz w:val="22"/>
          <w:szCs w:val="22"/>
          <w:lang w:val="sl-SI"/>
        </w:rPr>
        <w:t xml:space="preserve">se </w:t>
      </w:r>
      <w:r w:rsidRPr="00047D80">
        <w:rPr>
          <w:sz w:val="22"/>
          <w:szCs w:val="22"/>
          <w:lang w:val="sl-SI"/>
        </w:rPr>
        <w:t>o njih izjasni pred Zagovornikovo odločitvijo</w:t>
      </w:r>
      <w:r w:rsidR="00047D80" w:rsidRPr="00047D80">
        <w:rPr>
          <w:sz w:val="22"/>
          <w:szCs w:val="22"/>
          <w:lang w:val="sl-SI"/>
        </w:rPr>
        <w:t xml:space="preserve">. Koordinatorka gibanja se na </w:t>
      </w:r>
      <w:r w:rsidR="00047D80">
        <w:rPr>
          <w:sz w:val="22"/>
          <w:szCs w:val="22"/>
          <w:lang w:val="sl-SI"/>
        </w:rPr>
        <w:t>Zagovornikov dopis</w:t>
      </w:r>
      <w:r w:rsidR="00047D80" w:rsidRPr="00047D80">
        <w:rPr>
          <w:sz w:val="22"/>
          <w:szCs w:val="22"/>
          <w:lang w:val="sl-SI"/>
        </w:rPr>
        <w:t xml:space="preserve"> ni odzvala.</w:t>
      </w:r>
    </w:p>
    <w:p w14:paraId="67344B85" w14:textId="77777777" w:rsidR="00230054" w:rsidRPr="00D174A9" w:rsidRDefault="00230054" w:rsidP="00230054">
      <w:pPr>
        <w:spacing w:line="240" w:lineRule="auto"/>
        <w:jc w:val="both"/>
        <w:rPr>
          <w:sz w:val="22"/>
          <w:szCs w:val="22"/>
          <w:lang w:val="sl-SI"/>
        </w:rPr>
      </w:pPr>
    </w:p>
    <w:p w14:paraId="43C305F3" w14:textId="6B719602" w:rsidR="00E80397" w:rsidRPr="00715C2A" w:rsidRDefault="002B0D05" w:rsidP="00E80397">
      <w:pPr>
        <w:pStyle w:val="Sprotnaopomba-besedilo"/>
        <w:jc w:val="both"/>
        <w:rPr>
          <w:rFonts w:cs="Arial"/>
          <w:sz w:val="22"/>
          <w:szCs w:val="22"/>
          <w:shd w:val="clear" w:color="auto" w:fill="FFFFFF"/>
          <w:lang w:val="sl-SI"/>
        </w:rPr>
      </w:pPr>
      <w:r w:rsidRPr="00715C2A">
        <w:rPr>
          <w:rFonts w:cs="Arial"/>
          <w:bCs/>
          <w:sz w:val="22"/>
          <w:szCs w:val="22"/>
          <w:shd w:val="clear" w:color="auto" w:fill="FFFFFF"/>
          <w:lang w:val="sl-SI"/>
        </w:rPr>
        <w:t xml:space="preserve">Zagovornik je </w:t>
      </w:r>
      <w:r w:rsidR="004B4C50" w:rsidRPr="00715C2A">
        <w:rPr>
          <w:rFonts w:cs="Arial"/>
          <w:bCs/>
          <w:sz w:val="22"/>
          <w:szCs w:val="22"/>
          <w:shd w:val="clear" w:color="auto" w:fill="FFFFFF"/>
          <w:lang w:val="sl-SI"/>
        </w:rPr>
        <w:t xml:space="preserve">tako </w:t>
      </w:r>
      <w:r w:rsidR="00BC5990" w:rsidRPr="00715C2A">
        <w:rPr>
          <w:rFonts w:cs="Arial"/>
          <w:bCs/>
          <w:sz w:val="22"/>
          <w:szCs w:val="22"/>
          <w:shd w:val="clear" w:color="auto" w:fill="FFFFFF"/>
          <w:lang w:val="sl-SI"/>
        </w:rPr>
        <w:t xml:space="preserve">na podlagi vestne in skrbne presoje vsakega dokaza posebej in vseh dokazov skupaj ter na podlagi uspeha celotnega postopka ugotavljanja diskriminacije v zadevi obravnavanega primera ugotovil, da </w:t>
      </w:r>
      <w:r w:rsidR="00E80397" w:rsidRPr="00715C2A">
        <w:rPr>
          <w:rFonts w:cs="Arial"/>
          <w:sz w:val="22"/>
          <w:szCs w:val="22"/>
          <w:lang w:val="sl-SI"/>
        </w:rPr>
        <w:t xml:space="preserve">odgovorna urednica </w:t>
      </w:r>
      <w:r w:rsidR="00687FBC">
        <w:rPr>
          <w:rFonts w:cs="Arial"/>
          <w:sz w:val="22"/>
          <w:szCs w:val="22"/>
          <w:lang w:val="sl-SI"/>
        </w:rPr>
        <w:t>i</w:t>
      </w:r>
      <w:r w:rsidR="00E80397" w:rsidRPr="00715C2A">
        <w:rPr>
          <w:rFonts w:cs="Arial"/>
          <w:sz w:val="22"/>
          <w:szCs w:val="22"/>
          <w:lang w:val="sl-SI"/>
        </w:rPr>
        <w:t xml:space="preserve">nformativnega programa </w:t>
      </w:r>
      <w:r w:rsidR="00687FBC">
        <w:rPr>
          <w:rFonts w:cs="Arial"/>
          <w:sz w:val="22"/>
          <w:szCs w:val="22"/>
          <w:lang w:val="sl-SI"/>
        </w:rPr>
        <w:t>nacionalne televizije</w:t>
      </w:r>
      <w:r w:rsidR="00687FBC" w:rsidRPr="00E80397">
        <w:rPr>
          <w:rFonts w:cs="Arial"/>
          <w:sz w:val="22"/>
          <w:szCs w:val="22"/>
          <w:lang w:val="sl-SI"/>
        </w:rPr>
        <w:t xml:space="preserve"> </w:t>
      </w:r>
      <w:r w:rsidR="00E80397" w:rsidRPr="00715C2A">
        <w:rPr>
          <w:rFonts w:cs="Arial"/>
          <w:sz w:val="22"/>
          <w:szCs w:val="22"/>
          <w:lang w:val="sl-SI"/>
        </w:rPr>
        <w:t xml:space="preserve">z zavrnitvijo novinarjevega predloga za </w:t>
      </w:r>
      <w:r w:rsidR="00047D80" w:rsidRPr="00715C2A">
        <w:rPr>
          <w:rFonts w:cs="Arial"/>
          <w:sz w:val="22"/>
          <w:szCs w:val="22"/>
          <w:lang w:val="sl-SI"/>
        </w:rPr>
        <w:t>povabilo koordinatorke gibanja</w:t>
      </w:r>
      <w:r w:rsidR="00E80397" w:rsidRPr="00715C2A">
        <w:rPr>
          <w:rFonts w:cs="Arial"/>
          <w:sz w:val="22"/>
          <w:szCs w:val="22"/>
          <w:lang w:val="sl-SI"/>
        </w:rPr>
        <w:t xml:space="preserve"> v oddajo Intervju ni ravnala </w:t>
      </w:r>
      <w:proofErr w:type="spellStart"/>
      <w:r w:rsidR="00E80397" w:rsidRPr="00715C2A">
        <w:rPr>
          <w:rFonts w:cs="Arial"/>
          <w:sz w:val="22"/>
          <w:szCs w:val="22"/>
          <w:lang w:val="sl-SI"/>
        </w:rPr>
        <w:t>diskriminatorno</w:t>
      </w:r>
      <w:proofErr w:type="spellEnd"/>
      <w:r w:rsidR="00E80397" w:rsidRPr="00715C2A">
        <w:rPr>
          <w:rFonts w:cs="Arial"/>
          <w:sz w:val="22"/>
          <w:szCs w:val="22"/>
          <w:lang w:val="sl-SI"/>
        </w:rPr>
        <w:t xml:space="preserve"> v smislu neposredne diskriminacije zaradi </w:t>
      </w:r>
      <w:r w:rsidR="00047D80" w:rsidRPr="00715C2A">
        <w:rPr>
          <w:rFonts w:cs="Arial"/>
          <w:sz w:val="22"/>
          <w:szCs w:val="22"/>
          <w:lang w:val="sl-SI"/>
        </w:rPr>
        <w:t>njenega</w:t>
      </w:r>
      <w:r w:rsidR="00E80397" w:rsidRPr="00715C2A">
        <w:rPr>
          <w:rFonts w:cs="Arial"/>
          <w:sz w:val="22"/>
          <w:szCs w:val="22"/>
          <w:lang w:val="sl-SI"/>
        </w:rPr>
        <w:t xml:space="preserve"> verskega prepričanja (po 6. členu v povezavi s 4. členom </w:t>
      </w:r>
      <w:proofErr w:type="spellStart"/>
      <w:r w:rsidR="00E80397" w:rsidRPr="00715C2A">
        <w:rPr>
          <w:rFonts w:cs="Arial"/>
          <w:sz w:val="22"/>
          <w:szCs w:val="22"/>
          <w:lang w:val="sl-SI"/>
        </w:rPr>
        <w:t>ZVarD</w:t>
      </w:r>
      <w:proofErr w:type="spellEnd"/>
      <w:r w:rsidR="00E80397" w:rsidRPr="00715C2A">
        <w:rPr>
          <w:rFonts w:cs="Arial"/>
          <w:sz w:val="22"/>
          <w:szCs w:val="22"/>
          <w:lang w:val="sl-SI"/>
        </w:rPr>
        <w:t>)</w:t>
      </w:r>
      <w:r w:rsidR="00E80397" w:rsidRPr="00715C2A">
        <w:rPr>
          <w:rFonts w:cs="Arial"/>
          <w:sz w:val="22"/>
          <w:szCs w:val="22"/>
          <w:shd w:val="clear" w:color="auto" w:fill="FFFFFF"/>
          <w:lang w:val="sl-SI"/>
        </w:rPr>
        <w:t xml:space="preserve">, saj razlog za njeno odločitev ni bilo </w:t>
      </w:r>
      <w:r w:rsidR="00047D80" w:rsidRPr="00715C2A">
        <w:rPr>
          <w:rFonts w:cs="Arial"/>
          <w:sz w:val="22"/>
          <w:szCs w:val="22"/>
          <w:shd w:val="clear" w:color="auto" w:fill="FFFFFF"/>
          <w:lang w:val="sl-SI"/>
        </w:rPr>
        <w:t>koordinatorkino</w:t>
      </w:r>
      <w:r w:rsidR="00E80397" w:rsidRPr="00715C2A">
        <w:rPr>
          <w:rFonts w:cs="Arial"/>
          <w:sz w:val="22"/>
          <w:szCs w:val="22"/>
          <w:shd w:val="clear" w:color="auto" w:fill="FFFFFF"/>
          <w:lang w:val="sl-SI"/>
        </w:rPr>
        <w:t xml:space="preserve"> versko prepričanje, temveč ocena urednice, da </w:t>
      </w:r>
      <w:r w:rsidR="00047D80" w:rsidRPr="00715C2A">
        <w:rPr>
          <w:rFonts w:cs="Arial"/>
          <w:sz w:val="22"/>
          <w:szCs w:val="22"/>
          <w:shd w:val="clear" w:color="auto" w:fill="FFFFFF"/>
          <w:lang w:val="sl-SI"/>
        </w:rPr>
        <w:t xml:space="preserve">koordinatorka gibanja ne </w:t>
      </w:r>
      <w:r w:rsidR="00E80397" w:rsidRPr="00715C2A">
        <w:rPr>
          <w:rFonts w:cs="Arial"/>
          <w:sz w:val="22"/>
          <w:szCs w:val="22"/>
          <w:shd w:val="clear" w:color="auto" w:fill="FFFFFF"/>
          <w:lang w:val="sl-SI"/>
        </w:rPr>
        <w:t>izpolnjuje merila za povabilo v oddajo.</w:t>
      </w:r>
    </w:p>
    <w:p w14:paraId="2BC81412" w14:textId="77777777" w:rsidR="00E80397" w:rsidRPr="002C16B3" w:rsidRDefault="00E80397" w:rsidP="00E80397">
      <w:pPr>
        <w:pStyle w:val="Sprotnaopomba-besedilo"/>
        <w:jc w:val="both"/>
        <w:rPr>
          <w:rFonts w:cs="Arial"/>
          <w:color w:val="0070C0"/>
          <w:sz w:val="22"/>
          <w:szCs w:val="22"/>
          <w:lang w:val="sl-SI"/>
        </w:rPr>
      </w:pPr>
    </w:p>
    <w:p w14:paraId="3265FB89" w14:textId="25F3998C" w:rsidR="008A49EA" w:rsidRDefault="004B4C50" w:rsidP="004B4C50">
      <w:pPr>
        <w:pStyle w:val="Sprotnaopomba-besedilo"/>
        <w:jc w:val="both"/>
        <w:rPr>
          <w:rFonts w:cs="Arial"/>
          <w:bCs/>
          <w:sz w:val="22"/>
          <w:szCs w:val="22"/>
          <w:lang w:val="sl-SI"/>
        </w:rPr>
      </w:pPr>
      <w:r w:rsidRPr="00DA037F">
        <w:rPr>
          <w:rFonts w:cs="Arial"/>
          <w:sz w:val="22"/>
          <w:szCs w:val="22"/>
          <w:lang w:val="sl-SI"/>
        </w:rPr>
        <w:t xml:space="preserve">Ker je Zagovornik ugotovil, da ni bil izkazan eden ključnih elementov, ki je potreben za ugotovitev, ali je v obravnavanem primeru prišlo do kršitve prepovedi diskriminacije po </w:t>
      </w:r>
      <w:proofErr w:type="spellStart"/>
      <w:r w:rsidRPr="00DA037F">
        <w:rPr>
          <w:rFonts w:cs="Arial"/>
          <w:sz w:val="22"/>
          <w:szCs w:val="22"/>
          <w:lang w:val="sl-SI"/>
        </w:rPr>
        <w:t>ZVarD</w:t>
      </w:r>
      <w:proofErr w:type="spellEnd"/>
      <w:r w:rsidRPr="00DA037F">
        <w:rPr>
          <w:rFonts w:cs="Arial"/>
          <w:sz w:val="22"/>
          <w:szCs w:val="22"/>
          <w:lang w:val="sl-SI"/>
        </w:rPr>
        <w:t xml:space="preserve">, tj. vzročna zveza med osebno okoliščino </w:t>
      </w:r>
      <w:r w:rsidR="00DA037F" w:rsidRPr="00DA037F">
        <w:rPr>
          <w:rFonts w:cs="Arial"/>
          <w:sz w:val="22"/>
          <w:szCs w:val="22"/>
          <w:lang w:val="sl-SI"/>
        </w:rPr>
        <w:t xml:space="preserve">vere oz. </w:t>
      </w:r>
      <w:r w:rsidRPr="00DA037F">
        <w:rPr>
          <w:rFonts w:cs="Arial"/>
          <w:sz w:val="22"/>
          <w:szCs w:val="22"/>
          <w:lang w:val="sl-SI"/>
        </w:rPr>
        <w:t>versk</w:t>
      </w:r>
      <w:r w:rsidR="00DA037F" w:rsidRPr="00DA037F">
        <w:rPr>
          <w:rFonts w:cs="Arial"/>
          <w:sz w:val="22"/>
          <w:szCs w:val="22"/>
          <w:lang w:val="sl-SI"/>
        </w:rPr>
        <w:t>ega</w:t>
      </w:r>
      <w:r w:rsidRPr="00DA037F">
        <w:rPr>
          <w:rFonts w:cs="Arial"/>
          <w:sz w:val="22"/>
          <w:szCs w:val="22"/>
          <w:lang w:val="sl-SI"/>
        </w:rPr>
        <w:t xml:space="preserve"> prepričanj</w:t>
      </w:r>
      <w:r w:rsidR="00DA037F" w:rsidRPr="00DA037F">
        <w:rPr>
          <w:rFonts w:cs="Arial"/>
          <w:sz w:val="22"/>
          <w:szCs w:val="22"/>
          <w:lang w:val="sl-SI"/>
        </w:rPr>
        <w:t>a koordinatorke gibanja</w:t>
      </w:r>
      <w:r w:rsidRPr="00DA037F">
        <w:rPr>
          <w:rFonts w:cs="Arial"/>
          <w:sz w:val="22"/>
          <w:szCs w:val="22"/>
          <w:lang w:val="sl-SI"/>
        </w:rPr>
        <w:t xml:space="preserve"> in ravnanjem oz. odločitvijo odgovorne urednice</w:t>
      </w:r>
      <w:r w:rsidR="00DA037F" w:rsidRPr="00DA037F">
        <w:rPr>
          <w:rFonts w:cs="Arial"/>
          <w:sz w:val="22"/>
          <w:szCs w:val="22"/>
          <w:lang w:val="sl-SI"/>
        </w:rPr>
        <w:t xml:space="preserve">, </w:t>
      </w:r>
      <w:r w:rsidRPr="00DA037F">
        <w:rPr>
          <w:rFonts w:cs="Arial"/>
          <w:sz w:val="22"/>
          <w:szCs w:val="22"/>
          <w:lang w:val="sl-SI"/>
        </w:rPr>
        <w:t xml:space="preserve">da </w:t>
      </w:r>
      <w:r w:rsidR="00DA037F" w:rsidRPr="00DA037F">
        <w:rPr>
          <w:rFonts w:cs="Arial"/>
          <w:sz w:val="22"/>
          <w:szCs w:val="22"/>
          <w:lang w:val="sl-SI"/>
        </w:rPr>
        <w:t>je ne</w:t>
      </w:r>
      <w:r w:rsidRPr="00DA037F">
        <w:rPr>
          <w:rFonts w:cs="Arial"/>
          <w:sz w:val="22"/>
          <w:szCs w:val="22"/>
          <w:lang w:val="sl-SI"/>
        </w:rPr>
        <w:t xml:space="preserve"> povabijo v oddajo Intervju, je v skladu </w:t>
      </w:r>
      <w:r w:rsidR="00DA037F" w:rsidRPr="00DA037F">
        <w:rPr>
          <w:rFonts w:cs="Arial"/>
          <w:sz w:val="22"/>
          <w:szCs w:val="22"/>
          <w:lang w:val="sl-SI"/>
        </w:rPr>
        <w:lastRenderedPageBreak/>
        <w:t xml:space="preserve">s </w:t>
      </w:r>
      <w:r w:rsidRPr="00DA037F">
        <w:rPr>
          <w:rFonts w:cs="Arial"/>
          <w:sz w:val="22"/>
          <w:szCs w:val="22"/>
          <w:lang w:val="sl-SI"/>
        </w:rPr>
        <w:t>četrtim odstavkom 135. člena ZUP</w:t>
      </w:r>
      <w:r w:rsidR="0065577D">
        <w:rPr>
          <w:rFonts w:cs="Arial"/>
          <w:sz w:val="22"/>
          <w:szCs w:val="22"/>
          <w:lang w:val="sl-SI"/>
        </w:rPr>
        <w:t xml:space="preserve"> sklenil,</w:t>
      </w:r>
      <w:r w:rsidRPr="00DA037F">
        <w:rPr>
          <w:rFonts w:cs="Arial"/>
          <w:sz w:val="22"/>
          <w:szCs w:val="22"/>
          <w:lang w:val="sl-SI"/>
        </w:rPr>
        <w:t xml:space="preserve"> </w:t>
      </w:r>
      <w:r w:rsidR="0065577D">
        <w:rPr>
          <w:rFonts w:cs="Arial"/>
          <w:sz w:val="22"/>
          <w:szCs w:val="22"/>
          <w:lang w:val="sl-SI"/>
        </w:rPr>
        <w:t xml:space="preserve">da se </w:t>
      </w:r>
      <w:r w:rsidRPr="00DA037F">
        <w:rPr>
          <w:rFonts w:cs="Arial"/>
          <w:sz w:val="22"/>
          <w:szCs w:val="22"/>
          <w:lang w:val="sl-SI"/>
        </w:rPr>
        <w:t xml:space="preserve">postopek, ki ga je </w:t>
      </w:r>
      <w:r w:rsidR="00B24C6D">
        <w:rPr>
          <w:rFonts w:cs="Arial"/>
          <w:sz w:val="22"/>
          <w:szCs w:val="22"/>
          <w:lang w:val="sl-SI"/>
        </w:rPr>
        <w:t xml:space="preserve">zoper odgovorno urednico </w:t>
      </w:r>
      <w:r w:rsidRPr="00DA037F">
        <w:rPr>
          <w:rFonts w:cs="Arial"/>
          <w:sz w:val="22"/>
          <w:szCs w:val="22"/>
          <w:lang w:val="sl-SI"/>
        </w:rPr>
        <w:t>vodi</w:t>
      </w:r>
      <w:r w:rsidR="00B24C6D">
        <w:rPr>
          <w:rFonts w:cs="Arial"/>
          <w:sz w:val="22"/>
          <w:szCs w:val="22"/>
          <w:lang w:val="sl-SI"/>
        </w:rPr>
        <w:t>l</w:t>
      </w:r>
      <w:r w:rsidRPr="00DA037F">
        <w:rPr>
          <w:rFonts w:cs="Arial"/>
          <w:sz w:val="22"/>
          <w:szCs w:val="22"/>
          <w:lang w:val="sl-SI"/>
        </w:rPr>
        <w:t xml:space="preserve"> po uradni dolžnosti, ustavi, kot izhaja </w:t>
      </w:r>
      <w:r w:rsidR="000C6996" w:rsidRPr="00DA037F">
        <w:rPr>
          <w:rFonts w:cs="Arial"/>
          <w:bCs/>
          <w:sz w:val="22"/>
          <w:szCs w:val="22"/>
          <w:lang w:val="sl-SI"/>
        </w:rPr>
        <w:t>iz 1. točke izreka te</w:t>
      </w:r>
      <w:r w:rsidR="00963E79" w:rsidRPr="00DA037F">
        <w:rPr>
          <w:rFonts w:cs="Arial"/>
          <w:bCs/>
          <w:sz w:val="22"/>
          <w:szCs w:val="22"/>
          <w:lang w:val="sl-SI"/>
        </w:rPr>
        <w:t>ga</w:t>
      </w:r>
      <w:r w:rsidR="000C6996" w:rsidRPr="00DA037F">
        <w:rPr>
          <w:rFonts w:cs="Arial"/>
          <w:bCs/>
          <w:sz w:val="22"/>
          <w:szCs w:val="22"/>
          <w:lang w:val="sl-SI"/>
        </w:rPr>
        <w:t xml:space="preserve"> </w:t>
      </w:r>
      <w:r w:rsidR="00963E79" w:rsidRPr="00DA037F">
        <w:rPr>
          <w:rFonts w:cs="Arial"/>
          <w:bCs/>
          <w:sz w:val="22"/>
          <w:szCs w:val="22"/>
          <w:lang w:val="sl-SI"/>
        </w:rPr>
        <w:t>sklepa</w:t>
      </w:r>
      <w:r w:rsidR="000C6996" w:rsidRPr="00DA037F">
        <w:rPr>
          <w:rFonts w:cs="Arial"/>
          <w:bCs/>
          <w:sz w:val="22"/>
          <w:szCs w:val="22"/>
          <w:lang w:val="sl-SI"/>
        </w:rPr>
        <w:t>.</w:t>
      </w:r>
    </w:p>
    <w:p w14:paraId="20DDA05F" w14:textId="77777777" w:rsidR="00237594" w:rsidRPr="00256AC1" w:rsidRDefault="00237594" w:rsidP="004B4C50">
      <w:pPr>
        <w:pStyle w:val="Sprotnaopomba-besedilo"/>
        <w:jc w:val="both"/>
        <w:rPr>
          <w:rFonts w:cs="Arial"/>
          <w:bCs/>
          <w:sz w:val="22"/>
          <w:szCs w:val="22"/>
          <w:lang w:val="sl-SI"/>
        </w:rPr>
      </w:pPr>
    </w:p>
    <w:p w14:paraId="0CB1182D" w14:textId="397BDA84" w:rsidR="00237594" w:rsidRPr="00256AC1" w:rsidRDefault="00237594" w:rsidP="004B4C50">
      <w:pPr>
        <w:pStyle w:val="Sprotnaopomba-besedilo"/>
        <w:jc w:val="both"/>
        <w:rPr>
          <w:rFonts w:cs="Arial"/>
          <w:bCs/>
          <w:sz w:val="22"/>
          <w:szCs w:val="22"/>
          <w:lang w:val="sl-SI"/>
        </w:rPr>
      </w:pPr>
      <w:r w:rsidRPr="00256AC1">
        <w:rPr>
          <w:rFonts w:cs="Arial"/>
          <w:bCs/>
          <w:sz w:val="22"/>
          <w:szCs w:val="22"/>
          <w:lang w:val="sl-SI"/>
        </w:rPr>
        <w:t xml:space="preserve">Pri tem Zagovornik še pojasnjuje, da je bila </w:t>
      </w:r>
      <w:r w:rsidR="00256AC1" w:rsidRPr="00256AC1">
        <w:rPr>
          <w:rFonts w:cs="Arial"/>
          <w:bCs/>
          <w:sz w:val="22"/>
          <w:szCs w:val="22"/>
          <w:lang w:val="sl-SI"/>
        </w:rPr>
        <w:t xml:space="preserve">koordinatorki gibanja </w:t>
      </w:r>
      <w:r w:rsidR="00256AC1" w:rsidRPr="00256AC1">
        <w:rPr>
          <w:sz w:val="22"/>
          <w:szCs w:val="22"/>
          <w:lang w:val="sl-SI"/>
        </w:rPr>
        <w:t>z dopisom št. 0700-45/2024/14 z dne 29. 8. 2025 dana možnost, da sama nadaljuje postopek kot predlagateljica (kot izhaja iz drugega stavka četrtega odstavka 135. člena ZUP), vendar tega kljub temu, da jo je Zagovornik s to možnostjo seznanil, ni zahtevala.</w:t>
      </w:r>
    </w:p>
    <w:p w14:paraId="2411AC6A" w14:textId="77777777" w:rsidR="00A02E5E" w:rsidRPr="00256AC1" w:rsidRDefault="00A02E5E" w:rsidP="004B4C50">
      <w:pPr>
        <w:pStyle w:val="Sprotnaopomba-besedilo"/>
        <w:jc w:val="both"/>
        <w:rPr>
          <w:rFonts w:cs="Arial"/>
          <w:bCs/>
          <w:sz w:val="22"/>
          <w:szCs w:val="22"/>
          <w:lang w:val="sl-SI"/>
        </w:rPr>
      </w:pPr>
    </w:p>
    <w:p w14:paraId="4BCBED8D" w14:textId="532E5BF1" w:rsidR="00B62B25" w:rsidRPr="004B4C50" w:rsidRDefault="002D2790" w:rsidP="00B62B25">
      <w:pPr>
        <w:spacing w:line="240" w:lineRule="auto"/>
        <w:jc w:val="both"/>
        <w:rPr>
          <w:rFonts w:cs="Arial"/>
          <w:bCs/>
          <w:sz w:val="22"/>
          <w:szCs w:val="22"/>
          <w:lang w:val="sl-SI"/>
        </w:rPr>
      </w:pPr>
      <w:r w:rsidRPr="00D174A9">
        <w:rPr>
          <w:rFonts w:cs="Arial"/>
          <w:bCs/>
          <w:sz w:val="22"/>
          <w:szCs w:val="22"/>
          <w:lang w:val="sl-SI"/>
        </w:rPr>
        <w:t xml:space="preserve">Skladno s prvim odstavkom 35. člena </w:t>
      </w:r>
      <w:proofErr w:type="spellStart"/>
      <w:r w:rsidRPr="00D174A9">
        <w:rPr>
          <w:rFonts w:cs="Arial"/>
          <w:bCs/>
          <w:sz w:val="22"/>
          <w:szCs w:val="22"/>
          <w:lang w:val="sl-SI"/>
        </w:rPr>
        <w:t>ZVarD</w:t>
      </w:r>
      <w:proofErr w:type="spellEnd"/>
      <w:r w:rsidRPr="00D174A9">
        <w:rPr>
          <w:rFonts w:cs="Arial"/>
          <w:bCs/>
          <w:sz w:val="22"/>
          <w:szCs w:val="22"/>
          <w:lang w:val="sl-SI"/>
        </w:rPr>
        <w:t xml:space="preserve"> je postopek pri Zagovorniku za stranke brezplačen. Zato je Zagovornik odločil, da posebni stroški v tem postopku niso nastali</w:t>
      </w:r>
      <w:r w:rsidR="004B4C50">
        <w:rPr>
          <w:rFonts w:cs="Arial"/>
          <w:bCs/>
          <w:sz w:val="22"/>
          <w:szCs w:val="22"/>
          <w:lang w:val="sl-SI"/>
        </w:rPr>
        <w:t xml:space="preserve">, kot izhaja </w:t>
      </w:r>
      <w:r w:rsidR="000C6996" w:rsidRPr="00D174A9">
        <w:rPr>
          <w:rFonts w:eastAsiaTheme="minorHAnsi" w:cs="Arial"/>
          <w:bCs/>
          <w:sz w:val="22"/>
          <w:szCs w:val="22"/>
          <w:lang w:val="sl-SI"/>
        </w:rPr>
        <w:t>iz</w:t>
      </w:r>
      <w:r w:rsidR="00B62B25" w:rsidRPr="00D174A9">
        <w:rPr>
          <w:rFonts w:eastAsiaTheme="minorHAnsi" w:cs="Arial"/>
          <w:bCs/>
          <w:sz w:val="22"/>
          <w:szCs w:val="22"/>
          <w:lang w:val="sl-SI"/>
        </w:rPr>
        <w:t xml:space="preserve"> 2. točk</w:t>
      </w:r>
      <w:r w:rsidR="000C6996" w:rsidRPr="00D174A9">
        <w:rPr>
          <w:rFonts w:eastAsiaTheme="minorHAnsi" w:cs="Arial"/>
          <w:bCs/>
          <w:sz w:val="22"/>
          <w:szCs w:val="22"/>
          <w:lang w:val="sl-SI"/>
        </w:rPr>
        <w:t>e</w:t>
      </w:r>
      <w:r w:rsidR="00B62B25" w:rsidRPr="00D174A9">
        <w:rPr>
          <w:rFonts w:eastAsiaTheme="minorHAnsi" w:cs="Arial"/>
          <w:bCs/>
          <w:sz w:val="22"/>
          <w:szCs w:val="22"/>
          <w:lang w:val="sl-SI"/>
        </w:rPr>
        <w:t xml:space="preserve"> izreka </w:t>
      </w:r>
      <w:r w:rsidR="000C6996" w:rsidRPr="00D174A9">
        <w:rPr>
          <w:rFonts w:eastAsiaTheme="minorHAnsi" w:cs="Arial"/>
          <w:bCs/>
          <w:sz w:val="22"/>
          <w:szCs w:val="22"/>
          <w:lang w:val="sl-SI"/>
        </w:rPr>
        <w:t>te</w:t>
      </w:r>
      <w:r w:rsidR="00963E79">
        <w:rPr>
          <w:rFonts w:eastAsiaTheme="minorHAnsi" w:cs="Arial"/>
          <w:bCs/>
          <w:sz w:val="22"/>
          <w:szCs w:val="22"/>
          <w:lang w:val="sl-SI"/>
        </w:rPr>
        <w:t>ga</w:t>
      </w:r>
      <w:r w:rsidR="00B62B25" w:rsidRPr="00D174A9">
        <w:rPr>
          <w:rFonts w:eastAsiaTheme="minorHAnsi" w:cs="Arial"/>
          <w:bCs/>
          <w:sz w:val="22"/>
          <w:szCs w:val="22"/>
          <w:lang w:val="sl-SI"/>
        </w:rPr>
        <w:t xml:space="preserve"> </w:t>
      </w:r>
      <w:r w:rsidR="00963E79">
        <w:rPr>
          <w:rFonts w:eastAsiaTheme="minorHAnsi" w:cs="Arial"/>
          <w:bCs/>
          <w:sz w:val="22"/>
          <w:szCs w:val="22"/>
          <w:lang w:val="sl-SI"/>
        </w:rPr>
        <w:t>sklepa</w:t>
      </w:r>
      <w:r w:rsidR="00B62B25" w:rsidRPr="00D174A9">
        <w:rPr>
          <w:rFonts w:eastAsiaTheme="minorHAnsi" w:cs="Arial"/>
          <w:bCs/>
          <w:sz w:val="22"/>
          <w:szCs w:val="22"/>
          <w:lang w:val="sl-SI"/>
        </w:rPr>
        <w:t>.</w:t>
      </w:r>
    </w:p>
    <w:p w14:paraId="427E21AB" w14:textId="77777777" w:rsidR="007A73B1" w:rsidRPr="00D174A9" w:rsidRDefault="007A73B1" w:rsidP="002E6E4B">
      <w:pPr>
        <w:spacing w:line="240" w:lineRule="auto"/>
        <w:jc w:val="both"/>
        <w:rPr>
          <w:rFonts w:cs="Arial"/>
          <w:b/>
          <w:bCs/>
          <w:sz w:val="22"/>
          <w:szCs w:val="22"/>
          <w:lang w:val="sl-SI"/>
        </w:rPr>
      </w:pPr>
    </w:p>
    <w:p w14:paraId="0BA008A4" w14:textId="77777777" w:rsidR="00256AC1" w:rsidRPr="00D174A9" w:rsidRDefault="00256AC1" w:rsidP="002E6E4B">
      <w:pPr>
        <w:spacing w:line="240" w:lineRule="auto"/>
        <w:jc w:val="both"/>
        <w:rPr>
          <w:rFonts w:cs="Arial"/>
          <w:b/>
          <w:bCs/>
          <w:sz w:val="22"/>
          <w:szCs w:val="22"/>
          <w:lang w:val="sl-SI"/>
        </w:rPr>
      </w:pPr>
    </w:p>
    <w:p w14:paraId="5C2F77B5" w14:textId="674CF6D5" w:rsidR="005A539D" w:rsidRPr="00D174A9" w:rsidRDefault="005A539D" w:rsidP="002E6E4B">
      <w:pPr>
        <w:spacing w:line="240" w:lineRule="auto"/>
        <w:jc w:val="both"/>
        <w:rPr>
          <w:rFonts w:cs="Arial"/>
          <w:sz w:val="22"/>
          <w:szCs w:val="22"/>
          <w:lang w:val="sl-SI"/>
        </w:rPr>
      </w:pPr>
      <w:r w:rsidRPr="00D174A9">
        <w:rPr>
          <w:rFonts w:cs="Arial"/>
          <w:b/>
          <w:bCs/>
          <w:sz w:val="22"/>
          <w:szCs w:val="22"/>
          <w:lang w:val="sl-SI"/>
        </w:rPr>
        <w:t>Pouk o pravnem sredstvu</w:t>
      </w:r>
      <w:r w:rsidRPr="00D174A9">
        <w:rPr>
          <w:rFonts w:cs="Arial"/>
          <w:sz w:val="22"/>
          <w:szCs w:val="22"/>
          <w:lang w:val="sl-SI"/>
        </w:rPr>
        <w:t>: </w:t>
      </w:r>
    </w:p>
    <w:p w14:paraId="2945A2DB" w14:textId="49F5F59F" w:rsidR="00EE79FA" w:rsidRPr="00D174A9" w:rsidRDefault="001567E1" w:rsidP="002E6E4B">
      <w:pPr>
        <w:pStyle w:val="podpisi"/>
        <w:spacing w:after="0" w:line="240" w:lineRule="auto"/>
        <w:jc w:val="both"/>
        <w:rPr>
          <w:rFonts w:ascii="Arial" w:hAnsi="Arial" w:cs="Arial"/>
          <w:lang w:val="sl-SI"/>
        </w:rPr>
      </w:pPr>
      <w:r w:rsidRPr="00D174A9">
        <w:rPr>
          <w:rFonts w:ascii="Arial" w:hAnsi="Arial" w:cs="Arial"/>
          <w:lang w:val="sl-SI"/>
        </w:rPr>
        <w:t>Zoper t</w:t>
      </w:r>
      <w:r w:rsidR="001A2FA3">
        <w:rPr>
          <w:rFonts w:ascii="Arial" w:hAnsi="Arial" w:cs="Arial"/>
          <w:lang w:val="sl-SI"/>
        </w:rPr>
        <w:t>a</w:t>
      </w:r>
      <w:r w:rsidRPr="00D174A9">
        <w:rPr>
          <w:rFonts w:ascii="Arial" w:hAnsi="Arial" w:cs="Arial"/>
          <w:lang w:val="sl-SI"/>
        </w:rPr>
        <w:t xml:space="preserve"> </w:t>
      </w:r>
      <w:r w:rsidR="001A2FA3">
        <w:rPr>
          <w:rFonts w:ascii="Arial" w:hAnsi="Arial" w:cs="Arial"/>
          <w:lang w:val="sl-SI"/>
        </w:rPr>
        <w:t>sklep</w:t>
      </w:r>
      <w:r w:rsidRPr="00D174A9">
        <w:rPr>
          <w:rFonts w:ascii="Arial" w:hAnsi="Arial" w:cs="Arial"/>
          <w:lang w:val="sl-SI"/>
        </w:rPr>
        <w:t xml:space="preserve"> ni pritožbe, </w:t>
      </w:r>
      <w:r w:rsidR="00DA17DE" w:rsidRPr="00D174A9">
        <w:rPr>
          <w:rFonts w:ascii="Arial" w:hAnsi="Arial" w:cs="Arial"/>
          <w:lang w:val="sl-SI"/>
        </w:rPr>
        <w:t xml:space="preserve">dovoljen </w:t>
      </w:r>
      <w:r w:rsidRPr="00D174A9">
        <w:rPr>
          <w:rFonts w:ascii="Arial" w:hAnsi="Arial" w:cs="Arial"/>
          <w:lang w:val="sl-SI"/>
        </w:rPr>
        <w:t xml:space="preserve">pa je upravni spor. Upravni spor </w:t>
      </w:r>
      <w:r w:rsidR="002919D7" w:rsidRPr="00D174A9">
        <w:rPr>
          <w:rFonts w:ascii="Arial" w:hAnsi="Arial" w:cs="Arial"/>
          <w:lang w:val="sl-SI"/>
        </w:rPr>
        <w:t xml:space="preserve">lahko </w:t>
      </w:r>
      <w:r w:rsidRPr="00D174A9">
        <w:rPr>
          <w:rFonts w:ascii="Arial" w:hAnsi="Arial" w:cs="Arial"/>
          <w:lang w:val="sl-SI"/>
        </w:rPr>
        <w:t xml:space="preserve">stranka sproži s tožbo, ki jo v 30 dneh od vročitve </w:t>
      </w:r>
      <w:r w:rsidR="001A2FA3">
        <w:rPr>
          <w:rFonts w:ascii="Arial" w:hAnsi="Arial" w:cs="Arial"/>
          <w:lang w:val="sl-SI"/>
        </w:rPr>
        <w:t>sklepa</w:t>
      </w:r>
      <w:r w:rsidRPr="00D174A9">
        <w:rPr>
          <w:rFonts w:ascii="Arial" w:hAnsi="Arial" w:cs="Arial"/>
          <w:lang w:val="sl-SI"/>
        </w:rPr>
        <w:t xml:space="preserve"> vloži na Upravno sodišče Republike Slovenije, Fajfarjeva ulica 33, 1000 Ljubljana. </w:t>
      </w:r>
      <w:r w:rsidR="0085012C" w:rsidRPr="00D174A9">
        <w:rPr>
          <w:rFonts w:ascii="Arial" w:hAnsi="Arial" w:cs="Arial"/>
          <w:lang w:val="sl-SI"/>
        </w:rPr>
        <w:t>Stranka t</w:t>
      </w:r>
      <w:r w:rsidRPr="00D174A9">
        <w:rPr>
          <w:rFonts w:ascii="Arial" w:hAnsi="Arial" w:cs="Arial"/>
          <w:lang w:val="sl-SI"/>
        </w:rPr>
        <w:t>ožbo</w:t>
      </w:r>
      <w:r w:rsidR="002919D7" w:rsidRPr="00D174A9">
        <w:rPr>
          <w:rFonts w:ascii="Arial" w:hAnsi="Arial" w:cs="Arial"/>
          <w:lang w:val="sl-SI"/>
        </w:rPr>
        <w:t xml:space="preserve"> </w:t>
      </w:r>
      <w:r w:rsidRPr="00D174A9">
        <w:rPr>
          <w:rFonts w:ascii="Arial" w:hAnsi="Arial" w:cs="Arial"/>
          <w:lang w:val="sl-SI"/>
        </w:rPr>
        <w:t>vloži neposredno pisno ali jo pošlje po pošti. Skupaj z morebitnimi prilogami jo vloži v najmanj treh izvodih. K njej mora priložiti tudi t</w:t>
      </w:r>
      <w:r w:rsidR="001A2FA3">
        <w:rPr>
          <w:rFonts w:ascii="Arial" w:hAnsi="Arial" w:cs="Arial"/>
          <w:lang w:val="sl-SI"/>
        </w:rPr>
        <w:t>a</w:t>
      </w:r>
      <w:r w:rsidRPr="00D174A9">
        <w:rPr>
          <w:rFonts w:ascii="Arial" w:hAnsi="Arial" w:cs="Arial"/>
          <w:lang w:val="sl-SI"/>
        </w:rPr>
        <w:t xml:space="preserve"> </w:t>
      </w:r>
      <w:r w:rsidR="001A2FA3">
        <w:rPr>
          <w:rFonts w:ascii="Arial" w:hAnsi="Arial" w:cs="Arial"/>
          <w:lang w:val="sl-SI"/>
        </w:rPr>
        <w:t>sklep</w:t>
      </w:r>
      <w:r w:rsidRPr="00D174A9">
        <w:rPr>
          <w:rFonts w:ascii="Arial" w:hAnsi="Arial" w:cs="Arial"/>
          <w:lang w:val="sl-SI"/>
        </w:rPr>
        <w:t xml:space="preserve"> v izvirniku ali prepisu.</w:t>
      </w:r>
    </w:p>
    <w:p w14:paraId="70BBB804" w14:textId="77777777" w:rsidR="00256AC1" w:rsidRPr="00D174A9" w:rsidRDefault="00256AC1" w:rsidP="002E6E4B">
      <w:pPr>
        <w:pStyle w:val="podpisi"/>
        <w:spacing w:after="0" w:line="240" w:lineRule="auto"/>
        <w:jc w:val="both"/>
        <w:rPr>
          <w:rFonts w:ascii="Arial" w:hAnsi="Arial" w:cs="Arial"/>
          <w:lang w:val="sl-SI"/>
        </w:rPr>
      </w:pPr>
    </w:p>
    <w:p w14:paraId="0781B6C9" w14:textId="77777777" w:rsidR="00961B52" w:rsidRDefault="00961B52" w:rsidP="002E6E4B">
      <w:pPr>
        <w:pStyle w:val="podpisi"/>
        <w:spacing w:after="0" w:line="240" w:lineRule="auto"/>
        <w:jc w:val="both"/>
        <w:rPr>
          <w:rFonts w:ascii="Arial" w:hAnsi="Arial" w:cs="Arial"/>
          <w:lang w:val="sl-SI"/>
        </w:rPr>
      </w:pPr>
    </w:p>
    <w:p w14:paraId="46A1368F" w14:textId="77777777" w:rsidR="00A667C3" w:rsidRDefault="00A667C3" w:rsidP="002E6E4B">
      <w:pPr>
        <w:pStyle w:val="podpisi"/>
        <w:spacing w:after="0" w:line="240" w:lineRule="auto"/>
        <w:jc w:val="both"/>
        <w:rPr>
          <w:rFonts w:ascii="Arial" w:hAnsi="Arial" w:cs="Arial"/>
          <w:lang w:val="sl-SI"/>
        </w:rPr>
      </w:pPr>
    </w:p>
    <w:p w14:paraId="73CAF19D" w14:textId="7442ED94" w:rsidR="00B01988" w:rsidRPr="00D174A9" w:rsidRDefault="001567E1" w:rsidP="002E6E4B">
      <w:pPr>
        <w:pStyle w:val="podpisi"/>
        <w:spacing w:after="0" w:line="240" w:lineRule="auto"/>
        <w:jc w:val="both"/>
        <w:rPr>
          <w:rFonts w:ascii="Arial" w:hAnsi="Arial" w:cs="Arial"/>
          <w:lang w:val="sl-SI"/>
        </w:rPr>
      </w:pPr>
      <w:r w:rsidRPr="00D174A9">
        <w:rPr>
          <w:rFonts w:ascii="Arial" w:hAnsi="Arial" w:cs="Arial"/>
          <w:lang w:val="sl-SI"/>
        </w:rPr>
        <w:t>Postopek vodil</w:t>
      </w:r>
      <w:r w:rsidR="00B01988" w:rsidRPr="00D174A9">
        <w:rPr>
          <w:rFonts w:ascii="Arial" w:hAnsi="Arial" w:cs="Arial"/>
          <w:lang w:val="sl-SI"/>
        </w:rPr>
        <w:t>:</w:t>
      </w:r>
    </w:p>
    <w:p w14:paraId="6FFBCE22" w14:textId="0ED7C598" w:rsidR="006F7596" w:rsidRPr="00D174A9" w:rsidRDefault="00CE54C7" w:rsidP="002E6E4B">
      <w:pPr>
        <w:pStyle w:val="podpisi"/>
        <w:spacing w:after="0" w:line="240" w:lineRule="auto"/>
        <w:jc w:val="both"/>
        <w:rPr>
          <w:rFonts w:ascii="Arial" w:hAnsi="Arial" w:cs="Arial"/>
          <w:lang w:val="sl-SI"/>
        </w:rPr>
      </w:pPr>
      <w:r w:rsidRPr="00D174A9">
        <w:rPr>
          <w:rFonts w:ascii="Arial" w:hAnsi="Arial" w:cs="Arial"/>
          <w:lang w:val="sl-SI"/>
        </w:rPr>
        <w:t>Aljoša Gadžijev</w:t>
      </w:r>
      <w:r w:rsidR="006F7596" w:rsidRPr="00D174A9">
        <w:rPr>
          <w:rFonts w:ascii="Arial" w:hAnsi="Arial" w:cs="Arial"/>
          <w:lang w:val="sl-SI"/>
        </w:rPr>
        <w:tab/>
        <w:t xml:space="preserve">                          </w:t>
      </w:r>
      <w:r w:rsidR="0024550C" w:rsidRPr="00D174A9">
        <w:rPr>
          <w:rFonts w:ascii="Arial" w:hAnsi="Arial" w:cs="Arial"/>
          <w:lang w:val="sl-SI"/>
        </w:rPr>
        <w:t xml:space="preserve">         </w:t>
      </w:r>
      <w:r w:rsidR="006F7596" w:rsidRPr="00D174A9">
        <w:rPr>
          <w:rFonts w:ascii="Arial" w:hAnsi="Arial" w:cs="Arial"/>
          <w:lang w:val="sl-SI"/>
        </w:rPr>
        <w:t>Miha Lobnik</w:t>
      </w:r>
    </w:p>
    <w:p w14:paraId="302B9FF6" w14:textId="7ABF2A2B" w:rsidR="00192DFD" w:rsidRPr="00D174A9" w:rsidRDefault="00413E65" w:rsidP="00DA2EF9">
      <w:pPr>
        <w:pStyle w:val="podpisi"/>
        <w:spacing w:after="0" w:line="240" w:lineRule="auto"/>
        <w:jc w:val="both"/>
        <w:rPr>
          <w:rFonts w:ascii="Arial" w:hAnsi="Arial" w:cs="Arial"/>
          <w:lang w:val="sl-SI"/>
        </w:rPr>
      </w:pPr>
      <w:r w:rsidRPr="00D174A9">
        <w:rPr>
          <w:rFonts w:ascii="Arial" w:hAnsi="Arial" w:cs="Arial"/>
          <w:lang w:val="sl-SI"/>
        </w:rPr>
        <w:t xml:space="preserve">Samostojni svetovalec Zagovornika               </w:t>
      </w:r>
      <w:r w:rsidR="00CE54C7" w:rsidRPr="00D174A9">
        <w:rPr>
          <w:rFonts w:ascii="Arial" w:hAnsi="Arial" w:cs="Arial"/>
          <w:lang w:val="sl-SI"/>
        </w:rPr>
        <w:t>ZAGOVORNIK NAČELA ENAKOSTI</w:t>
      </w:r>
      <w:r w:rsidR="00B12494" w:rsidRPr="00D174A9">
        <w:rPr>
          <w:rFonts w:ascii="Arial" w:hAnsi="Arial" w:cs="Arial"/>
          <w:lang w:val="sl-SI"/>
        </w:rPr>
        <w:tab/>
        <w:t xml:space="preserve"> </w:t>
      </w:r>
    </w:p>
    <w:sectPr w:rsidR="00192DFD" w:rsidRPr="00D174A9" w:rsidSect="0096324D">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650B" w14:textId="77777777" w:rsidR="00B44015" w:rsidRDefault="00B44015">
      <w:pPr>
        <w:spacing w:line="240" w:lineRule="auto"/>
      </w:pPr>
      <w:r>
        <w:separator/>
      </w:r>
    </w:p>
  </w:endnote>
  <w:endnote w:type="continuationSeparator" w:id="0">
    <w:p w14:paraId="18B26C5C" w14:textId="77777777" w:rsidR="00B44015" w:rsidRDefault="00B44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302271"/>
      <w:docPartObj>
        <w:docPartGallery w:val="Page Numbers (Bottom of Page)"/>
        <w:docPartUnique/>
      </w:docPartObj>
    </w:sdtPr>
    <w:sdtContent>
      <w:p w14:paraId="6E81B39D" w14:textId="3DB9BBE8" w:rsidR="00A24A4A" w:rsidRDefault="00A24A4A">
        <w:pPr>
          <w:pStyle w:val="Noga"/>
          <w:jc w:val="center"/>
        </w:pPr>
        <w:r>
          <w:fldChar w:fldCharType="begin"/>
        </w:r>
        <w:r>
          <w:instrText>PAGE   \* MERGEFORMAT</w:instrText>
        </w:r>
        <w:r>
          <w:fldChar w:fldCharType="separate"/>
        </w:r>
        <w:r w:rsidR="0021614A" w:rsidRPr="0021614A">
          <w:rPr>
            <w:noProof/>
            <w:lang w:val="sl-SI"/>
          </w:rPr>
          <w:t>11</w:t>
        </w:r>
        <w:r>
          <w:fldChar w:fldCharType="end"/>
        </w:r>
      </w:p>
    </w:sdtContent>
  </w:sdt>
  <w:p w14:paraId="735CA4AA" w14:textId="77777777" w:rsidR="00A24A4A" w:rsidRDefault="00A24A4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50816"/>
      <w:docPartObj>
        <w:docPartGallery w:val="Page Numbers (Bottom of Page)"/>
        <w:docPartUnique/>
      </w:docPartObj>
    </w:sdtPr>
    <w:sdtContent>
      <w:p w14:paraId="17D89F67" w14:textId="39B7AF36" w:rsidR="00A24A4A" w:rsidRDefault="00A24A4A">
        <w:pPr>
          <w:pStyle w:val="Noga"/>
          <w:jc w:val="center"/>
        </w:pPr>
        <w:r>
          <w:fldChar w:fldCharType="begin"/>
        </w:r>
        <w:r>
          <w:instrText>PAGE   \* MERGEFORMAT</w:instrText>
        </w:r>
        <w:r>
          <w:fldChar w:fldCharType="separate"/>
        </w:r>
        <w:r w:rsidR="00354F57" w:rsidRPr="00354F57">
          <w:rPr>
            <w:noProof/>
            <w:lang w:val="sl-SI"/>
          </w:rPr>
          <w:t>1</w:t>
        </w:r>
        <w:r>
          <w:fldChar w:fldCharType="end"/>
        </w:r>
      </w:p>
    </w:sdtContent>
  </w:sdt>
  <w:p w14:paraId="56B32B45" w14:textId="77777777" w:rsidR="00A24A4A" w:rsidRDefault="00A24A4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8391C" w14:textId="77777777" w:rsidR="00B44015" w:rsidRDefault="00B44015">
      <w:pPr>
        <w:spacing w:line="240" w:lineRule="auto"/>
      </w:pPr>
      <w:r>
        <w:separator/>
      </w:r>
    </w:p>
  </w:footnote>
  <w:footnote w:type="continuationSeparator" w:id="0">
    <w:p w14:paraId="67C95864" w14:textId="77777777" w:rsidR="00B44015" w:rsidRDefault="00B44015">
      <w:pPr>
        <w:spacing w:line="240" w:lineRule="auto"/>
      </w:pPr>
      <w:r>
        <w:continuationSeparator/>
      </w:r>
    </w:p>
  </w:footnote>
  <w:footnote w:id="1">
    <w:p w14:paraId="0CF43C65" w14:textId="2C2EE6C6" w:rsidR="00C87D9C" w:rsidRPr="00C87D9C" w:rsidRDefault="00C87D9C" w:rsidP="00C87D9C">
      <w:pPr>
        <w:pStyle w:val="Sprotnaopomba-besedilo"/>
        <w:jc w:val="both"/>
        <w:rPr>
          <w:sz w:val="18"/>
          <w:szCs w:val="18"/>
          <w:lang w:val="sl-SI"/>
        </w:rPr>
      </w:pPr>
      <w:r w:rsidRPr="00C87D9C">
        <w:rPr>
          <w:rStyle w:val="Sprotnaopomba-sklic"/>
          <w:lang w:val="sl-SI"/>
        </w:rPr>
        <w:footnoteRef/>
      </w:r>
      <w:r w:rsidRPr="00C87D9C">
        <w:rPr>
          <w:lang w:val="sl-SI"/>
        </w:rPr>
        <w:t xml:space="preserve"> </w:t>
      </w:r>
      <w:r w:rsidR="001B55AB">
        <w:rPr>
          <w:sz w:val="18"/>
          <w:szCs w:val="18"/>
          <w:lang w:val="sl-SI"/>
        </w:rPr>
        <w:t>To konkretno gibanje</w:t>
      </w:r>
      <w:r w:rsidRPr="00C87D9C">
        <w:rPr>
          <w:sz w:val="18"/>
          <w:szCs w:val="18"/>
          <w:lang w:val="sl-SI"/>
        </w:rPr>
        <w:t xml:space="preserve"> sicer v Sloveniji organizira </w:t>
      </w:r>
      <w:r w:rsidR="001B55AB">
        <w:rPr>
          <w:sz w:val="18"/>
          <w:szCs w:val="18"/>
          <w:lang w:val="sl-SI"/>
        </w:rPr>
        <w:t>določen z</w:t>
      </w:r>
      <w:r w:rsidRPr="00C87D9C">
        <w:rPr>
          <w:sz w:val="18"/>
          <w:szCs w:val="18"/>
          <w:lang w:val="sl-SI"/>
        </w:rPr>
        <w:t>avod, katerega soustanoviteljica je koordinatorka gibanja (razvidno iz konca spletne strani gibanja in spletne strani Bizi.si).</w:t>
      </w:r>
    </w:p>
  </w:footnote>
  <w:footnote w:id="2">
    <w:p w14:paraId="10BDAC96" w14:textId="77777777" w:rsidR="00C87D9C" w:rsidRPr="00664CFD" w:rsidRDefault="00C87D9C" w:rsidP="00C87D9C">
      <w:pPr>
        <w:pStyle w:val="Sprotnaopomba-besedilo"/>
        <w:rPr>
          <w:sz w:val="18"/>
          <w:szCs w:val="18"/>
          <w:lang w:val="sl-SI"/>
        </w:rPr>
      </w:pPr>
      <w:r w:rsidRPr="00C87D9C">
        <w:rPr>
          <w:rStyle w:val="Sprotnaopomba-sklic"/>
          <w:lang w:val="sl-SI"/>
        </w:rPr>
        <w:footnoteRef/>
      </w:r>
      <w:r w:rsidRPr="00C87D9C">
        <w:rPr>
          <w:lang w:val="sl-SI"/>
        </w:rPr>
        <w:t xml:space="preserve"> </w:t>
      </w:r>
      <w:r>
        <w:fldChar w:fldCharType="begin"/>
      </w:r>
      <w:r w:rsidRPr="004C0D7C">
        <w:rPr>
          <w:lang w:val="sl-SI"/>
        </w:rPr>
        <w:instrText>HYPERLINK "https://www.ostro.si/si/razkrinkavanje/objave/ali-ustava-zagotavlja-pravico-do-splava-lahko-presodi-le-ustavno-sodisce"</w:instrText>
      </w:r>
      <w:r>
        <w:fldChar w:fldCharType="separate"/>
      </w:r>
      <w:r w:rsidRPr="00664CFD">
        <w:rPr>
          <w:rStyle w:val="Hiperpovezava"/>
          <w:rFonts w:cs="Arial"/>
          <w:color w:val="auto"/>
          <w:sz w:val="18"/>
          <w:szCs w:val="18"/>
          <w:lang w:val="sl-SI"/>
        </w:rPr>
        <w:t>https://www.ostro.si/si/razkrinkavanje/objave/ali-ustava-zagotavlja-pravico-do-splava-lahko-presodi-le-ustavno-sodisce</w:t>
      </w:r>
      <w:r>
        <w:fldChar w:fldCharType="end"/>
      </w:r>
    </w:p>
  </w:footnote>
  <w:footnote w:id="3">
    <w:p w14:paraId="5792AB51" w14:textId="77777777" w:rsidR="00C87D9C" w:rsidRPr="00221B6D" w:rsidRDefault="00C87D9C" w:rsidP="00C87D9C">
      <w:pPr>
        <w:pStyle w:val="Sprotnaopomba-besedilo"/>
        <w:jc w:val="both"/>
        <w:rPr>
          <w:sz w:val="18"/>
          <w:szCs w:val="18"/>
          <w:lang w:val="sl-SI"/>
        </w:rPr>
      </w:pPr>
      <w:r w:rsidRPr="00C87D9C">
        <w:rPr>
          <w:rStyle w:val="Sprotnaopomba-sklic"/>
          <w:lang w:val="sl-SI"/>
        </w:rPr>
        <w:footnoteRef/>
      </w:r>
      <w:r w:rsidRPr="00C87D9C">
        <w:rPr>
          <w:lang w:val="sl-SI"/>
        </w:rPr>
        <w:t xml:space="preserve"> </w:t>
      </w:r>
      <w:r w:rsidRPr="00221B6D">
        <w:rPr>
          <w:sz w:val="18"/>
          <w:szCs w:val="18"/>
          <w:lang w:val="sl-SI"/>
        </w:rPr>
        <w:t>Uradni list RS, št. </w:t>
      </w:r>
      <w:r>
        <w:fldChar w:fldCharType="begin"/>
      </w:r>
      <w:r w:rsidRPr="004C0D7C">
        <w:rPr>
          <w:lang w:val="it-IT"/>
        </w:rPr>
        <w:instrText>HYPERLINK "https://www.uradni-list.si/glasilo-uradni-list-rs/vsebina/1991-01-1409" \t "_blank" \o "Ustava Republike Slovenije (URS)"</w:instrText>
      </w:r>
      <w:r>
        <w:fldChar w:fldCharType="separate"/>
      </w:r>
      <w:r w:rsidRPr="00221B6D">
        <w:rPr>
          <w:rStyle w:val="Hiperpovezava"/>
          <w:color w:val="auto"/>
          <w:sz w:val="18"/>
          <w:szCs w:val="18"/>
          <w:u w:val="none"/>
          <w:lang w:val="sl-SI"/>
        </w:rPr>
        <w:t>33/91-I</w:t>
      </w:r>
      <w:r>
        <w:fldChar w:fldCharType="end"/>
      </w:r>
      <w:r w:rsidRPr="00221B6D">
        <w:rPr>
          <w:sz w:val="18"/>
          <w:szCs w:val="18"/>
          <w:lang w:val="sl-SI"/>
        </w:rPr>
        <w:t>, </w:t>
      </w:r>
      <w:r>
        <w:fldChar w:fldCharType="begin"/>
      </w:r>
      <w:r w:rsidRPr="004C0D7C">
        <w:rPr>
          <w:lang w:val="it-IT"/>
        </w:rPr>
        <w:instrText>HYPERLINK "https://www.uradni-list.si/glasilo-uradni-list-rs/vsebina/1997-01-2341" \t "_blank" \o "Ustavni zakon o spremembi 68. člena ustave Republike Slovenije (UZS68)"</w:instrText>
      </w:r>
      <w:r>
        <w:fldChar w:fldCharType="separate"/>
      </w:r>
      <w:r w:rsidRPr="00221B6D">
        <w:rPr>
          <w:rStyle w:val="Hiperpovezava"/>
          <w:color w:val="auto"/>
          <w:sz w:val="18"/>
          <w:szCs w:val="18"/>
          <w:u w:val="none"/>
          <w:lang w:val="sl-SI"/>
        </w:rPr>
        <w:t>42/97</w:t>
      </w:r>
      <w:r>
        <w:fldChar w:fldCharType="end"/>
      </w:r>
      <w:r w:rsidRPr="00221B6D">
        <w:rPr>
          <w:sz w:val="18"/>
          <w:szCs w:val="18"/>
          <w:lang w:val="sl-SI"/>
        </w:rPr>
        <w:t> – UZS68, </w:t>
      </w:r>
      <w:r>
        <w:fldChar w:fldCharType="begin"/>
      </w:r>
      <w:r w:rsidRPr="004C0D7C">
        <w:rPr>
          <w:lang w:val="it-IT"/>
        </w:rPr>
        <w:instrText>HYPERLINK "https://www.uradni-list.si/glasilo-uradni-list-rs/vsebina/2000-01-3052" \t "_blank" \o "Ustavni zakon o dopolnitvi 80. člena ustave Republike Slovenije (UZ80)"</w:instrText>
      </w:r>
      <w:r>
        <w:fldChar w:fldCharType="separate"/>
      </w:r>
      <w:r w:rsidRPr="00221B6D">
        <w:rPr>
          <w:rStyle w:val="Hiperpovezava"/>
          <w:color w:val="auto"/>
          <w:sz w:val="18"/>
          <w:szCs w:val="18"/>
          <w:u w:val="none"/>
          <w:lang w:val="sl-SI"/>
        </w:rPr>
        <w:t>66/00</w:t>
      </w:r>
      <w:r>
        <w:fldChar w:fldCharType="end"/>
      </w:r>
      <w:r w:rsidRPr="00221B6D">
        <w:rPr>
          <w:sz w:val="18"/>
          <w:szCs w:val="18"/>
          <w:lang w:val="sl-SI"/>
        </w:rPr>
        <w:t> – UZ80, </w:t>
      </w:r>
      <w:r>
        <w:fldChar w:fldCharType="begin"/>
      </w:r>
      <w:r w:rsidRPr="004C0D7C">
        <w:rPr>
          <w:lang w:val="it-IT"/>
        </w:rPr>
        <w:instrText>HYPERLINK "https://www.uradni-list.si/glasilo-uradni-list-rs/vsebina/2003-01-0899" \t "_blank" \o "Ustavni zakon o spremembah I. poglavja ter 47. in 68. člena ustave Republike Slovenije (UZ3a, 47, 68)"</w:instrText>
      </w:r>
      <w:r>
        <w:fldChar w:fldCharType="separate"/>
      </w:r>
      <w:r w:rsidRPr="00221B6D">
        <w:rPr>
          <w:rStyle w:val="Hiperpovezava"/>
          <w:color w:val="auto"/>
          <w:sz w:val="18"/>
          <w:szCs w:val="18"/>
          <w:u w:val="none"/>
          <w:lang w:val="sl-SI"/>
        </w:rPr>
        <w:t>24/03</w:t>
      </w:r>
      <w:r>
        <w:fldChar w:fldCharType="end"/>
      </w:r>
      <w:r w:rsidRPr="00221B6D">
        <w:rPr>
          <w:sz w:val="18"/>
          <w:szCs w:val="18"/>
          <w:lang w:val="sl-SI"/>
        </w:rPr>
        <w:t> – UZ3a, 47, 68, </w:t>
      </w:r>
      <w:r>
        <w:fldChar w:fldCharType="begin"/>
      </w:r>
      <w:r w:rsidRPr="004C0D7C">
        <w:rPr>
          <w:lang w:val="it-IT"/>
        </w:rPr>
        <w:instrText>HYPERLINK "https://www.uradni-list.si/glasilo-uradni-list-rs/vsebina/2004-01-3088" \t "_blank" \o "Ustavni zakon o spremembi 14. člena Ustave Republike Slovenije (UZ14)"</w:instrText>
      </w:r>
      <w:r>
        <w:fldChar w:fldCharType="separate"/>
      </w:r>
      <w:r w:rsidRPr="00221B6D">
        <w:rPr>
          <w:rStyle w:val="Hiperpovezava"/>
          <w:color w:val="auto"/>
          <w:sz w:val="18"/>
          <w:szCs w:val="18"/>
          <w:u w:val="none"/>
          <w:lang w:val="sl-SI"/>
        </w:rPr>
        <w:t>69/04</w:t>
      </w:r>
      <w:r>
        <w:fldChar w:fldCharType="end"/>
      </w:r>
      <w:r w:rsidRPr="00221B6D">
        <w:rPr>
          <w:sz w:val="18"/>
          <w:szCs w:val="18"/>
          <w:lang w:val="sl-SI"/>
        </w:rPr>
        <w:t> – UZ14, </w:t>
      </w:r>
      <w:r>
        <w:fldChar w:fldCharType="begin"/>
      </w:r>
      <w:r w:rsidRPr="004C0D7C">
        <w:rPr>
          <w:lang w:val="it-IT"/>
        </w:rPr>
        <w:instrText>HYPERLINK "https://www.uradni-list.si/glasilo-uradni-list-rs/vsebina/2004-01-3090" \t "_blank" \o "Ustavni zakon o spremembi 43. člena Ustave Republike Slovenije (UZ43)"</w:instrText>
      </w:r>
      <w:r>
        <w:fldChar w:fldCharType="separate"/>
      </w:r>
      <w:r w:rsidRPr="00221B6D">
        <w:rPr>
          <w:rStyle w:val="Hiperpovezava"/>
          <w:color w:val="auto"/>
          <w:sz w:val="18"/>
          <w:szCs w:val="18"/>
          <w:u w:val="none"/>
          <w:lang w:val="sl-SI"/>
        </w:rPr>
        <w:t>69/04</w:t>
      </w:r>
      <w:r>
        <w:fldChar w:fldCharType="end"/>
      </w:r>
      <w:r w:rsidRPr="00221B6D">
        <w:rPr>
          <w:sz w:val="18"/>
          <w:szCs w:val="18"/>
          <w:lang w:val="sl-SI"/>
        </w:rPr>
        <w:t> – UZ43, </w:t>
      </w:r>
      <w:r>
        <w:fldChar w:fldCharType="begin"/>
      </w:r>
      <w:r w:rsidRPr="004C0D7C">
        <w:rPr>
          <w:lang w:val="it-IT"/>
        </w:rPr>
        <w:instrText>HYPERLINK "https://www.uradni-list.si/glasilo-uradni-list-rs/vsebina/2004-01-3092" \t "_blank" \o "Ustavni zakon o spremembi 50. člena Ustave Republike Slovenije (UZ50)"</w:instrText>
      </w:r>
      <w:r>
        <w:fldChar w:fldCharType="separate"/>
      </w:r>
      <w:r w:rsidRPr="00221B6D">
        <w:rPr>
          <w:rStyle w:val="Hiperpovezava"/>
          <w:color w:val="auto"/>
          <w:sz w:val="18"/>
          <w:szCs w:val="18"/>
          <w:u w:val="none"/>
          <w:lang w:val="sl-SI"/>
        </w:rPr>
        <w:t>69/04</w:t>
      </w:r>
      <w:r>
        <w:fldChar w:fldCharType="end"/>
      </w:r>
      <w:r w:rsidRPr="00221B6D">
        <w:rPr>
          <w:sz w:val="18"/>
          <w:szCs w:val="18"/>
          <w:lang w:val="sl-SI"/>
        </w:rPr>
        <w:t> – UZ50, </w:t>
      </w:r>
      <w:r>
        <w:fldChar w:fldCharType="begin"/>
      </w:r>
      <w:r w:rsidRPr="004C0D7C">
        <w:rPr>
          <w:lang w:val="it-IT"/>
        </w:rPr>
        <w:instrText>HYPERLINK "https://www.uradni-list.si/glasilo-uradni-list-rs/vsebina/2006-01-2951" \t "_blank" \o "Ustavni zakon o spremembah 121., 140. in 143. člena Ustave Republike Slovenije (UZ121,140,143)"</w:instrText>
      </w:r>
      <w:r>
        <w:fldChar w:fldCharType="separate"/>
      </w:r>
      <w:r w:rsidRPr="00221B6D">
        <w:rPr>
          <w:rStyle w:val="Hiperpovezava"/>
          <w:color w:val="auto"/>
          <w:sz w:val="18"/>
          <w:szCs w:val="18"/>
          <w:u w:val="none"/>
          <w:lang w:val="sl-SI"/>
        </w:rPr>
        <w:t>68/06</w:t>
      </w:r>
      <w:r>
        <w:fldChar w:fldCharType="end"/>
      </w:r>
      <w:r w:rsidRPr="00221B6D">
        <w:rPr>
          <w:sz w:val="18"/>
          <w:szCs w:val="18"/>
          <w:lang w:val="sl-SI"/>
        </w:rPr>
        <w:t> – UZ121,140,143, </w:t>
      </w:r>
      <w:r>
        <w:fldChar w:fldCharType="begin"/>
      </w:r>
      <w:r w:rsidRPr="004C0D7C">
        <w:rPr>
          <w:lang w:val="it-IT"/>
        </w:rPr>
        <w:instrText>HYPERLINK "https://www.uradni-list.si/glasilo-uradni-list-rs/vsebina/2013-01-1777" \t "_blank" \o "Ustavni zakon o spremembi 148. člena Ustave Republike Slovenije (UZ148)"</w:instrText>
      </w:r>
      <w:r>
        <w:fldChar w:fldCharType="separate"/>
      </w:r>
      <w:r w:rsidRPr="00221B6D">
        <w:rPr>
          <w:rStyle w:val="Hiperpovezava"/>
          <w:color w:val="auto"/>
          <w:sz w:val="18"/>
          <w:szCs w:val="18"/>
          <w:u w:val="none"/>
          <w:lang w:val="sl-SI"/>
        </w:rPr>
        <w:t>47/13</w:t>
      </w:r>
      <w:r>
        <w:fldChar w:fldCharType="end"/>
      </w:r>
      <w:r w:rsidRPr="00221B6D">
        <w:rPr>
          <w:sz w:val="18"/>
          <w:szCs w:val="18"/>
          <w:lang w:val="sl-SI"/>
        </w:rPr>
        <w:t> – UZ148, </w:t>
      </w:r>
      <w:r>
        <w:fldChar w:fldCharType="begin"/>
      </w:r>
      <w:r w:rsidRPr="004C0D7C">
        <w:rPr>
          <w:lang w:val="it-IT"/>
        </w:rPr>
        <w:instrText>HYPERLINK "https://www.uradni-list.si/glasilo-uradni-list-rs/vsebina/2013-01-1779" \t "_blank" \o "Ustavni zakon o spremembah 90., 97. in 99. člena Ustave Republike Slovenije (UZ90,97,99)"</w:instrText>
      </w:r>
      <w:r>
        <w:fldChar w:fldCharType="separate"/>
      </w:r>
      <w:r w:rsidRPr="00221B6D">
        <w:rPr>
          <w:rStyle w:val="Hiperpovezava"/>
          <w:color w:val="auto"/>
          <w:sz w:val="18"/>
          <w:szCs w:val="18"/>
          <w:u w:val="none"/>
          <w:lang w:val="sl-SI"/>
        </w:rPr>
        <w:t>47/13</w:t>
      </w:r>
      <w:r>
        <w:fldChar w:fldCharType="end"/>
      </w:r>
      <w:r w:rsidRPr="00221B6D">
        <w:rPr>
          <w:sz w:val="18"/>
          <w:szCs w:val="18"/>
          <w:lang w:val="sl-SI"/>
        </w:rPr>
        <w:t> – UZ90,97,99, </w:t>
      </w:r>
      <w:r>
        <w:fldChar w:fldCharType="begin"/>
      </w:r>
      <w:r w:rsidRPr="004C0D7C">
        <w:rPr>
          <w:lang w:val="it-IT"/>
        </w:rPr>
        <w:instrText>HYPERLINK "https://www.uradni-list.si/glasilo-uradni-list-rs/vsebina/2016-01-3208" \t "_blank" \o "Ustavni zakon o dopolnitvi III. poglavja Ustave Republike Slovenije (UZ70a)"</w:instrText>
      </w:r>
      <w:r>
        <w:fldChar w:fldCharType="separate"/>
      </w:r>
      <w:r w:rsidRPr="00221B6D">
        <w:rPr>
          <w:rStyle w:val="Hiperpovezava"/>
          <w:color w:val="auto"/>
          <w:sz w:val="18"/>
          <w:szCs w:val="18"/>
          <w:u w:val="none"/>
          <w:lang w:val="sl-SI"/>
        </w:rPr>
        <w:t>75/16</w:t>
      </w:r>
      <w:r>
        <w:fldChar w:fldCharType="end"/>
      </w:r>
      <w:r w:rsidRPr="00221B6D">
        <w:rPr>
          <w:sz w:val="18"/>
          <w:szCs w:val="18"/>
          <w:lang w:val="sl-SI"/>
        </w:rPr>
        <w:t> – UZ70a in </w:t>
      </w:r>
      <w:r>
        <w:fldChar w:fldCharType="begin"/>
      </w:r>
      <w:r w:rsidRPr="004C0D7C">
        <w:rPr>
          <w:lang w:val="it-IT"/>
        </w:rPr>
        <w:instrText>HYPERLINK "https://www.uradni-list.si/glasilo-uradni-list-rs/vsebina/2021-01-1970" \t "_blank" \o "Ustavni zakon o dopolnitvi II. poglavja Ustave Republike Slovenije (UZ62a)"</w:instrText>
      </w:r>
      <w:r>
        <w:fldChar w:fldCharType="separate"/>
      </w:r>
      <w:r w:rsidRPr="00221B6D">
        <w:rPr>
          <w:rStyle w:val="Hiperpovezava"/>
          <w:color w:val="auto"/>
          <w:sz w:val="18"/>
          <w:szCs w:val="18"/>
          <w:u w:val="none"/>
          <w:lang w:val="sl-SI"/>
        </w:rPr>
        <w:t>92/21</w:t>
      </w:r>
      <w:r>
        <w:fldChar w:fldCharType="end"/>
      </w:r>
      <w:r w:rsidRPr="00221B6D">
        <w:rPr>
          <w:sz w:val="18"/>
          <w:szCs w:val="18"/>
          <w:lang w:val="sl-SI"/>
        </w:rPr>
        <w:t> – UZ62a</w:t>
      </w:r>
    </w:p>
  </w:footnote>
  <w:footnote w:id="4">
    <w:p w14:paraId="30C31E70" w14:textId="77777777" w:rsidR="00C87D9C" w:rsidRPr="00221B6D" w:rsidRDefault="00C87D9C" w:rsidP="00C87D9C">
      <w:pPr>
        <w:pStyle w:val="Sprotnaopomba-besedilo"/>
        <w:jc w:val="both"/>
        <w:rPr>
          <w:sz w:val="18"/>
          <w:szCs w:val="18"/>
        </w:rPr>
      </w:pPr>
      <w:r w:rsidRPr="00221B6D">
        <w:rPr>
          <w:rStyle w:val="Sprotnaopomba-sklic"/>
          <w:lang w:val="sl-SI"/>
        </w:rPr>
        <w:footnoteRef/>
      </w:r>
      <w:r w:rsidRPr="00221B6D">
        <w:rPr>
          <w:lang w:val="sl-SI"/>
        </w:rPr>
        <w:t xml:space="preserve"> </w:t>
      </w:r>
      <w:r w:rsidRPr="00221B6D">
        <w:rPr>
          <w:sz w:val="18"/>
          <w:szCs w:val="18"/>
          <w:lang w:val="sl-SI"/>
        </w:rPr>
        <w:t>Zakon o Radioteleviziji Slovenija (ZRTVS-1), Uradni list RS, št. </w:t>
      </w:r>
      <w:r>
        <w:fldChar w:fldCharType="begin"/>
      </w:r>
      <w:r w:rsidRPr="004C0D7C">
        <w:rPr>
          <w:lang w:val="it-IT"/>
        </w:rPr>
        <w:instrText>HYPERLINK "https://www.uradni-list.si/glasilo-uradni-list-rs/vsebina/2005-01-4191" \t "_blank" \o "Zakon o Radioteleviziji Slovenija (ZRTVS-1)"</w:instrText>
      </w:r>
      <w:r>
        <w:fldChar w:fldCharType="separate"/>
      </w:r>
      <w:r w:rsidRPr="00221B6D">
        <w:rPr>
          <w:rStyle w:val="Hiperpovezava"/>
          <w:color w:val="auto"/>
          <w:sz w:val="18"/>
          <w:szCs w:val="18"/>
          <w:u w:val="none"/>
          <w:lang w:val="sl-SI"/>
        </w:rPr>
        <w:t>96/05</w:t>
      </w:r>
      <w:r>
        <w:fldChar w:fldCharType="end"/>
      </w:r>
      <w:r w:rsidRPr="00221B6D">
        <w:rPr>
          <w:sz w:val="18"/>
          <w:szCs w:val="18"/>
          <w:lang w:val="sl-SI"/>
        </w:rPr>
        <w:t>, </w:t>
      </w:r>
      <w:hyperlink r:id="rId1" w:tgtFrame="_blank" w:tooltip="Zakon o spremembah in dopolnitvah Zakona o davčnem postopku (ZDavP-1B)" w:history="1">
        <w:r w:rsidRPr="00221B6D">
          <w:rPr>
            <w:rStyle w:val="Hiperpovezava"/>
            <w:color w:val="auto"/>
            <w:sz w:val="18"/>
            <w:szCs w:val="18"/>
            <w:u w:val="none"/>
            <w:lang w:val="sl-SI"/>
          </w:rPr>
          <w:t>109/05</w:t>
        </w:r>
      </w:hyperlink>
      <w:r w:rsidRPr="00221B6D">
        <w:rPr>
          <w:sz w:val="18"/>
          <w:szCs w:val="18"/>
          <w:lang w:val="sl-SI"/>
        </w:rPr>
        <w:t> – ZDavP-1B, </w:t>
      </w:r>
      <w:hyperlink r:id="rId2" w:tgtFrame="_blank" w:tooltip="Odločba o razveljaviti drugega odstavka 15. člena Zakona o Radioteleviziji Slovenija" w:history="1">
        <w:r w:rsidRPr="00221B6D">
          <w:rPr>
            <w:rStyle w:val="Hiperpovezava"/>
            <w:color w:val="auto"/>
            <w:sz w:val="18"/>
            <w:szCs w:val="18"/>
            <w:u w:val="none"/>
            <w:lang w:val="sl-SI"/>
          </w:rPr>
          <w:t>105/06</w:t>
        </w:r>
      </w:hyperlink>
      <w:r w:rsidRPr="00221B6D">
        <w:rPr>
          <w:sz w:val="18"/>
          <w:szCs w:val="18"/>
          <w:lang w:val="sl-SI"/>
        </w:rPr>
        <w:t xml:space="preserve"> – </w:t>
      </w:r>
      <w:proofErr w:type="spellStart"/>
      <w:r w:rsidRPr="00221B6D">
        <w:rPr>
          <w:sz w:val="18"/>
          <w:szCs w:val="18"/>
          <w:lang w:val="sl-SI"/>
        </w:rPr>
        <w:t>odl</w:t>
      </w:r>
      <w:proofErr w:type="spellEnd"/>
      <w:r w:rsidRPr="00221B6D">
        <w:rPr>
          <w:sz w:val="18"/>
          <w:szCs w:val="18"/>
          <w:lang w:val="sl-SI"/>
        </w:rPr>
        <w:t>. US, </w:t>
      </w:r>
      <w:hyperlink r:id="rId3" w:tgtFrame="_blank" w:tooltip="Zakon o spremembah in dopolnitvah Zakona o izvrševanju proračunov Republike Slovenije za leti 2008 in 2009 (ZIPRS0809-B)" w:history="1">
        <w:r w:rsidRPr="00221B6D">
          <w:rPr>
            <w:rStyle w:val="Hiperpovezava"/>
            <w:color w:val="auto"/>
            <w:sz w:val="18"/>
            <w:szCs w:val="18"/>
            <w:u w:val="none"/>
            <w:lang w:val="sl-SI"/>
          </w:rPr>
          <w:t>26/09</w:t>
        </w:r>
      </w:hyperlink>
      <w:r w:rsidRPr="00221B6D">
        <w:rPr>
          <w:sz w:val="18"/>
          <w:szCs w:val="18"/>
          <w:lang w:val="sl-SI"/>
        </w:rPr>
        <w:t> – ZIPRS0809-B, </w:t>
      </w:r>
      <w:hyperlink r:id="rId4" w:tgtFrame="_blank" w:tooltip="Zakon o spremembah Zakona o Radioteleviziji Slovenija (ZRTVS-1A)" w:history="1">
        <w:r w:rsidRPr="00221B6D">
          <w:rPr>
            <w:rStyle w:val="Hiperpovezava"/>
            <w:color w:val="auto"/>
            <w:sz w:val="18"/>
            <w:szCs w:val="18"/>
            <w:u w:val="none"/>
            <w:lang w:val="sl-SI"/>
          </w:rPr>
          <w:t>9/14</w:t>
        </w:r>
      </w:hyperlink>
      <w:r w:rsidRPr="00221B6D">
        <w:rPr>
          <w:sz w:val="18"/>
          <w:szCs w:val="18"/>
          <w:lang w:val="sl-SI"/>
        </w:rPr>
        <w:t> in </w:t>
      </w:r>
      <w:hyperlink r:id="rId5" w:tgtFrame="_blank" w:tooltip="Zakon o spremembah in dopolnitvah Zakona o Radioteleviziji Slovenija (ZRTVS-1B)" w:history="1">
        <w:r w:rsidRPr="00221B6D">
          <w:rPr>
            <w:rStyle w:val="Hiperpovezava"/>
            <w:color w:val="auto"/>
            <w:sz w:val="18"/>
            <w:szCs w:val="18"/>
            <w:u w:val="none"/>
            <w:lang w:val="sl-SI"/>
          </w:rPr>
          <w:t>163/22</w:t>
        </w:r>
      </w:hyperlink>
    </w:p>
  </w:footnote>
  <w:footnote w:id="5">
    <w:p w14:paraId="4B9BB866" w14:textId="174410B3" w:rsidR="00C87D9C" w:rsidRPr="00221B6D" w:rsidRDefault="00C87D9C" w:rsidP="00BF5A05">
      <w:pPr>
        <w:pStyle w:val="Sprotnaopomba-besedilo"/>
        <w:rPr>
          <w:sz w:val="18"/>
          <w:szCs w:val="18"/>
        </w:rPr>
      </w:pPr>
      <w:r w:rsidRPr="00221B6D">
        <w:rPr>
          <w:rStyle w:val="Sprotnaopomba-sklic"/>
        </w:rPr>
        <w:footnoteRef/>
      </w:r>
      <w:r w:rsidRPr="00221B6D">
        <w:t xml:space="preserve"> </w:t>
      </w:r>
      <w:hyperlink w:history="1">
        <w:r w:rsidR="00221B6D" w:rsidRPr="00221B6D">
          <w:rPr>
            <w:rStyle w:val="Hiperpovezava"/>
            <w:rFonts w:cs="Arial"/>
            <w:color w:val="auto"/>
            <w:sz w:val="18"/>
            <w:szCs w:val="18"/>
            <w:lang w:val="sl-SI"/>
          </w:rPr>
          <w:t>https://</w:t>
        </w:r>
        <w:r w:rsidR="00221B6D" w:rsidRPr="00221B6D">
          <w:rPr>
            <w:rStyle w:val="Hiperpovezava"/>
            <w:rFonts w:cs="Arial"/>
            <w:color w:val="auto"/>
            <w:sz w:val="18"/>
            <w:szCs w:val="18"/>
            <w:highlight w:val="black"/>
            <w:lang w:val="sl-SI"/>
          </w:rPr>
          <w:t>radio.o gnjisce</w:t>
        </w:r>
        <w:r w:rsidR="00221B6D" w:rsidRPr="00221B6D">
          <w:rPr>
            <w:rStyle w:val="Hiperpovezava"/>
            <w:rFonts w:cs="Arial"/>
            <w:color w:val="auto"/>
            <w:sz w:val="18"/>
            <w:szCs w:val="18"/>
            <w:lang w:val="sl-SI"/>
          </w:rPr>
          <w:t>.si/sl/279/novice/38918/tv-slovenija-</w:t>
        </w:r>
        <w:r w:rsidR="00221B6D" w:rsidRPr="00221B6D">
          <w:rPr>
            <w:rStyle w:val="Hiperpovezava"/>
            <w:rFonts w:cs="Arial"/>
            <w:color w:val="auto"/>
            <w:sz w:val="18"/>
            <w:szCs w:val="18"/>
            <w:highlight w:val="black"/>
            <w:lang w:val="sl-SI"/>
          </w:rPr>
          <w:t>jozetu-mozini</w:t>
        </w:r>
        <w:r w:rsidR="00221B6D" w:rsidRPr="00221B6D">
          <w:rPr>
            <w:rStyle w:val="Hiperpovezava"/>
            <w:rFonts w:cs="Arial"/>
            <w:color w:val="auto"/>
            <w:sz w:val="18"/>
            <w:szCs w:val="18"/>
            <w:lang w:val="sl-SI"/>
          </w:rPr>
          <w:t>-prepovedala-intervju-</w:t>
        </w:r>
        <w:r w:rsidR="00221B6D" w:rsidRPr="00221B6D">
          <w:rPr>
            <w:rStyle w:val="Hiperpovezava"/>
            <w:rFonts w:cs="Arial"/>
            <w:color w:val="auto"/>
            <w:sz w:val="18"/>
            <w:szCs w:val="18"/>
            <w:highlight w:val="black"/>
            <w:lang w:val="sl-SI"/>
          </w:rPr>
          <w:t>z-urso-cankar-soares</w:t>
        </w:r>
        <w:r w:rsidR="00221B6D" w:rsidRPr="00221B6D">
          <w:rPr>
            <w:rStyle w:val="Hiperpovezava"/>
            <w:rFonts w:cs="Arial"/>
            <w:color w:val="auto"/>
            <w:sz w:val="18"/>
            <w:szCs w:val="18"/>
            <w:lang w:val="sl-SI"/>
          </w:rPr>
          <w:t>.htm</w:t>
        </w:r>
      </w:hyperlink>
    </w:p>
  </w:footnote>
  <w:footnote w:id="6">
    <w:p w14:paraId="2FFDFA85" w14:textId="77777777" w:rsidR="00C87D9C" w:rsidRPr="00221B6D" w:rsidRDefault="00C87D9C" w:rsidP="00C87D9C">
      <w:pPr>
        <w:pStyle w:val="Sprotnaopomba-besedilo"/>
        <w:rPr>
          <w:sz w:val="18"/>
        </w:rPr>
      </w:pPr>
      <w:r w:rsidRPr="00221B6D">
        <w:rPr>
          <w:rStyle w:val="Sprotnaopomba-sklic"/>
        </w:rPr>
        <w:footnoteRef/>
      </w:r>
      <w:r w:rsidRPr="00221B6D">
        <w:t xml:space="preserve"> </w:t>
      </w:r>
      <w:hyperlink r:id="rId6" w:history="1">
        <w:r w:rsidRPr="00221B6D">
          <w:rPr>
            <w:rStyle w:val="Hiperpovezava"/>
            <w:color w:val="auto"/>
            <w:sz w:val="18"/>
            <w:szCs w:val="18"/>
          </w:rPr>
          <w:t>https://www.rtvslo.si/rtv/kdo-smo/zakoni-predpisi-in-dokumenti/pravilnik-o-poklicnih-standardih/475078</w:t>
        </w:r>
      </w:hyperlink>
      <w:r w:rsidRPr="00221B6D">
        <w:rPr>
          <w:rStyle w:val="Hiperpovezava"/>
          <w:color w:val="auto"/>
          <w:sz w:val="18"/>
          <w:szCs w:val="18"/>
        </w:rPr>
        <w:t xml:space="preserve"> </w:t>
      </w:r>
    </w:p>
  </w:footnote>
  <w:footnote w:id="7">
    <w:p w14:paraId="46E7F8AA" w14:textId="77777777" w:rsidR="00CC36E6" w:rsidRPr="00221B6D" w:rsidRDefault="00CC36E6" w:rsidP="00CC36E6">
      <w:pPr>
        <w:pStyle w:val="Sprotnaopomba-besedilo"/>
        <w:jc w:val="both"/>
        <w:rPr>
          <w:sz w:val="18"/>
          <w:szCs w:val="18"/>
          <w:lang w:val="sl-SI"/>
        </w:rPr>
      </w:pPr>
      <w:r w:rsidRPr="00221B6D">
        <w:rPr>
          <w:rStyle w:val="Sprotnaopomba-sklic"/>
          <w:sz w:val="18"/>
          <w:szCs w:val="18"/>
        </w:rPr>
        <w:footnoteRef/>
      </w:r>
      <w:r w:rsidRPr="00221B6D">
        <w:rPr>
          <w:sz w:val="18"/>
          <w:szCs w:val="18"/>
        </w:rPr>
        <w:t xml:space="preserve"> </w:t>
      </w:r>
      <w:r w:rsidRPr="00221B6D">
        <w:rPr>
          <w:sz w:val="18"/>
          <w:szCs w:val="18"/>
          <w:lang w:val="sl-SI"/>
        </w:rPr>
        <w:t xml:space="preserve">Iz obrazložitve k 1. členu </w:t>
      </w:r>
      <w:proofErr w:type="spellStart"/>
      <w:r w:rsidRPr="00221B6D">
        <w:rPr>
          <w:sz w:val="18"/>
          <w:szCs w:val="18"/>
          <w:lang w:val="sl-SI"/>
        </w:rPr>
        <w:t>ZVarD</w:t>
      </w:r>
      <w:proofErr w:type="spellEnd"/>
      <w:r w:rsidRPr="00221B6D">
        <w:rPr>
          <w:sz w:val="18"/>
          <w:szCs w:val="18"/>
          <w:lang w:val="sl-SI"/>
        </w:rPr>
        <w:t xml:space="preserve"> ob predstavitvi predloga zakona (EVA 2015-2611-0046, str. 39).</w:t>
      </w:r>
    </w:p>
  </w:footnote>
  <w:footnote w:id="8">
    <w:p w14:paraId="4C3B5FC2" w14:textId="5FA6A1CD" w:rsidR="00CC36E6" w:rsidRPr="00221B6D" w:rsidRDefault="00CC36E6" w:rsidP="00CC36E6">
      <w:pPr>
        <w:pStyle w:val="Sprotnaopomba-besedilo"/>
        <w:jc w:val="both"/>
        <w:rPr>
          <w:sz w:val="18"/>
          <w:szCs w:val="18"/>
          <w:lang w:val="sl-SI"/>
        </w:rPr>
      </w:pPr>
      <w:r w:rsidRPr="00221B6D">
        <w:rPr>
          <w:rStyle w:val="Sprotnaopomba-sklic"/>
        </w:rPr>
        <w:footnoteRef/>
      </w:r>
      <w:r w:rsidRPr="004C0D7C">
        <w:rPr>
          <w:lang w:val="sl-SI"/>
        </w:rPr>
        <w:t xml:space="preserve"> </w:t>
      </w:r>
      <w:r w:rsidR="008E4F8B" w:rsidRPr="00221B6D">
        <w:rPr>
          <w:sz w:val="18"/>
          <w:szCs w:val="18"/>
          <w:lang w:val="sl-SI"/>
        </w:rPr>
        <w:t>Tako</w:t>
      </w:r>
      <w:r w:rsidRPr="00221B6D">
        <w:rPr>
          <w:sz w:val="18"/>
          <w:szCs w:val="18"/>
          <w:lang w:val="sl-SI"/>
        </w:rPr>
        <w:t xml:space="preserve"> določa Slovar slovenskega knjižnega jezika (SSKJ), na katerega se opira Vrhovno sodišče Slovenije v </w:t>
      </w:r>
      <w:r w:rsidRPr="00221B6D">
        <w:rPr>
          <w:rFonts w:cs="Arial"/>
          <w:sz w:val="18"/>
          <w:szCs w:val="18"/>
          <w:shd w:val="clear" w:color="auto" w:fill="FFFFFF"/>
          <w:lang w:val="sl-SI"/>
        </w:rPr>
        <w:t xml:space="preserve">Sodbi in sklepu </w:t>
      </w:r>
      <w:r w:rsidRPr="00221B6D">
        <w:rPr>
          <w:rFonts w:cs="Arial"/>
          <w:sz w:val="18"/>
          <w:szCs w:val="18"/>
          <w:lang w:val="sl-SI"/>
        </w:rPr>
        <w:t>I Up 27/2008 z dne 23. 6. 2008, v kateri</w:t>
      </w:r>
      <w:r w:rsidR="008E4F8B" w:rsidRPr="00221B6D">
        <w:rPr>
          <w:rFonts w:cs="Arial"/>
          <w:sz w:val="18"/>
          <w:szCs w:val="18"/>
          <w:lang w:val="sl-SI"/>
        </w:rPr>
        <w:t>h</w:t>
      </w:r>
      <w:r w:rsidRPr="00221B6D">
        <w:rPr>
          <w:rFonts w:cs="Arial"/>
          <w:sz w:val="18"/>
          <w:szCs w:val="18"/>
          <w:lang w:val="sl-SI"/>
        </w:rPr>
        <w:t xml:space="preserve"> je opredelilo prepričanje v smislu pred diskriminacijo varovane osebne okoliščine kot nekaj kar je po svoji temeljni zgradbi oz. vsebini podobno veri in kar se lahko označi za svetovni nazor.</w:t>
      </w:r>
      <w:r w:rsidRPr="00221B6D">
        <w:rPr>
          <w:rStyle w:val="GlavaZnak"/>
          <w:rFonts w:eastAsiaTheme="majorEastAsia" w:cs="Arial"/>
          <w:sz w:val="18"/>
          <w:szCs w:val="18"/>
          <w:lang w:val="sl-SI"/>
        </w:rPr>
        <w:t xml:space="preserve"> </w:t>
      </w:r>
      <w:r w:rsidRPr="00221B6D">
        <w:rPr>
          <w:rStyle w:val="Hiperpovezava"/>
          <w:rFonts w:eastAsiaTheme="majorEastAsia" w:cs="Arial"/>
          <w:color w:val="auto"/>
          <w:sz w:val="18"/>
          <w:szCs w:val="18"/>
          <w:u w:val="none"/>
          <w:lang w:val="sl-SI"/>
        </w:rPr>
        <w:t>Tako ga razlikuje od zgolj arbitrarnega osebnega mnenja ali pogleda na neko situacijo ter tudi od ožje razumljenega političnega prepričanja. Nanaša se na prav določen pomen pojma »prepričanje«, ki ga opredeljuje SSKJ kot »</w:t>
      </w:r>
      <w:r w:rsidRPr="00221B6D">
        <w:rPr>
          <w:rFonts w:cs="Arial"/>
          <w:sz w:val="18"/>
          <w:szCs w:val="18"/>
          <w:lang w:val="sl-SI"/>
        </w:rPr>
        <w:t>skupek med seboj povezanih misli, pojmov, sodb o temeljnih, splošnih vprašanjih sveta, družbe, človeka (npr. braniti, zatajiti prepričanje; za svoje prepričanje so bili pripravljeni tudi umreti; versko prepričanje</w:t>
      </w:r>
      <w:r w:rsidR="008E4F8B" w:rsidRPr="00221B6D">
        <w:rPr>
          <w:rFonts w:cs="Arial"/>
          <w:sz w:val="18"/>
          <w:szCs w:val="18"/>
          <w:lang w:val="sl-SI"/>
        </w:rPr>
        <w:t>;</w:t>
      </w:r>
      <w:r w:rsidRPr="00221B6D">
        <w:rPr>
          <w:rFonts w:cs="Arial"/>
          <w:sz w:val="18"/>
          <w:szCs w:val="18"/>
          <w:lang w:val="sl-SI"/>
        </w:rPr>
        <w:t xml:space="preserve"> biti po prepričanju marksist)«.</w:t>
      </w:r>
    </w:p>
  </w:footnote>
  <w:footnote w:id="9">
    <w:p w14:paraId="1CD572B1" w14:textId="6C36E7DE" w:rsidR="00CC36E6" w:rsidRPr="00221B6D" w:rsidRDefault="00CC36E6" w:rsidP="00CC36E6">
      <w:pPr>
        <w:autoSpaceDE w:val="0"/>
        <w:autoSpaceDN w:val="0"/>
        <w:adjustRightInd w:val="0"/>
        <w:spacing w:line="240" w:lineRule="auto"/>
        <w:jc w:val="both"/>
        <w:rPr>
          <w:sz w:val="18"/>
          <w:szCs w:val="18"/>
          <w:lang w:val="sl-SI"/>
        </w:rPr>
      </w:pPr>
      <w:r w:rsidRPr="00221B6D">
        <w:rPr>
          <w:rStyle w:val="Sprotnaopomba-sklic"/>
          <w:szCs w:val="20"/>
          <w:lang w:val="sl-SI"/>
        </w:rPr>
        <w:footnoteRef/>
      </w:r>
      <w:r w:rsidRPr="00221B6D">
        <w:rPr>
          <w:sz w:val="18"/>
          <w:szCs w:val="18"/>
          <w:lang w:val="sl-SI"/>
        </w:rPr>
        <w:t xml:space="preserve"> </w:t>
      </w:r>
      <w:r w:rsidRPr="00221B6D">
        <w:rPr>
          <w:rFonts w:cs="Arial"/>
          <w:sz w:val="18"/>
          <w:szCs w:val="18"/>
          <w:lang w:val="sl-SI"/>
        </w:rPr>
        <w:t xml:space="preserve">Povzeto iz pravne prakse Združenega kraljestva (VB in Severne Irske) v povezavi z Evropsko konvencijo o človekovih pravicah (EKČP) – Elizabeth </w:t>
      </w:r>
      <w:r w:rsidRPr="00221B6D">
        <w:rPr>
          <w:rFonts w:cs="Arial"/>
          <w:sz w:val="18"/>
          <w:szCs w:val="18"/>
          <w:lang w:val="en-GB"/>
        </w:rPr>
        <w:t>Prochaska: The Definition of Religion or Belief in Equality and Human Rights, 11th of April 2013, Matrix, Page 4 – “Equality Act</w:t>
      </w:r>
      <w:r w:rsidRPr="00221B6D">
        <w:rPr>
          <w:rFonts w:cs="Arial"/>
          <w:sz w:val="18"/>
          <w:szCs w:val="18"/>
          <w:lang w:val="sl-SI"/>
        </w:rPr>
        <w:t xml:space="preserve"> 2010”: </w:t>
      </w:r>
      <w:hyperlink r:id="rId7" w:history="1">
        <w:r w:rsidR="00364065" w:rsidRPr="00221B6D">
          <w:rPr>
            <w:rStyle w:val="Hiperpovezava"/>
            <w:rFonts w:cs="Arial"/>
            <w:color w:val="auto"/>
            <w:sz w:val="18"/>
            <w:szCs w:val="18"/>
            <w:lang w:val="sl-SI"/>
          </w:rPr>
          <w:t>https://www.equalityhumanrights.com/ sites/default/files/definition_of_religion_and_belief_elizabeth_prochaska.pdf</w:t>
        </w:r>
      </w:hyperlink>
      <w:r w:rsidRPr="00221B6D">
        <w:rPr>
          <w:rFonts w:cs="Arial"/>
          <w:sz w:val="18"/>
          <w:szCs w:val="18"/>
          <w:lang w:val="sl-SI"/>
        </w:rPr>
        <w:t xml:space="preserve">). Gre sicer za t. i. </w:t>
      </w:r>
      <w:proofErr w:type="spellStart"/>
      <w:r w:rsidRPr="00221B6D">
        <w:rPr>
          <w:rFonts w:cs="Arial"/>
          <w:sz w:val="18"/>
          <w:szCs w:val="18"/>
          <w:lang w:val="sl-SI"/>
        </w:rPr>
        <w:t>Graingerjev</w:t>
      </w:r>
      <w:proofErr w:type="spellEnd"/>
      <w:r w:rsidRPr="00221B6D">
        <w:rPr>
          <w:rFonts w:cs="Arial"/>
          <w:sz w:val="18"/>
          <w:szCs w:val="18"/>
          <w:lang w:val="sl-SI"/>
        </w:rPr>
        <w:t xml:space="preserve"> test, ki izhajaj iz reševanja predhodnega vprašanja Delovnega sodišča v VB (</w:t>
      </w:r>
      <w:r w:rsidR="00C87D9C" w:rsidRPr="004C0D7C">
        <w:rPr>
          <w:rFonts w:cs="Arial"/>
          <w:sz w:val="18"/>
          <w:szCs w:val="18"/>
          <w:lang w:val="sl-SI"/>
        </w:rPr>
        <w:t>I</w:t>
      </w:r>
      <w:r w:rsidRPr="004C0D7C">
        <w:rPr>
          <w:rFonts w:cs="Arial"/>
          <w:sz w:val="18"/>
          <w:szCs w:val="18"/>
          <w:lang w:val="sl-SI"/>
        </w:rPr>
        <w:t>mperial Appeal Tribunal</w:t>
      </w:r>
      <w:r w:rsidRPr="00221B6D">
        <w:rPr>
          <w:rFonts w:cs="Arial"/>
          <w:sz w:val="18"/>
          <w:szCs w:val="18"/>
          <w:lang w:val="sl-SI"/>
        </w:rPr>
        <w:t xml:space="preserve">) v zadevi </w:t>
      </w:r>
      <w:proofErr w:type="spellStart"/>
      <w:r w:rsidRPr="00221B6D">
        <w:rPr>
          <w:rFonts w:cs="Arial"/>
          <w:iCs/>
          <w:sz w:val="18"/>
          <w:szCs w:val="18"/>
          <w:lang w:val="sl-SI"/>
        </w:rPr>
        <w:t>Nicholson</w:t>
      </w:r>
      <w:proofErr w:type="spellEnd"/>
      <w:r w:rsidRPr="00221B6D">
        <w:rPr>
          <w:rFonts w:cs="Arial"/>
          <w:iCs/>
          <w:sz w:val="18"/>
          <w:szCs w:val="18"/>
          <w:lang w:val="sl-SI"/>
        </w:rPr>
        <w:t xml:space="preserve"> proti </w:t>
      </w:r>
      <w:proofErr w:type="spellStart"/>
      <w:r w:rsidRPr="00221B6D">
        <w:rPr>
          <w:rFonts w:cs="Arial"/>
          <w:iCs/>
          <w:sz w:val="18"/>
          <w:szCs w:val="18"/>
          <w:lang w:val="sl-SI"/>
        </w:rPr>
        <w:t>Grainger</w:t>
      </w:r>
      <w:proofErr w:type="spellEnd"/>
      <w:r w:rsidRPr="00221B6D">
        <w:rPr>
          <w:rFonts w:cs="Arial"/>
          <w:iCs/>
          <w:sz w:val="18"/>
          <w:szCs w:val="18"/>
          <w:lang w:val="sl-SI"/>
        </w:rPr>
        <w:t>, z dne 3. 11. 2009.</w:t>
      </w:r>
    </w:p>
  </w:footnote>
  <w:footnote w:id="10">
    <w:p w14:paraId="439DA247" w14:textId="4D91B392" w:rsidR="00CC36E6" w:rsidRPr="00221B6D" w:rsidRDefault="00CC36E6" w:rsidP="00CC36E6">
      <w:pPr>
        <w:pStyle w:val="Sprotnaopomba-besedilo"/>
        <w:jc w:val="both"/>
        <w:rPr>
          <w:sz w:val="18"/>
          <w:szCs w:val="18"/>
          <w:lang w:val="sl-SI"/>
        </w:rPr>
      </w:pPr>
      <w:r w:rsidRPr="00221B6D">
        <w:rPr>
          <w:rStyle w:val="Sprotnaopomba-sklic"/>
          <w:lang w:val="sl-SI"/>
        </w:rPr>
        <w:footnoteRef/>
      </w:r>
      <w:r w:rsidRPr="00221B6D">
        <w:rPr>
          <w:lang w:val="sl-SI"/>
        </w:rPr>
        <w:t xml:space="preserve"> </w:t>
      </w:r>
      <w:r w:rsidRPr="00221B6D">
        <w:rPr>
          <w:sz w:val="18"/>
          <w:szCs w:val="18"/>
          <w:lang w:val="sl-SI"/>
        </w:rPr>
        <w:t>Zakon o verski svobo</w:t>
      </w:r>
      <w:r w:rsidRPr="00221B6D">
        <w:rPr>
          <w:rFonts w:cs="Arial"/>
          <w:sz w:val="18"/>
          <w:szCs w:val="18"/>
          <w:lang w:val="sl-SI"/>
        </w:rPr>
        <w:t>di (</w:t>
      </w:r>
      <w:r w:rsidRPr="00221B6D">
        <w:rPr>
          <w:rFonts w:cs="Arial"/>
          <w:sz w:val="18"/>
          <w:szCs w:val="18"/>
          <w:shd w:val="clear" w:color="auto" w:fill="FFFFFF"/>
          <w:lang w:val="sl-SI"/>
        </w:rPr>
        <w:t>Uradni list RS, št. </w:t>
      </w:r>
      <w:r>
        <w:fldChar w:fldCharType="begin"/>
      </w:r>
      <w:r w:rsidRPr="004C0D7C">
        <w:rPr>
          <w:lang w:val="sl-SI"/>
        </w:rPr>
        <w:instrText>HYPERLINK "https://www.uradni-list.si/glasilo-uradni-list-rs/vsebina/2007-01-0599" \t "_blank" \o "Zakon o verski svobodi (ZVS)"</w:instrText>
      </w:r>
      <w:r>
        <w:fldChar w:fldCharType="separate"/>
      </w:r>
      <w:r w:rsidRPr="00221B6D">
        <w:rPr>
          <w:rStyle w:val="Hiperpovezava"/>
          <w:rFonts w:cs="Arial"/>
          <w:color w:val="auto"/>
          <w:sz w:val="18"/>
          <w:szCs w:val="18"/>
          <w:u w:val="none"/>
          <w:shd w:val="clear" w:color="auto" w:fill="FFFFFF"/>
          <w:lang w:val="sl-SI"/>
        </w:rPr>
        <w:t>14/07</w:t>
      </w:r>
      <w:r>
        <w:fldChar w:fldCharType="end"/>
      </w:r>
      <w:r w:rsidRPr="00221B6D">
        <w:rPr>
          <w:rFonts w:cs="Arial"/>
          <w:sz w:val="18"/>
          <w:szCs w:val="18"/>
          <w:shd w:val="clear" w:color="auto" w:fill="FFFFFF"/>
          <w:lang w:val="sl-SI"/>
        </w:rPr>
        <w:t>, </w:t>
      </w:r>
      <w:r>
        <w:fldChar w:fldCharType="begin"/>
      </w:r>
      <w:r w:rsidRPr="004C0D7C">
        <w:rPr>
          <w:lang w:val="sl-SI"/>
        </w:rPr>
        <w:instrText>HYPERLINK "https://www.uradni-list.si/glasilo-uradni-list-rs/vsebina/2010-01-2334" \t "_blank" \o "Odločba o razveljavitvi prvega odstavka 13. člena, 1. in 5. točke 14. člena, tretjega odstavka 24. člena, kolikor se nanaša na zaposlovanje duhovnikov, četrtega odstavka 24. člena, kolikor se nanaša na zaposlenega duhovnika, drugega odstavka 25. člena in zadnj"</w:instrText>
      </w:r>
      <w:r>
        <w:fldChar w:fldCharType="separate"/>
      </w:r>
      <w:r w:rsidRPr="00221B6D">
        <w:rPr>
          <w:rStyle w:val="Hiperpovezava"/>
          <w:rFonts w:cs="Arial"/>
          <w:color w:val="auto"/>
          <w:sz w:val="18"/>
          <w:szCs w:val="18"/>
          <w:u w:val="none"/>
          <w:shd w:val="clear" w:color="auto" w:fill="FFFFFF"/>
          <w:lang w:val="sl-SI"/>
        </w:rPr>
        <w:t>46/10</w:t>
      </w:r>
      <w:r>
        <w:fldChar w:fldCharType="end"/>
      </w:r>
      <w:r w:rsidRPr="00221B6D">
        <w:rPr>
          <w:rFonts w:cs="Arial"/>
          <w:sz w:val="18"/>
          <w:szCs w:val="18"/>
          <w:shd w:val="clear" w:color="auto" w:fill="FFFFFF"/>
          <w:lang w:val="sl-SI"/>
        </w:rPr>
        <w:t xml:space="preserve"> – </w:t>
      </w:r>
      <w:proofErr w:type="spellStart"/>
      <w:r w:rsidRPr="00221B6D">
        <w:rPr>
          <w:rFonts w:cs="Arial"/>
          <w:sz w:val="18"/>
          <w:szCs w:val="18"/>
          <w:shd w:val="clear" w:color="auto" w:fill="FFFFFF"/>
          <w:lang w:val="sl-SI"/>
        </w:rPr>
        <w:t>odl</w:t>
      </w:r>
      <w:proofErr w:type="spellEnd"/>
      <w:r w:rsidRPr="00221B6D">
        <w:rPr>
          <w:rFonts w:cs="Arial"/>
          <w:sz w:val="18"/>
          <w:szCs w:val="18"/>
          <w:shd w:val="clear" w:color="auto" w:fill="FFFFFF"/>
          <w:lang w:val="sl-SI"/>
        </w:rPr>
        <w:t>. US, </w:t>
      </w:r>
      <w:r>
        <w:fldChar w:fldCharType="begin"/>
      </w:r>
      <w:r w:rsidRPr="004C0D7C">
        <w:rPr>
          <w:lang w:val="sl-SI"/>
        </w:rPr>
        <w:instrText>HYPERLINK "https://www.uradni-list.si/glasilo-uradni-list-rs/vsebina/2012-01-1700" \t "_blank" \o "Zakon za uravnoteženje javnih financ (ZUJF)"</w:instrText>
      </w:r>
      <w:r>
        <w:fldChar w:fldCharType="separate"/>
      </w:r>
      <w:r w:rsidRPr="00221B6D">
        <w:rPr>
          <w:rStyle w:val="Hiperpovezava"/>
          <w:rFonts w:cs="Arial"/>
          <w:color w:val="auto"/>
          <w:sz w:val="18"/>
          <w:szCs w:val="18"/>
          <w:u w:val="none"/>
          <w:shd w:val="clear" w:color="auto" w:fill="FFFFFF"/>
          <w:lang w:val="sl-SI"/>
        </w:rPr>
        <w:t>40/12</w:t>
      </w:r>
      <w:r>
        <w:fldChar w:fldCharType="end"/>
      </w:r>
      <w:r w:rsidRPr="00221B6D">
        <w:rPr>
          <w:rFonts w:cs="Arial"/>
          <w:sz w:val="18"/>
          <w:szCs w:val="18"/>
          <w:shd w:val="clear" w:color="auto" w:fill="FFFFFF"/>
          <w:lang w:val="sl-SI"/>
        </w:rPr>
        <w:t> – ZUJF, </w:t>
      </w:r>
      <w:r>
        <w:fldChar w:fldCharType="begin"/>
      </w:r>
      <w:r w:rsidRPr="004C0D7C">
        <w:rPr>
          <w:lang w:val="sl-SI"/>
        </w:rPr>
        <w:instrText>HYPERLINK "https://www.uradni-list.si/glasilo-uradni-list-rs/vsebina/2013-01-3604" \t "_blank" \o "Zakon o spremembi in dopolnitvi Zakona o verski svobodi (ZVS-A)"</w:instrText>
      </w:r>
      <w:r>
        <w:fldChar w:fldCharType="separate"/>
      </w:r>
      <w:r w:rsidRPr="00221B6D">
        <w:rPr>
          <w:rStyle w:val="Hiperpovezava"/>
          <w:rFonts w:cs="Arial"/>
          <w:color w:val="auto"/>
          <w:sz w:val="18"/>
          <w:szCs w:val="18"/>
          <w:u w:val="none"/>
          <w:shd w:val="clear" w:color="auto" w:fill="FFFFFF"/>
          <w:lang w:val="sl-SI"/>
        </w:rPr>
        <w:t>100/13</w:t>
      </w:r>
      <w:r>
        <w:fldChar w:fldCharType="end"/>
      </w:r>
      <w:r w:rsidRPr="00221B6D">
        <w:rPr>
          <w:rFonts w:cs="Arial"/>
          <w:sz w:val="18"/>
          <w:szCs w:val="18"/>
          <w:shd w:val="clear" w:color="auto" w:fill="FFFFFF"/>
          <w:lang w:val="sl-SI"/>
        </w:rPr>
        <w:t> in </w:t>
      </w:r>
      <w:r>
        <w:fldChar w:fldCharType="begin"/>
      </w:r>
      <w:r w:rsidRPr="004C0D7C">
        <w:rPr>
          <w:lang w:val="sl-SI"/>
        </w:rPr>
        <w:instrText>HYPERLINK "https://www.uradni-list.si/glasilo-uradni-list-rs/vsebina/2023-01-2874" \t "_blank" \o "Zakon o spremembi Zakona o verski svobodi (ZVS-B)"</w:instrText>
      </w:r>
      <w:r>
        <w:fldChar w:fldCharType="separate"/>
      </w:r>
      <w:r w:rsidRPr="00221B6D">
        <w:rPr>
          <w:rStyle w:val="Hiperpovezava"/>
          <w:rFonts w:cs="Arial"/>
          <w:color w:val="auto"/>
          <w:sz w:val="18"/>
          <w:szCs w:val="18"/>
          <w:u w:val="none"/>
          <w:shd w:val="clear" w:color="auto" w:fill="FFFFFF"/>
          <w:lang w:val="sl-SI"/>
        </w:rPr>
        <w:t>102/23</w:t>
      </w:r>
      <w:r>
        <w:fldChar w:fldCharType="end"/>
      </w:r>
      <w:r w:rsidRPr="00221B6D">
        <w:rPr>
          <w:rFonts w:cs="Arial"/>
          <w:sz w:val="18"/>
          <w:szCs w:val="18"/>
          <w:lang w:val="sl-SI"/>
        </w:rPr>
        <w:t>; ZVS) v 6. členu določa, da mora biti delovanje cerkve ali druge verske skupnosti skladno s pravnim redom Republike Slovenije in ne sme nasprotovati morali in javnemu redu.</w:t>
      </w:r>
    </w:p>
  </w:footnote>
  <w:footnote w:id="11">
    <w:p w14:paraId="3263E2C8" w14:textId="77777777" w:rsidR="00086580" w:rsidRPr="00221B6D" w:rsidRDefault="00086580" w:rsidP="00086580">
      <w:pPr>
        <w:pStyle w:val="Navadensplet"/>
        <w:shd w:val="clear" w:color="auto" w:fill="FFFFFF"/>
        <w:spacing w:before="0" w:beforeAutospacing="0" w:after="0" w:afterAutospacing="0"/>
        <w:jc w:val="both"/>
        <w:rPr>
          <w:rFonts w:ascii="Arial" w:hAnsi="Arial" w:cs="Arial"/>
          <w:sz w:val="18"/>
          <w:szCs w:val="18"/>
        </w:rPr>
      </w:pPr>
      <w:r w:rsidRPr="00221B6D">
        <w:rPr>
          <w:rStyle w:val="Sprotnaopomba-sklic"/>
          <w:rFonts w:ascii="Arial" w:hAnsi="Arial" w:cs="Arial"/>
          <w:sz w:val="20"/>
          <w:szCs w:val="22"/>
        </w:rPr>
        <w:footnoteRef/>
      </w:r>
      <w:r w:rsidRPr="00221B6D">
        <w:rPr>
          <w:sz w:val="22"/>
        </w:rPr>
        <w:t xml:space="preserve"> </w:t>
      </w:r>
      <w:r w:rsidRPr="00221B6D">
        <w:rPr>
          <w:rFonts w:ascii="Arial" w:hAnsi="Arial" w:cs="Arial"/>
          <w:sz w:val="18"/>
          <w:szCs w:val="18"/>
        </w:rPr>
        <w:t xml:space="preserve">Glej npr. </w:t>
      </w:r>
      <w:hyperlink r:id="rId8" w:history="1">
        <w:r w:rsidRPr="00221B6D">
          <w:rPr>
            <w:rStyle w:val="Hiperpovezava"/>
            <w:rFonts w:ascii="Arial" w:hAnsi="Arial" w:cs="Arial"/>
            <w:color w:val="auto"/>
            <w:sz w:val="18"/>
            <w:szCs w:val="18"/>
          </w:rPr>
          <w:t>https://www.vatican.va/archive/compendium_ccc/documents/archive_2005_compendium-ccc_sl.html</w:t>
        </w:r>
      </w:hyperlink>
      <w:r w:rsidRPr="00221B6D">
        <w:rPr>
          <w:rFonts w:ascii="Arial" w:hAnsi="Arial" w:cs="Arial"/>
          <w:sz w:val="18"/>
          <w:szCs w:val="18"/>
        </w:rPr>
        <w:t xml:space="preserve"> (KOMPENDIJ KATEKIZMA KATOLIŠKE CERKVE): »</w:t>
      </w:r>
      <w:r w:rsidRPr="00221B6D">
        <w:rPr>
          <w:rFonts w:ascii="Arial" w:hAnsi="Arial" w:cs="Arial"/>
          <w:bCs/>
          <w:sz w:val="18"/>
          <w:szCs w:val="18"/>
        </w:rPr>
        <w:t>470. Kaj prepoveduje peta zapoved?</w:t>
      </w:r>
      <w:r w:rsidRPr="00221B6D">
        <w:rPr>
          <w:rFonts w:ascii="Arial" w:hAnsi="Arial" w:cs="Arial"/>
          <w:sz w:val="18"/>
          <w:szCs w:val="18"/>
        </w:rPr>
        <w:t xml:space="preserve"> (2268-2283, 2322-2325) […] </w:t>
      </w:r>
      <w:r w:rsidRPr="00221B6D">
        <w:rPr>
          <w:rFonts w:ascii="Arial" w:hAnsi="Arial" w:cs="Arial"/>
          <w:iCs/>
          <w:sz w:val="18"/>
          <w:szCs w:val="18"/>
        </w:rPr>
        <w:t>direkten splav,</w:t>
      </w:r>
      <w:r w:rsidRPr="00221B6D">
        <w:rPr>
          <w:rFonts w:ascii="Arial" w:hAnsi="Arial" w:cs="Arial"/>
          <w:sz w:val="18"/>
          <w:szCs w:val="18"/>
        </w:rPr>
        <w:t xml:space="preserve"> hoten kot cilj in kot sredstvo, kakor tudi sodelovanje pri njem nakoplje kazen izobčenja, ker je treba človeško življenje spoštovati in ščititi brezpogojno v njegovi neokrnjenosti od trenutka spočetja dalje; </w:t>
      </w:r>
      <w:r w:rsidRPr="00221B6D">
        <w:rPr>
          <w:rFonts w:ascii="Arial" w:hAnsi="Arial" w:cs="Arial"/>
          <w:iCs/>
          <w:sz w:val="18"/>
          <w:szCs w:val="18"/>
        </w:rPr>
        <w:t>[…]</w:t>
      </w:r>
      <w:r w:rsidRPr="00221B6D">
        <w:rPr>
          <w:rFonts w:ascii="Arial" w:hAnsi="Arial" w:cs="Arial"/>
          <w:sz w:val="18"/>
          <w:szCs w:val="18"/>
        </w:rPr>
        <w:t xml:space="preserve">. […] </w:t>
      </w:r>
      <w:r w:rsidRPr="00221B6D">
        <w:rPr>
          <w:rFonts w:ascii="Arial" w:hAnsi="Arial" w:cs="Arial"/>
          <w:bCs/>
          <w:sz w:val="18"/>
          <w:szCs w:val="18"/>
        </w:rPr>
        <w:t>472. Zakaj mora družba ščititi vsak zarodek?</w:t>
      </w:r>
      <w:r w:rsidRPr="00221B6D">
        <w:rPr>
          <w:rFonts w:ascii="Arial" w:hAnsi="Arial" w:cs="Arial"/>
          <w:sz w:val="18"/>
          <w:szCs w:val="18"/>
        </w:rPr>
        <w:t xml:space="preserve"> (2273, 2323) Neodtujljiva pravica vsakega človeka do življenja od spočetja dalje je bistvena prvina civilne družbe in njene zakonodaje. Če država ne postavlja svoje moči v službo pravic vseh in zlasti najslabotnejših, med katerimi so spočeti še ne rojeni, so ogroženi sami temelji pravne države.«</w:t>
      </w:r>
    </w:p>
    <w:p w14:paraId="3CFFEFA5" w14:textId="77777777" w:rsidR="00086580" w:rsidRPr="00221B6D" w:rsidRDefault="00086580" w:rsidP="00086580">
      <w:pPr>
        <w:pStyle w:val="Navadensplet"/>
        <w:shd w:val="clear" w:color="auto" w:fill="FFFFFF"/>
        <w:spacing w:before="0" w:beforeAutospacing="0" w:after="0" w:afterAutospacing="0"/>
        <w:jc w:val="both"/>
        <w:rPr>
          <w:rFonts w:ascii="Arial" w:hAnsi="Arial" w:cs="Arial"/>
          <w:sz w:val="18"/>
          <w:szCs w:val="18"/>
        </w:rPr>
      </w:pPr>
      <w:r w:rsidRPr="00221B6D">
        <w:rPr>
          <w:rFonts w:ascii="Arial" w:hAnsi="Arial" w:cs="Arial"/>
          <w:sz w:val="18"/>
          <w:szCs w:val="18"/>
        </w:rPr>
        <w:t xml:space="preserve">Glej tudi: </w:t>
      </w:r>
      <w:hyperlink r:id="rId9" w:history="1">
        <w:r w:rsidRPr="00221B6D">
          <w:rPr>
            <w:rStyle w:val="Hiperpovezava"/>
            <w:rFonts w:ascii="Arial" w:hAnsi="Arial" w:cs="Arial"/>
            <w:color w:val="auto"/>
            <w:sz w:val="18"/>
            <w:szCs w:val="18"/>
          </w:rPr>
          <w:t>https://nadskofija-ljubljana.si/pastorala/wp-content/uploads/Sklepni-dokument-PZ.pdf</w:t>
        </w:r>
      </w:hyperlink>
      <w:r w:rsidRPr="00221B6D">
        <w:rPr>
          <w:rFonts w:ascii="Arial" w:hAnsi="Arial" w:cs="Arial"/>
          <w:sz w:val="18"/>
          <w:szCs w:val="18"/>
        </w:rPr>
        <w:t xml:space="preserve"> (IZBERI ŽIVLJENJE; Sklepni dokument  Plenarnega zbora Cerkve na Slovenskem; 2 Cerkev v službi človekovega življenja, 2.1. Odločitev za človeka, str. 24): »(47) Po zaslugi sodobnih tehničnih dosežkov biološka znanost vse bolj spoznava temeljno biološko strukturo človeka, njegov genom, ki je navzoč že v prvi novi človeški celici, nastali po združitvi moške in ženske celice. Človekov genom, ki se oblikuje ob oploditvi in ki je nosilec človekove individualne identitete od enoceličnega stadija razvoja dalje, s svojo dejavnostjo podpira morfološko in funkcionalno enovitost zarodka, obenem pa usmerja, usklajuje in vodi njegov avtonomni razvoj v skladu z natančno določenim načrtom. Tako je z biološkega vidika danes popolnoma jasno, da moramo govoriti o človeku vse od spočetja dalje (prim. KKC 2270, 2271, 2273, 2275; CS 51; ZCP, kan. 1398).[…] Že prvi človeški celici lastna notranja naravnanost k razvoju in postopnemu doseganju specifične, dokončne oblike organizma nas nagiba k etičnemu zaključku, ki ga katoliška Cerkev vedno znova ponavlja: da je človekovo življenje potrebno spoštovati od trenutka naravnega spočetja do trenutka naravne smrti. Ko se torej Cerkev odloča za človeka, se odloča zanj od trenutka njegovega spočetja do njegovega naravnega prehoda v večno življenje.[…].</w:t>
      </w:r>
    </w:p>
  </w:footnote>
  <w:footnote w:id="12">
    <w:p w14:paraId="41995061" w14:textId="13DB8646" w:rsidR="00086580" w:rsidRPr="00221B6D" w:rsidRDefault="00086580" w:rsidP="00086580">
      <w:pPr>
        <w:pStyle w:val="Sprotnaopomba-besedilo"/>
        <w:rPr>
          <w:rFonts w:cs="Arial"/>
          <w:lang w:val="sl-SI"/>
        </w:rPr>
      </w:pPr>
      <w:r w:rsidRPr="00221B6D">
        <w:rPr>
          <w:rStyle w:val="Sprotnaopomba-sklic"/>
          <w:rFonts w:cs="Arial"/>
          <w:lang w:val="sl-SI"/>
        </w:rPr>
        <w:footnoteRef/>
      </w:r>
      <w:r w:rsidRPr="00221B6D">
        <w:rPr>
          <w:rFonts w:cs="Arial"/>
          <w:lang w:val="sl-SI"/>
        </w:rPr>
        <w:t xml:space="preserve"> </w:t>
      </w:r>
      <w:r w:rsidR="00221B6D">
        <w:fldChar w:fldCharType="begin"/>
      </w:r>
      <w:r w:rsidR="00221B6D" w:rsidRPr="004C0D7C">
        <w:rPr>
          <w:lang w:val="it-IT"/>
        </w:rPr>
        <w:instrText>HYPERLINK</w:instrText>
      </w:r>
      <w:r w:rsidR="00221B6D">
        <w:fldChar w:fldCharType="separate"/>
      </w:r>
      <w:r w:rsidR="00221B6D" w:rsidRPr="00221B6D">
        <w:rPr>
          <w:rStyle w:val="Hiperpovezava"/>
          <w:rFonts w:cs="Arial"/>
          <w:color w:val="auto"/>
          <w:sz w:val="18"/>
          <w:szCs w:val="18"/>
          <w:lang w:val="sl-SI"/>
        </w:rPr>
        <w:t>https://</w:t>
      </w:r>
      <w:r w:rsidR="00221B6D" w:rsidRPr="00221B6D">
        <w:rPr>
          <w:rStyle w:val="Hiperpovezava"/>
          <w:rFonts w:cs="Arial"/>
          <w:color w:val="auto"/>
          <w:sz w:val="18"/>
          <w:szCs w:val="18"/>
          <w:highlight w:val="black"/>
          <w:lang w:val="sl-SI"/>
        </w:rPr>
        <w:t>radio. ognjisce</w:t>
      </w:r>
      <w:r w:rsidR="00221B6D" w:rsidRPr="00221B6D">
        <w:rPr>
          <w:rStyle w:val="Hiperpovezava"/>
          <w:rFonts w:cs="Arial"/>
          <w:color w:val="auto"/>
          <w:sz w:val="18"/>
          <w:szCs w:val="18"/>
          <w:lang w:val="sl-SI"/>
        </w:rPr>
        <w:t>.si/sl/279/novice/38918/tv-slovenija-</w:t>
      </w:r>
      <w:r w:rsidR="00221B6D" w:rsidRPr="00221B6D">
        <w:rPr>
          <w:rStyle w:val="Hiperpovezava"/>
          <w:rFonts w:cs="Arial"/>
          <w:color w:val="auto"/>
          <w:sz w:val="18"/>
          <w:szCs w:val="18"/>
          <w:highlight w:val="black"/>
          <w:lang w:val="sl-SI"/>
        </w:rPr>
        <w:t>jozetu-mozini</w:t>
      </w:r>
      <w:r w:rsidR="00221B6D" w:rsidRPr="00221B6D">
        <w:rPr>
          <w:rStyle w:val="Hiperpovezava"/>
          <w:rFonts w:cs="Arial"/>
          <w:color w:val="auto"/>
          <w:sz w:val="18"/>
          <w:szCs w:val="18"/>
          <w:lang w:val="sl-SI"/>
        </w:rPr>
        <w:t>-prepovedala-intervju-</w:t>
      </w:r>
      <w:r w:rsidR="00221B6D" w:rsidRPr="00221B6D">
        <w:rPr>
          <w:rStyle w:val="Hiperpovezava"/>
          <w:rFonts w:cs="Arial"/>
          <w:color w:val="auto"/>
          <w:sz w:val="18"/>
          <w:szCs w:val="18"/>
          <w:highlight w:val="black"/>
          <w:lang w:val="sl-SI"/>
        </w:rPr>
        <w:t>z-urso-cankar-soares</w:t>
      </w:r>
      <w:r w:rsidR="00221B6D" w:rsidRPr="00221B6D">
        <w:rPr>
          <w:rStyle w:val="Hiperpovezava"/>
          <w:rFonts w:cs="Arial"/>
          <w:color w:val="auto"/>
          <w:sz w:val="18"/>
          <w:szCs w:val="18"/>
          <w:lang w:val="sl-SI"/>
        </w:rPr>
        <w:t>.htm</w:t>
      </w:r>
      <w:r w:rsidR="00221B6D">
        <w:fldChar w:fldCharType="end"/>
      </w:r>
    </w:p>
  </w:footnote>
  <w:footnote w:id="13">
    <w:p w14:paraId="31AD5EFF" w14:textId="26160EBF" w:rsidR="00086580" w:rsidRPr="00221B6D" w:rsidRDefault="00086580" w:rsidP="00086580">
      <w:pPr>
        <w:pStyle w:val="Sprotnaopomba-besedilo"/>
        <w:jc w:val="both"/>
        <w:rPr>
          <w:rFonts w:cs="Arial"/>
          <w:sz w:val="18"/>
          <w:szCs w:val="18"/>
          <w:lang w:val="sl-SI"/>
        </w:rPr>
      </w:pPr>
      <w:r w:rsidRPr="00221B6D">
        <w:rPr>
          <w:rStyle w:val="Sprotnaopomba-sklic"/>
          <w:rFonts w:cs="Arial"/>
          <w:lang w:val="sl-SI"/>
        </w:rPr>
        <w:footnoteRef/>
      </w:r>
      <w:r w:rsidRPr="00221B6D">
        <w:rPr>
          <w:rFonts w:cs="Arial"/>
          <w:lang w:val="sl-SI"/>
        </w:rPr>
        <w:t xml:space="preserve"> </w:t>
      </w:r>
      <w:r w:rsidRPr="00221B6D">
        <w:rPr>
          <w:rFonts w:cs="Arial"/>
          <w:sz w:val="18"/>
          <w:szCs w:val="18"/>
          <w:lang w:val="sl-SI"/>
        </w:rPr>
        <w:t xml:space="preserve">Glej: </w:t>
      </w:r>
      <w:hyperlink r:id="rId10" w:history="1">
        <w:r w:rsidR="00221B6D" w:rsidRPr="00221B6D">
          <w:rPr>
            <w:rStyle w:val="Hiperpovezava"/>
            <w:rFonts w:cs="Arial"/>
            <w:color w:val="auto"/>
            <w:sz w:val="18"/>
            <w:szCs w:val="18"/>
            <w:lang w:val="sl-SI"/>
          </w:rPr>
          <w:t>https://365.rtvslo.si/oddaja/marcel/</w:t>
        </w:r>
        <w:r w:rsidR="00221B6D" w:rsidRPr="00221B6D">
          <w:rPr>
            <w:rStyle w:val="Hiperpovezava"/>
            <w:rFonts w:cs="Arial"/>
            <w:color w:val="auto"/>
            <w:sz w:val="18"/>
            <w:szCs w:val="18"/>
            <w:highlight w:val="black"/>
            <w:lang w:val="sl-SI"/>
          </w:rPr>
          <w:t>1750 43787</w:t>
        </w:r>
      </w:hyperlink>
      <w:r w:rsidRPr="00221B6D">
        <w:rPr>
          <w:rFonts w:cs="Arial"/>
          <w:sz w:val="18"/>
          <w:szCs w:val="18"/>
          <w:lang w:val="sl-SI"/>
        </w:rPr>
        <w:t xml:space="preserve"> (</w:t>
      </w:r>
      <w:proofErr w:type="spellStart"/>
      <w:r w:rsidRPr="00221B6D">
        <w:rPr>
          <w:rFonts w:cs="Arial"/>
          <w:sz w:val="18"/>
          <w:szCs w:val="18"/>
          <w:lang w:val="sl-SI"/>
        </w:rPr>
        <w:t>m:s</w:t>
      </w:r>
      <w:proofErr w:type="spellEnd"/>
      <w:r w:rsidRPr="00221B6D">
        <w:rPr>
          <w:rFonts w:cs="Arial"/>
          <w:sz w:val="18"/>
          <w:szCs w:val="18"/>
          <w:lang w:val="sl-SI"/>
        </w:rPr>
        <w:t>: od 18:12 do 32:30)</w:t>
      </w:r>
      <w:r w:rsidR="00CD4F19" w:rsidRPr="00221B6D">
        <w:rPr>
          <w:rFonts w:cs="Arial"/>
          <w:sz w:val="18"/>
          <w:szCs w:val="18"/>
          <w:lang w:val="sl-SI"/>
        </w:rPr>
        <w:t>.</w:t>
      </w:r>
    </w:p>
  </w:footnote>
  <w:footnote w:id="14">
    <w:p w14:paraId="3AEB0D04" w14:textId="2C0A8D01" w:rsidR="00E80397" w:rsidRPr="004C0D7C" w:rsidRDefault="00E80397" w:rsidP="00E80397">
      <w:pPr>
        <w:pStyle w:val="Sprotnaopomba-besedilo"/>
        <w:rPr>
          <w:sz w:val="18"/>
          <w:szCs w:val="18"/>
          <w:lang w:val="it-IT"/>
        </w:rPr>
      </w:pPr>
      <w:r w:rsidRPr="00221B6D">
        <w:rPr>
          <w:rStyle w:val="Sprotnaopomba-sklic"/>
        </w:rPr>
        <w:footnoteRef/>
      </w:r>
      <w:r w:rsidRPr="004C0D7C">
        <w:rPr>
          <w:lang w:val="it-IT"/>
        </w:rPr>
        <w:t xml:space="preserve"> </w:t>
      </w:r>
      <w:r w:rsidR="00221B6D">
        <w:fldChar w:fldCharType="begin"/>
      </w:r>
      <w:r w:rsidR="00221B6D" w:rsidRPr="004C0D7C">
        <w:rPr>
          <w:lang w:val="it-IT"/>
        </w:rPr>
        <w:instrText>HYPERLINK</w:instrText>
      </w:r>
      <w:r w:rsidR="00221B6D">
        <w:fldChar w:fldCharType="separate"/>
      </w:r>
      <w:r w:rsidR="00221B6D" w:rsidRPr="00221B6D">
        <w:rPr>
          <w:rStyle w:val="Hiperpovezava"/>
          <w:rFonts w:cs="Arial"/>
          <w:color w:val="auto"/>
          <w:sz w:val="18"/>
          <w:szCs w:val="18"/>
          <w:lang w:val="sl-SI"/>
        </w:rPr>
        <w:t>https://</w:t>
      </w:r>
      <w:r w:rsidR="00221B6D" w:rsidRPr="00221B6D">
        <w:rPr>
          <w:rStyle w:val="Hiperpovezava"/>
          <w:rFonts w:cs="Arial"/>
          <w:color w:val="auto"/>
          <w:sz w:val="18"/>
          <w:szCs w:val="18"/>
          <w:highlight w:val="black"/>
          <w:lang w:val="sl-SI"/>
        </w:rPr>
        <w:t>radio. ognjisce</w:t>
      </w:r>
      <w:r w:rsidR="00221B6D" w:rsidRPr="00221B6D">
        <w:rPr>
          <w:rStyle w:val="Hiperpovezava"/>
          <w:rFonts w:cs="Arial"/>
          <w:color w:val="auto"/>
          <w:sz w:val="18"/>
          <w:szCs w:val="18"/>
          <w:lang w:val="sl-SI"/>
        </w:rPr>
        <w:t>.si/sl/279/novice/38918/tv-slovenija-</w:t>
      </w:r>
      <w:r w:rsidR="00221B6D" w:rsidRPr="00221B6D">
        <w:rPr>
          <w:rStyle w:val="Hiperpovezava"/>
          <w:rFonts w:cs="Arial"/>
          <w:color w:val="auto"/>
          <w:sz w:val="18"/>
          <w:szCs w:val="18"/>
          <w:highlight w:val="black"/>
          <w:lang w:val="sl-SI"/>
        </w:rPr>
        <w:t>jozetu-mozini</w:t>
      </w:r>
      <w:r w:rsidR="00221B6D" w:rsidRPr="00221B6D">
        <w:rPr>
          <w:rStyle w:val="Hiperpovezava"/>
          <w:rFonts w:cs="Arial"/>
          <w:color w:val="auto"/>
          <w:sz w:val="18"/>
          <w:szCs w:val="18"/>
          <w:lang w:val="sl-SI"/>
        </w:rPr>
        <w:t>-prepovedala-intervju-</w:t>
      </w:r>
      <w:r w:rsidR="00221B6D" w:rsidRPr="00221B6D">
        <w:rPr>
          <w:rStyle w:val="Hiperpovezava"/>
          <w:rFonts w:cs="Arial"/>
          <w:color w:val="auto"/>
          <w:sz w:val="18"/>
          <w:szCs w:val="18"/>
          <w:highlight w:val="black"/>
          <w:lang w:val="sl-SI"/>
        </w:rPr>
        <w:t>z-urso-cankar-soares</w:t>
      </w:r>
      <w:r w:rsidR="00221B6D" w:rsidRPr="00221B6D">
        <w:rPr>
          <w:rStyle w:val="Hiperpovezava"/>
          <w:rFonts w:cs="Arial"/>
          <w:color w:val="auto"/>
          <w:sz w:val="18"/>
          <w:szCs w:val="18"/>
          <w:lang w:val="sl-SI"/>
        </w:rPr>
        <w:t>.htm</w:t>
      </w:r>
      <w:r w:rsidR="00221B6D">
        <w:fldChar w:fldCharType="end"/>
      </w:r>
    </w:p>
  </w:footnote>
  <w:footnote w:id="15">
    <w:p w14:paraId="329A1812" w14:textId="77777777" w:rsidR="00E80397" w:rsidRPr="00221B6D" w:rsidRDefault="00E80397" w:rsidP="00E80397">
      <w:pPr>
        <w:pStyle w:val="Sprotnaopomba-besedilo"/>
        <w:jc w:val="both"/>
        <w:rPr>
          <w:sz w:val="18"/>
          <w:szCs w:val="18"/>
          <w:lang w:val="sl-SI"/>
        </w:rPr>
      </w:pPr>
      <w:r w:rsidRPr="00221B6D">
        <w:rPr>
          <w:rStyle w:val="Sprotnaopomba-sklic"/>
          <w:lang w:val="sl-SI"/>
        </w:rPr>
        <w:footnoteRef/>
      </w:r>
      <w:r w:rsidRPr="00221B6D">
        <w:rPr>
          <w:lang w:val="sl-SI"/>
        </w:rPr>
        <w:t xml:space="preserve"> </w:t>
      </w:r>
      <w:r w:rsidRPr="00221B6D">
        <w:rPr>
          <w:sz w:val="18"/>
          <w:szCs w:val="18"/>
          <w:lang w:val="sl-SI"/>
        </w:rPr>
        <w:t xml:space="preserve">Skladno s 168. členom Ustave </w:t>
      </w:r>
      <w:r w:rsidRPr="00221B6D">
        <w:rPr>
          <w:rFonts w:cs="Arial"/>
          <w:sz w:val="18"/>
          <w:szCs w:val="18"/>
          <w:lang w:val="sl-SI"/>
        </w:rPr>
        <w:t>lahko predlog za začetek postopka za spremembo ustave poda dvajset poslancev državnega zbora, vlada ali najmanj trideset tisoč volivcev, o predlogu pa potem odloči državni zbor z dvotretjinsko večino glasov navzočih poslancev.</w:t>
      </w:r>
    </w:p>
  </w:footnote>
  <w:footnote w:id="16">
    <w:p w14:paraId="5C9A34B7" w14:textId="1AB2CCC5" w:rsidR="00E80397" w:rsidRPr="00221B6D" w:rsidRDefault="00E80397" w:rsidP="00E80397">
      <w:pPr>
        <w:pStyle w:val="Sprotnaopomba-besedilo"/>
        <w:rPr>
          <w:sz w:val="18"/>
          <w:szCs w:val="18"/>
          <w:lang w:val="sl-SI"/>
        </w:rPr>
      </w:pPr>
      <w:r w:rsidRPr="00221B6D">
        <w:rPr>
          <w:rStyle w:val="Sprotnaopomba-sklic"/>
          <w:lang w:val="sl-SI"/>
        </w:rPr>
        <w:footnoteRef/>
      </w:r>
      <w:r w:rsidRPr="00221B6D">
        <w:rPr>
          <w:lang w:val="sl-SI"/>
        </w:rPr>
        <w:t xml:space="preserve"> </w:t>
      </w:r>
      <w:r w:rsidRPr="00221B6D">
        <w:rPr>
          <w:sz w:val="18"/>
          <w:szCs w:val="18"/>
          <w:lang w:val="sl-SI"/>
        </w:rPr>
        <w:t xml:space="preserve">Glej: </w:t>
      </w:r>
      <w:hyperlink r:id="rId11" w:history="1">
        <w:r w:rsidR="00221B6D" w:rsidRPr="00221B6D">
          <w:rPr>
            <w:rStyle w:val="Hiperpovezava"/>
            <w:color w:val="auto"/>
            <w:sz w:val="18"/>
            <w:szCs w:val="18"/>
            <w:lang w:val="sl-SI"/>
          </w:rPr>
          <w:t>https://365.rtvslo.si/arhiv/intervju/</w:t>
        </w:r>
        <w:r w:rsidR="00221B6D" w:rsidRPr="00221B6D">
          <w:rPr>
            <w:rStyle w:val="Hiperpovezava"/>
            <w:color w:val="auto"/>
            <w:sz w:val="18"/>
            <w:szCs w:val="18"/>
            <w:highlight w:val="black"/>
            <w:lang w:val="sl-SI"/>
          </w:rPr>
          <w:t>1748 06484</w:t>
        </w:r>
        <w:r w:rsidR="00221B6D" w:rsidRPr="00221B6D">
          <w:rPr>
            <w:rStyle w:val="Hiperpovezava"/>
            <w:color w:val="auto"/>
            <w:sz w:val="18"/>
            <w:szCs w:val="18"/>
            <w:lang w:val="sl-SI"/>
          </w:rPr>
          <w:t>?jwsource=cl</w:t>
        </w:r>
      </w:hyperlink>
      <w:r w:rsidRPr="00221B6D">
        <w:rPr>
          <w:rStyle w:val="Hiperpovezava"/>
          <w:color w:val="auto"/>
          <w:sz w:val="18"/>
          <w:szCs w:val="18"/>
          <w:lang w:val="sl-SI"/>
        </w:rPr>
        <w:t xml:space="preserve"> (45 min).</w:t>
      </w:r>
    </w:p>
  </w:footnote>
  <w:footnote w:id="17">
    <w:p w14:paraId="22E549F1" w14:textId="71A4F550" w:rsidR="00E80397" w:rsidRPr="00221B6D" w:rsidRDefault="00E80397" w:rsidP="00E80397">
      <w:pPr>
        <w:pStyle w:val="Sprotnaopomba-besedilo"/>
        <w:rPr>
          <w:lang w:val="sl-SI"/>
        </w:rPr>
      </w:pPr>
      <w:r w:rsidRPr="00221B6D">
        <w:rPr>
          <w:rStyle w:val="Sprotnaopomba-sklic"/>
          <w:lang w:val="sl-SI"/>
        </w:rPr>
        <w:footnoteRef/>
      </w:r>
      <w:r w:rsidRPr="00221B6D">
        <w:rPr>
          <w:lang w:val="sl-SI"/>
        </w:rPr>
        <w:t xml:space="preserve"> </w:t>
      </w:r>
      <w:r w:rsidRPr="00221B6D">
        <w:rPr>
          <w:sz w:val="18"/>
          <w:szCs w:val="18"/>
          <w:lang w:val="sl-SI"/>
        </w:rPr>
        <w:t xml:space="preserve">Glej </w:t>
      </w:r>
      <w:hyperlink r:id="rId12" w:history="1">
        <w:r w:rsidR="00221B6D" w:rsidRPr="00221B6D">
          <w:rPr>
            <w:rStyle w:val="Hiperpovezava"/>
            <w:color w:val="auto"/>
            <w:sz w:val="18"/>
            <w:szCs w:val="18"/>
            <w:lang w:val="sl-SI"/>
          </w:rPr>
          <w:t>https://365.rtvslo.si/oddaja/marcel/</w:t>
        </w:r>
        <w:r w:rsidR="00221B6D" w:rsidRPr="00221B6D">
          <w:rPr>
            <w:rStyle w:val="Hiperpovezava"/>
            <w:color w:val="auto"/>
            <w:sz w:val="18"/>
            <w:szCs w:val="18"/>
            <w:highlight w:val="black"/>
            <w:lang w:val="sl-SI"/>
          </w:rPr>
          <w:t>17504 3787</w:t>
        </w:r>
      </w:hyperlink>
      <w:r w:rsidRPr="00221B6D">
        <w:rPr>
          <w:sz w:val="18"/>
          <w:szCs w:val="18"/>
          <w:lang w:val="sl-SI"/>
        </w:rPr>
        <w:t xml:space="preserve"> (</w:t>
      </w:r>
      <w:proofErr w:type="spellStart"/>
      <w:r w:rsidRPr="00221B6D">
        <w:rPr>
          <w:sz w:val="18"/>
          <w:szCs w:val="18"/>
          <w:lang w:val="sl-SI"/>
        </w:rPr>
        <w:t>m:s</w:t>
      </w:r>
      <w:proofErr w:type="spellEnd"/>
      <w:r w:rsidRPr="00221B6D">
        <w:rPr>
          <w:sz w:val="18"/>
          <w:szCs w:val="18"/>
          <w:lang w:val="sl-SI"/>
        </w:rPr>
        <w:t>: od 18:12 do 32:30).</w:t>
      </w:r>
    </w:p>
  </w:footnote>
  <w:footnote w:id="18">
    <w:p w14:paraId="515266E2" w14:textId="65499165" w:rsidR="00E80397" w:rsidRPr="00523CB2" w:rsidRDefault="00E80397" w:rsidP="00E80397">
      <w:pPr>
        <w:pStyle w:val="Sprotnaopomba-besedilo"/>
        <w:jc w:val="both"/>
        <w:rPr>
          <w:color w:val="0070C0"/>
          <w:sz w:val="18"/>
          <w:szCs w:val="18"/>
          <w:lang w:val="sl-SI"/>
        </w:rPr>
      </w:pPr>
      <w:r w:rsidRPr="00221B6D">
        <w:rPr>
          <w:rStyle w:val="Sprotnaopomba-sklic"/>
          <w:lang w:val="sl-SI"/>
        </w:rPr>
        <w:footnoteRef/>
      </w:r>
      <w:r w:rsidRPr="00221B6D">
        <w:rPr>
          <w:lang w:val="sl-SI"/>
        </w:rPr>
        <w:t xml:space="preserve"> </w:t>
      </w:r>
      <w:hyperlink r:id="rId13" w:history="1">
        <w:r w:rsidR="00221B6D" w:rsidRPr="00221B6D">
          <w:rPr>
            <w:rStyle w:val="Hiperpovezava"/>
            <w:color w:val="auto"/>
            <w:sz w:val="18"/>
            <w:szCs w:val="18"/>
            <w:lang w:val="sl-SI"/>
          </w:rPr>
          <w:t>https://365.rtvslosi/arhiv/</w:t>
        </w:r>
        <w:r w:rsidR="00221B6D" w:rsidRPr="00221B6D">
          <w:rPr>
            <w:rStyle w:val="Hiperpovezava"/>
            <w:color w:val="auto"/>
            <w:sz w:val="18"/>
            <w:szCs w:val="18"/>
            <w:highlight w:val="black"/>
            <w:lang w:val="sl-SI"/>
          </w:rPr>
          <w:t>obzorja- duha</w:t>
        </w:r>
        <w:r w:rsidR="00221B6D" w:rsidRPr="00221B6D">
          <w:rPr>
            <w:rStyle w:val="Hiperpovezava"/>
            <w:color w:val="auto"/>
            <w:sz w:val="18"/>
            <w:szCs w:val="18"/>
            <w:lang w:val="sl-SI"/>
          </w:rPr>
          <w:t>/</w:t>
        </w:r>
        <w:r w:rsidR="00221B6D" w:rsidRPr="00221B6D">
          <w:rPr>
            <w:rStyle w:val="Hiperpovezava"/>
            <w:color w:val="auto"/>
            <w:sz w:val="18"/>
            <w:szCs w:val="18"/>
            <w:highlight w:val="black"/>
            <w:lang w:val="sl-SI"/>
          </w:rPr>
          <w:t>174904710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608C" w14:textId="7C50CC51" w:rsidR="00A24A4A" w:rsidRPr="009F45E0" w:rsidRDefault="00A24A4A" w:rsidP="00A219B3">
    <w:pPr>
      <w:pStyle w:val="glava"/>
      <w:rPr>
        <w:sz w:val="20"/>
        <w:szCs w:val="20"/>
      </w:rPr>
    </w:pPr>
    <w:r>
      <w:rPr>
        <w:noProof/>
      </w:rPr>
      <w:drawing>
        <wp:anchor distT="152400" distB="152400" distL="152400" distR="152400" simplePos="0" relativeHeight="251659264" behindDoc="0" locked="0" layoutInCell="1" allowOverlap="1" wp14:anchorId="1A5AC135" wp14:editId="37A6C645">
          <wp:simplePos x="0" y="0"/>
          <wp:positionH relativeFrom="page">
            <wp:posOffset>-228600</wp:posOffset>
          </wp:positionH>
          <wp:positionV relativeFrom="page">
            <wp:align>top</wp:align>
          </wp:positionV>
          <wp:extent cx="7559040" cy="1163955"/>
          <wp:effectExtent l="0" t="0" r="0" b="0"/>
          <wp:wrapSquare wrapText="bothSides"/>
          <wp:docPr id="8" name="Slika 8"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9F45E0">
      <w:rPr>
        <w:sz w:val="20"/>
        <w:szCs w:val="20"/>
      </w:rPr>
      <w:t>Železna cesta 16, 1000 Ljubljana</w:t>
    </w:r>
  </w:p>
  <w:p w14:paraId="3C4E0371" w14:textId="212AA6E1" w:rsidR="00A24A4A" w:rsidRDefault="00A24A4A" w:rsidP="00CE54C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818"/>
    <w:multiLevelType w:val="hybridMultilevel"/>
    <w:tmpl w:val="EDEAE190"/>
    <w:lvl w:ilvl="0" w:tplc="BBA07320">
      <w:start w:val="26"/>
      <w:numFmt w:val="bullet"/>
      <w:lvlText w:val="-"/>
      <w:lvlJc w:val="left"/>
      <w:pPr>
        <w:ind w:left="720" w:hanging="360"/>
      </w:pPr>
      <w:rPr>
        <w:rFonts w:ascii="Arial" w:eastAsiaTheme="minorHAnsi" w:hAnsi="Arial" w:cs="Arial" w:hint="default"/>
        <w:color w:val="292B2C"/>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4D5DB2"/>
    <w:multiLevelType w:val="hybridMultilevel"/>
    <w:tmpl w:val="904C5826"/>
    <w:lvl w:ilvl="0" w:tplc="46C8C368">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2D32E7"/>
    <w:multiLevelType w:val="hybridMultilevel"/>
    <w:tmpl w:val="F822E372"/>
    <w:lvl w:ilvl="0" w:tplc="863E72EA">
      <w:start w:val="5"/>
      <w:numFmt w:val="bullet"/>
      <w:lvlText w:val="-"/>
      <w:lvlJc w:val="left"/>
      <w:pPr>
        <w:ind w:left="1080" w:hanging="360"/>
      </w:pPr>
      <w:rPr>
        <w:rFonts w:ascii="Arial" w:eastAsia="Times New Roman" w:hAnsi="Arial" w:cs="Aria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199114A3"/>
    <w:multiLevelType w:val="hybridMultilevel"/>
    <w:tmpl w:val="CE2E736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C2D13A1"/>
    <w:multiLevelType w:val="hybridMultilevel"/>
    <w:tmpl w:val="55087658"/>
    <w:lvl w:ilvl="0" w:tplc="863E72EA">
      <w:start w:val="5"/>
      <w:numFmt w:val="bullet"/>
      <w:lvlText w:val="-"/>
      <w:lvlJc w:val="left"/>
      <w:pPr>
        <w:ind w:left="1080" w:hanging="360"/>
      </w:pPr>
      <w:rPr>
        <w:rFonts w:ascii="Arial" w:eastAsia="Times New Roman" w:hAnsi="Arial" w:cs="Arial"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1D917DAD"/>
    <w:multiLevelType w:val="hybridMultilevel"/>
    <w:tmpl w:val="7310CF02"/>
    <w:lvl w:ilvl="0" w:tplc="B032041C">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EB56FB"/>
    <w:multiLevelType w:val="hybridMultilevel"/>
    <w:tmpl w:val="24C62848"/>
    <w:lvl w:ilvl="0" w:tplc="863E72EA">
      <w:start w:val="5"/>
      <w:numFmt w:val="bullet"/>
      <w:lvlText w:val="-"/>
      <w:lvlJc w:val="left"/>
      <w:pPr>
        <w:ind w:left="1440" w:hanging="360"/>
      </w:pPr>
      <w:rPr>
        <w:rFonts w:ascii="Arial" w:eastAsia="Times New Roman" w:hAnsi="Arial" w:cs="Aria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B6F7F53"/>
    <w:multiLevelType w:val="hybridMultilevel"/>
    <w:tmpl w:val="E14A5BF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3492898"/>
    <w:multiLevelType w:val="hybridMultilevel"/>
    <w:tmpl w:val="CD4ECFE8"/>
    <w:lvl w:ilvl="0" w:tplc="04240003">
      <w:start w:val="1"/>
      <w:numFmt w:val="bullet"/>
      <w:lvlText w:val="o"/>
      <w:lvlJc w:val="left"/>
      <w:pPr>
        <w:ind w:left="1440" w:hanging="360"/>
      </w:pPr>
      <w:rPr>
        <w:rFonts w:ascii="Courier New" w:hAnsi="Courier New" w:cs="Courier Ne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3A7F6504"/>
    <w:multiLevelType w:val="hybridMultilevel"/>
    <w:tmpl w:val="6DBC612C"/>
    <w:lvl w:ilvl="0" w:tplc="2CF87D88">
      <w:start w:val="1"/>
      <w:numFmt w:val="decimal"/>
      <w:lvlText w:val="%1."/>
      <w:lvlJc w:val="left"/>
      <w:pPr>
        <w:ind w:left="720" w:hanging="360"/>
      </w:pPr>
      <w:rPr>
        <w:rFonts w:hint="default"/>
        <w:b w:val="0"/>
        <w:bCs w:val="0"/>
        <w:i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684114"/>
    <w:multiLevelType w:val="hybridMultilevel"/>
    <w:tmpl w:val="82D234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2432B19"/>
    <w:multiLevelType w:val="hybridMultilevel"/>
    <w:tmpl w:val="1BE206BE"/>
    <w:lvl w:ilvl="0" w:tplc="863E72EA">
      <w:start w:val="5"/>
      <w:numFmt w:val="bullet"/>
      <w:lvlText w:val="-"/>
      <w:lvlJc w:val="left"/>
      <w:pPr>
        <w:ind w:left="1440" w:hanging="360"/>
      </w:pPr>
      <w:rPr>
        <w:rFonts w:ascii="Arial" w:eastAsia="Times New Roman" w:hAnsi="Arial" w:cs="Aria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52DE429F"/>
    <w:multiLevelType w:val="hybridMultilevel"/>
    <w:tmpl w:val="4042B440"/>
    <w:lvl w:ilvl="0" w:tplc="863E72EA">
      <w:start w:val="5"/>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D819F1"/>
    <w:multiLevelType w:val="hybridMultilevel"/>
    <w:tmpl w:val="B4A0EA88"/>
    <w:lvl w:ilvl="0" w:tplc="F49A5282">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D0E3954"/>
    <w:multiLevelType w:val="hybridMultilevel"/>
    <w:tmpl w:val="4EB875A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18622B2"/>
    <w:multiLevelType w:val="hybridMultilevel"/>
    <w:tmpl w:val="76C8396E"/>
    <w:lvl w:ilvl="0" w:tplc="863E72EA">
      <w:start w:val="5"/>
      <w:numFmt w:val="bullet"/>
      <w:lvlText w:val="-"/>
      <w:lvlJc w:val="left"/>
      <w:pPr>
        <w:ind w:left="1440" w:hanging="360"/>
      </w:pPr>
      <w:rPr>
        <w:rFonts w:ascii="Arial" w:eastAsia="Times New Roman" w:hAnsi="Arial" w:cs="Aria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15:restartNumberingAfterBreak="0">
    <w:nsid w:val="627D2B56"/>
    <w:multiLevelType w:val="hybridMultilevel"/>
    <w:tmpl w:val="7A6868BC"/>
    <w:lvl w:ilvl="0" w:tplc="B032041C">
      <w:start w:val="100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711498C"/>
    <w:multiLevelType w:val="hybridMultilevel"/>
    <w:tmpl w:val="AC1053EC"/>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6AB74830"/>
    <w:multiLevelType w:val="hybridMultilevel"/>
    <w:tmpl w:val="7EAADC6A"/>
    <w:lvl w:ilvl="0" w:tplc="177C42FE">
      <w:start w:val="3"/>
      <w:numFmt w:val="bullet"/>
      <w:lvlText w:val="-"/>
      <w:lvlJc w:val="left"/>
      <w:pPr>
        <w:ind w:left="720" w:hanging="360"/>
      </w:pPr>
      <w:rPr>
        <w:rFonts w:ascii="Arial" w:eastAsia="Times New Roman" w:hAnsi="Arial" w:cs="Aria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5376E"/>
    <w:multiLevelType w:val="hybridMultilevel"/>
    <w:tmpl w:val="6896BB8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B275A08"/>
    <w:multiLevelType w:val="hybridMultilevel"/>
    <w:tmpl w:val="43660A6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F217279"/>
    <w:multiLevelType w:val="hybridMultilevel"/>
    <w:tmpl w:val="A9A4A58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F606170"/>
    <w:multiLevelType w:val="hybridMultilevel"/>
    <w:tmpl w:val="6DBC612C"/>
    <w:lvl w:ilvl="0" w:tplc="FFFFFFFF">
      <w:start w:val="1"/>
      <w:numFmt w:val="decimal"/>
      <w:lvlText w:val="%1."/>
      <w:lvlJc w:val="left"/>
      <w:pPr>
        <w:ind w:left="720" w:hanging="360"/>
      </w:pPr>
      <w:rPr>
        <w:rFonts w:hint="default"/>
        <w:b w:val="0"/>
        <w:bCs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B5169B"/>
    <w:multiLevelType w:val="hybridMultilevel"/>
    <w:tmpl w:val="CC905AD6"/>
    <w:lvl w:ilvl="0" w:tplc="3474AEAA">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1950850">
    <w:abstractNumId w:val="9"/>
  </w:num>
  <w:num w:numId="2" w16cid:durableId="537664870">
    <w:abstractNumId w:val="0"/>
  </w:num>
  <w:num w:numId="3" w16cid:durableId="291058941">
    <w:abstractNumId w:val="12"/>
  </w:num>
  <w:num w:numId="4" w16cid:durableId="1006320848">
    <w:abstractNumId w:val="7"/>
  </w:num>
  <w:num w:numId="5" w16cid:durableId="2011173085">
    <w:abstractNumId w:val="20"/>
  </w:num>
  <w:num w:numId="6" w16cid:durableId="1268152289">
    <w:abstractNumId w:val="14"/>
  </w:num>
  <w:num w:numId="7" w16cid:durableId="6711863">
    <w:abstractNumId w:val="3"/>
  </w:num>
  <w:num w:numId="8" w16cid:durableId="1154223964">
    <w:abstractNumId w:val="21"/>
  </w:num>
  <w:num w:numId="9" w16cid:durableId="573204205">
    <w:abstractNumId w:val="17"/>
  </w:num>
  <w:num w:numId="10" w16cid:durableId="581448345">
    <w:abstractNumId w:val="11"/>
  </w:num>
  <w:num w:numId="11" w16cid:durableId="1192694438">
    <w:abstractNumId w:val="4"/>
  </w:num>
  <w:num w:numId="12" w16cid:durableId="1554464001">
    <w:abstractNumId w:val="2"/>
  </w:num>
  <w:num w:numId="13" w16cid:durableId="1960720184">
    <w:abstractNumId w:val="6"/>
  </w:num>
  <w:num w:numId="14" w16cid:durableId="1671718774">
    <w:abstractNumId w:val="15"/>
  </w:num>
  <w:num w:numId="15" w16cid:durableId="749469703">
    <w:abstractNumId w:val="18"/>
  </w:num>
  <w:num w:numId="16" w16cid:durableId="1539317223">
    <w:abstractNumId w:val="5"/>
  </w:num>
  <w:num w:numId="17" w16cid:durableId="1056440618">
    <w:abstractNumId w:val="19"/>
  </w:num>
  <w:num w:numId="18" w16cid:durableId="878128285">
    <w:abstractNumId w:val="8"/>
  </w:num>
  <w:num w:numId="19" w16cid:durableId="1185628736">
    <w:abstractNumId w:val="16"/>
  </w:num>
  <w:num w:numId="20" w16cid:durableId="1075932955">
    <w:abstractNumId w:val="22"/>
  </w:num>
  <w:num w:numId="21" w16cid:durableId="940533016">
    <w:abstractNumId w:val="23"/>
  </w:num>
  <w:num w:numId="22" w16cid:durableId="1765764161">
    <w:abstractNumId w:val="10"/>
  </w:num>
  <w:num w:numId="23" w16cid:durableId="1519002575">
    <w:abstractNumId w:val="13"/>
  </w:num>
  <w:num w:numId="24" w16cid:durableId="188894976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6CE"/>
    <w:rsid w:val="00001078"/>
    <w:rsid w:val="0000124E"/>
    <w:rsid w:val="00001B76"/>
    <w:rsid w:val="00001C4F"/>
    <w:rsid w:val="00002600"/>
    <w:rsid w:val="0000395B"/>
    <w:rsid w:val="00003AD4"/>
    <w:rsid w:val="00003C01"/>
    <w:rsid w:val="00003F39"/>
    <w:rsid w:val="00003FFF"/>
    <w:rsid w:val="00004A81"/>
    <w:rsid w:val="00005E23"/>
    <w:rsid w:val="0000786C"/>
    <w:rsid w:val="0001092B"/>
    <w:rsid w:val="00010B52"/>
    <w:rsid w:val="00011290"/>
    <w:rsid w:val="000117B6"/>
    <w:rsid w:val="00011E91"/>
    <w:rsid w:val="00012351"/>
    <w:rsid w:val="000135BC"/>
    <w:rsid w:val="00013D28"/>
    <w:rsid w:val="00014720"/>
    <w:rsid w:val="0001473B"/>
    <w:rsid w:val="00014BBF"/>
    <w:rsid w:val="00014F0E"/>
    <w:rsid w:val="00015AA9"/>
    <w:rsid w:val="000161ED"/>
    <w:rsid w:val="000165AD"/>
    <w:rsid w:val="00016850"/>
    <w:rsid w:val="00016FF5"/>
    <w:rsid w:val="00017452"/>
    <w:rsid w:val="000179A6"/>
    <w:rsid w:val="00017E69"/>
    <w:rsid w:val="00020385"/>
    <w:rsid w:val="00020B2A"/>
    <w:rsid w:val="0002192C"/>
    <w:rsid w:val="00021B4E"/>
    <w:rsid w:val="00021BE4"/>
    <w:rsid w:val="0002342B"/>
    <w:rsid w:val="000242C9"/>
    <w:rsid w:val="00024BF6"/>
    <w:rsid w:val="00024E1A"/>
    <w:rsid w:val="000265B2"/>
    <w:rsid w:val="00030000"/>
    <w:rsid w:val="0003006C"/>
    <w:rsid w:val="00030251"/>
    <w:rsid w:val="00031C79"/>
    <w:rsid w:val="00033213"/>
    <w:rsid w:val="0003388B"/>
    <w:rsid w:val="00033EDB"/>
    <w:rsid w:val="000345E5"/>
    <w:rsid w:val="0003510B"/>
    <w:rsid w:val="00035383"/>
    <w:rsid w:val="000363D4"/>
    <w:rsid w:val="00036ACC"/>
    <w:rsid w:val="00036F04"/>
    <w:rsid w:val="00037B7E"/>
    <w:rsid w:val="00037F0A"/>
    <w:rsid w:val="00040E78"/>
    <w:rsid w:val="000410E1"/>
    <w:rsid w:val="000412F6"/>
    <w:rsid w:val="00041638"/>
    <w:rsid w:val="00041757"/>
    <w:rsid w:val="00042C69"/>
    <w:rsid w:val="00043246"/>
    <w:rsid w:val="00043664"/>
    <w:rsid w:val="0004374E"/>
    <w:rsid w:val="00043DBE"/>
    <w:rsid w:val="00044247"/>
    <w:rsid w:val="00044465"/>
    <w:rsid w:val="0004589E"/>
    <w:rsid w:val="00045B53"/>
    <w:rsid w:val="000461B7"/>
    <w:rsid w:val="00046856"/>
    <w:rsid w:val="00046A3D"/>
    <w:rsid w:val="0004705D"/>
    <w:rsid w:val="000470A8"/>
    <w:rsid w:val="00047ABB"/>
    <w:rsid w:val="00047D80"/>
    <w:rsid w:val="00047FCD"/>
    <w:rsid w:val="00050CE3"/>
    <w:rsid w:val="0005146C"/>
    <w:rsid w:val="00052B17"/>
    <w:rsid w:val="00052E29"/>
    <w:rsid w:val="00052FEC"/>
    <w:rsid w:val="00053FF1"/>
    <w:rsid w:val="000541C7"/>
    <w:rsid w:val="000543CB"/>
    <w:rsid w:val="0005454C"/>
    <w:rsid w:val="00054591"/>
    <w:rsid w:val="00055B15"/>
    <w:rsid w:val="0005620F"/>
    <w:rsid w:val="000569D5"/>
    <w:rsid w:val="0005700F"/>
    <w:rsid w:val="000574CA"/>
    <w:rsid w:val="00061243"/>
    <w:rsid w:val="00061F94"/>
    <w:rsid w:val="00062170"/>
    <w:rsid w:val="00063512"/>
    <w:rsid w:val="00063757"/>
    <w:rsid w:val="00063C59"/>
    <w:rsid w:val="000643F7"/>
    <w:rsid w:val="00064E67"/>
    <w:rsid w:val="00065497"/>
    <w:rsid w:val="00065A44"/>
    <w:rsid w:val="00065B56"/>
    <w:rsid w:val="00066D65"/>
    <w:rsid w:val="00066FED"/>
    <w:rsid w:val="000675F0"/>
    <w:rsid w:val="000676A8"/>
    <w:rsid w:val="00070493"/>
    <w:rsid w:val="00070876"/>
    <w:rsid w:val="00070A9C"/>
    <w:rsid w:val="00070B2A"/>
    <w:rsid w:val="000717FE"/>
    <w:rsid w:val="00071C72"/>
    <w:rsid w:val="00071D30"/>
    <w:rsid w:val="0007205F"/>
    <w:rsid w:val="000723A1"/>
    <w:rsid w:val="00072FA2"/>
    <w:rsid w:val="00073029"/>
    <w:rsid w:val="00073557"/>
    <w:rsid w:val="0007386C"/>
    <w:rsid w:val="000747FB"/>
    <w:rsid w:val="00074B14"/>
    <w:rsid w:val="00074CCB"/>
    <w:rsid w:val="00075269"/>
    <w:rsid w:val="00075270"/>
    <w:rsid w:val="000752FD"/>
    <w:rsid w:val="00075A6E"/>
    <w:rsid w:val="00076A36"/>
    <w:rsid w:val="00076B16"/>
    <w:rsid w:val="00077303"/>
    <w:rsid w:val="000773C6"/>
    <w:rsid w:val="0007795D"/>
    <w:rsid w:val="00077EE6"/>
    <w:rsid w:val="000808C0"/>
    <w:rsid w:val="00080D80"/>
    <w:rsid w:val="000817B7"/>
    <w:rsid w:val="00081BA3"/>
    <w:rsid w:val="00082407"/>
    <w:rsid w:val="00082FB1"/>
    <w:rsid w:val="00084433"/>
    <w:rsid w:val="00084753"/>
    <w:rsid w:val="00084D77"/>
    <w:rsid w:val="00084E13"/>
    <w:rsid w:val="0008513E"/>
    <w:rsid w:val="0008573E"/>
    <w:rsid w:val="0008585F"/>
    <w:rsid w:val="00086510"/>
    <w:rsid w:val="00086580"/>
    <w:rsid w:val="00086D8A"/>
    <w:rsid w:val="00087294"/>
    <w:rsid w:val="0009003E"/>
    <w:rsid w:val="00090FA9"/>
    <w:rsid w:val="00091EAC"/>
    <w:rsid w:val="00092084"/>
    <w:rsid w:val="00092CBA"/>
    <w:rsid w:val="00092E81"/>
    <w:rsid w:val="0009367D"/>
    <w:rsid w:val="00093AFE"/>
    <w:rsid w:val="000949DE"/>
    <w:rsid w:val="0009518D"/>
    <w:rsid w:val="00095580"/>
    <w:rsid w:val="00097844"/>
    <w:rsid w:val="00097A61"/>
    <w:rsid w:val="000A04B5"/>
    <w:rsid w:val="000A0B7A"/>
    <w:rsid w:val="000A1CA8"/>
    <w:rsid w:val="000A1E7B"/>
    <w:rsid w:val="000A2864"/>
    <w:rsid w:val="000A3498"/>
    <w:rsid w:val="000A3977"/>
    <w:rsid w:val="000A47F2"/>
    <w:rsid w:val="000A4C0F"/>
    <w:rsid w:val="000A4E10"/>
    <w:rsid w:val="000A523A"/>
    <w:rsid w:val="000A57EE"/>
    <w:rsid w:val="000A5FCD"/>
    <w:rsid w:val="000A79E6"/>
    <w:rsid w:val="000A7A6A"/>
    <w:rsid w:val="000A7AEA"/>
    <w:rsid w:val="000B0BC5"/>
    <w:rsid w:val="000B0C51"/>
    <w:rsid w:val="000B0CD0"/>
    <w:rsid w:val="000B1BAF"/>
    <w:rsid w:val="000B3374"/>
    <w:rsid w:val="000B34FF"/>
    <w:rsid w:val="000B3819"/>
    <w:rsid w:val="000B4C31"/>
    <w:rsid w:val="000B5467"/>
    <w:rsid w:val="000B5621"/>
    <w:rsid w:val="000B5E3A"/>
    <w:rsid w:val="000B734B"/>
    <w:rsid w:val="000B7FC5"/>
    <w:rsid w:val="000C0625"/>
    <w:rsid w:val="000C0847"/>
    <w:rsid w:val="000C09B5"/>
    <w:rsid w:val="000C1052"/>
    <w:rsid w:val="000C1063"/>
    <w:rsid w:val="000C1D04"/>
    <w:rsid w:val="000C2F74"/>
    <w:rsid w:val="000C3A7C"/>
    <w:rsid w:val="000C4DD7"/>
    <w:rsid w:val="000C53B4"/>
    <w:rsid w:val="000C5DEB"/>
    <w:rsid w:val="000C6165"/>
    <w:rsid w:val="000C6443"/>
    <w:rsid w:val="000C6455"/>
    <w:rsid w:val="000C64FB"/>
    <w:rsid w:val="000C6996"/>
    <w:rsid w:val="000C775E"/>
    <w:rsid w:val="000C77F2"/>
    <w:rsid w:val="000C7B41"/>
    <w:rsid w:val="000D0BC5"/>
    <w:rsid w:val="000D0C52"/>
    <w:rsid w:val="000D2576"/>
    <w:rsid w:val="000D289D"/>
    <w:rsid w:val="000D2C4B"/>
    <w:rsid w:val="000D3DC4"/>
    <w:rsid w:val="000D4F44"/>
    <w:rsid w:val="000D5648"/>
    <w:rsid w:val="000D5B72"/>
    <w:rsid w:val="000D6446"/>
    <w:rsid w:val="000D68D5"/>
    <w:rsid w:val="000D7324"/>
    <w:rsid w:val="000D7C57"/>
    <w:rsid w:val="000E1379"/>
    <w:rsid w:val="000E1431"/>
    <w:rsid w:val="000E14D6"/>
    <w:rsid w:val="000E215B"/>
    <w:rsid w:val="000E25EC"/>
    <w:rsid w:val="000E2943"/>
    <w:rsid w:val="000E3621"/>
    <w:rsid w:val="000E39A1"/>
    <w:rsid w:val="000E564E"/>
    <w:rsid w:val="000E5C4C"/>
    <w:rsid w:val="000E5E2E"/>
    <w:rsid w:val="000E5EA8"/>
    <w:rsid w:val="000E7592"/>
    <w:rsid w:val="000E7BA4"/>
    <w:rsid w:val="000E7D86"/>
    <w:rsid w:val="000F1034"/>
    <w:rsid w:val="000F22C1"/>
    <w:rsid w:val="000F2400"/>
    <w:rsid w:val="000F31B2"/>
    <w:rsid w:val="000F32EE"/>
    <w:rsid w:val="000F35CA"/>
    <w:rsid w:val="000F44A2"/>
    <w:rsid w:val="000F4954"/>
    <w:rsid w:val="000F4EEB"/>
    <w:rsid w:val="000F5E75"/>
    <w:rsid w:val="000F7048"/>
    <w:rsid w:val="000F7AA8"/>
    <w:rsid w:val="00100751"/>
    <w:rsid w:val="00100D6C"/>
    <w:rsid w:val="00101610"/>
    <w:rsid w:val="00101791"/>
    <w:rsid w:val="001022A3"/>
    <w:rsid w:val="00102C78"/>
    <w:rsid w:val="00104166"/>
    <w:rsid w:val="00104578"/>
    <w:rsid w:val="00104B7C"/>
    <w:rsid w:val="00104E5F"/>
    <w:rsid w:val="00105894"/>
    <w:rsid w:val="00106CA2"/>
    <w:rsid w:val="00107289"/>
    <w:rsid w:val="001075E2"/>
    <w:rsid w:val="00107746"/>
    <w:rsid w:val="001077E0"/>
    <w:rsid w:val="00110880"/>
    <w:rsid w:val="00110DA9"/>
    <w:rsid w:val="00111D29"/>
    <w:rsid w:val="001124CC"/>
    <w:rsid w:val="00113579"/>
    <w:rsid w:val="0011390D"/>
    <w:rsid w:val="00113B87"/>
    <w:rsid w:val="00113BB6"/>
    <w:rsid w:val="00114539"/>
    <w:rsid w:val="00116554"/>
    <w:rsid w:val="0011671A"/>
    <w:rsid w:val="00120727"/>
    <w:rsid w:val="00120D01"/>
    <w:rsid w:val="00121265"/>
    <w:rsid w:val="00121368"/>
    <w:rsid w:val="00121575"/>
    <w:rsid w:val="00121D75"/>
    <w:rsid w:val="0012535F"/>
    <w:rsid w:val="0012546A"/>
    <w:rsid w:val="00126AB0"/>
    <w:rsid w:val="00126B66"/>
    <w:rsid w:val="00130267"/>
    <w:rsid w:val="00131742"/>
    <w:rsid w:val="001317DD"/>
    <w:rsid w:val="00131B6C"/>
    <w:rsid w:val="00131B84"/>
    <w:rsid w:val="00132ADD"/>
    <w:rsid w:val="001330D9"/>
    <w:rsid w:val="00133F91"/>
    <w:rsid w:val="001340E5"/>
    <w:rsid w:val="00135786"/>
    <w:rsid w:val="00135AFE"/>
    <w:rsid w:val="00136268"/>
    <w:rsid w:val="0013736C"/>
    <w:rsid w:val="00137826"/>
    <w:rsid w:val="00137C2C"/>
    <w:rsid w:val="00137CA2"/>
    <w:rsid w:val="00140527"/>
    <w:rsid w:val="00140A2F"/>
    <w:rsid w:val="00141AED"/>
    <w:rsid w:val="00141F83"/>
    <w:rsid w:val="00142366"/>
    <w:rsid w:val="00143C2A"/>
    <w:rsid w:val="00143F84"/>
    <w:rsid w:val="00144F37"/>
    <w:rsid w:val="001454B5"/>
    <w:rsid w:val="001454D7"/>
    <w:rsid w:val="001455CA"/>
    <w:rsid w:val="00147724"/>
    <w:rsid w:val="00147871"/>
    <w:rsid w:val="00147EAF"/>
    <w:rsid w:val="00147F53"/>
    <w:rsid w:val="00152145"/>
    <w:rsid w:val="00152F6D"/>
    <w:rsid w:val="00153549"/>
    <w:rsid w:val="001545F2"/>
    <w:rsid w:val="0015553F"/>
    <w:rsid w:val="00155669"/>
    <w:rsid w:val="00155B1D"/>
    <w:rsid w:val="00155F7E"/>
    <w:rsid w:val="00155FC6"/>
    <w:rsid w:val="001567E1"/>
    <w:rsid w:val="001569FE"/>
    <w:rsid w:val="00160137"/>
    <w:rsid w:val="0016052A"/>
    <w:rsid w:val="0016094C"/>
    <w:rsid w:val="00160BED"/>
    <w:rsid w:val="00160D61"/>
    <w:rsid w:val="00160D6E"/>
    <w:rsid w:val="001612BD"/>
    <w:rsid w:val="00161F14"/>
    <w:rsid w:val="0016268D"/>
    <w:rsid w:val="00163334"/>
    <w:rsid w:val="001639A6"/>
    <w:rsid w:val="00164416"/>
    <w:rsid w:val="00164AEB"/>
    <w:rsid w:val="00165AC5"/>
    <w:rsid w:val="00166FC2"/>
    <w:rsid w:val="00167410"/>
    <w:rsid w:val="00171765"/>
    <w:rsid w:val="00172516"/>
    <w:rsid w:val="00172B13"/>
    <w:rsid w:val="00172CE3"/>
    <w:rsid w:val="00173FBA"/>
    <w:rsid w:val="00177601"/>
    <w:rsid w:val="0017778B"/>
    <w:rsid w:val="00180247"/>
    <w:rsid w:val="001814ED"/>
    <w:rsid w:val="00181730"/>
    <w:rsid w:val="00181756"/>
    <w:rsid w:val="00181F2D"/>
    <w:rsid w:val="00182314"/>
    <w:rsid w:val="001826EB"/>
    <w:rsid w:val="001829D8"/>
    <w:rsid w:val="00183726"/>
    <w:rsid w:val="00183A19"/>
    <w:rsid w:val="00184A9B"/>
    <w:rsid w:val="00184C1A"/>
    <w:rsid w:val="00184C76"/>
    <w:rsid w:val="00184CCB"/>
    <w:rsid w:val="00185471"/>
    <w:rsid w:val="00185490"/>
    <w:rsid w:val="00185819"/>
    <w:rsid w:val="001875D3"/>
    <w:rsid w:val="001877AE"/>
    <w:rsid w:val="001877B1"/>
    <w:rsid w:val="00187D01"/>
    <w:rsid w:val="001901EF"/>
    <w:rsid w:val="00190365"/>
    <w:rsid w:val="0019079F"/>
    <w:rsid w:val="00192185"/>
    <w:rsid w:val="00192842"/>
    <w:rsid w:val="00192BDB"/>
    <w:rsid w:val="00192DFD"/>
    <w:rsid w:val="001937F7"/>
    <w:rsid w:val="00193F57"/>
    <w:rsid w:val="00194D98"/>
    <w:rsid w:val="00196B9C"/>
    <w:rsid w:val="001A0B79"/>
    <w:rsid w:val="001A12A6"/>
    <w:rsid w:val="001A2031"/>
    <w:rsid w:val="001A2FA3"/>
    <w:rsid w:val="001A2FBD"/>
    <w:rsid w:val="001A31C9"/>
    <w:rsid w:val="001A3B1A"/>
    <w:rsid w:val="001A4B87"/>
    <w:rsid w:val="001A510E"/>
    <w:rsid w:val="001A59D9"/>
    <w:rsid w:val="001A651D"/>
    <w:rsid w:val="001A6B43"/>
    <w:rsid w:val="001A71E4"/>
    <w:rsid w:val="001A76CB"/>
    <w:rsid w:val="001A7A75"/>
    <w:rsid w:val="001A7CF9"/>
    <w:rsid w:val="001B0185"/>
    <w:rsid w:val="001B0249"/>
    <w:rsid w:val="001B03B6"/>
    <w:rsid w:val="001B0719"/>
    <w:rsid w:val="001B18BE"/>
    <w:rsid w:val="001B1F26"/>
    <w:rsid w:val="001B26CF"/>
    <w:rsid w:val="001B2D63"/>
    <w:rsid w:val="001B35DA"/>
    <w:rsid w:val="001B49D9"/>
    <w:rsid w:val="001B50CB"/>
    <w:rsid w:val="001B55AB"/>
    <w:rsid w:val="001B58CA"/>
    <w:rsid w:val="001B5DB5"/>
    <w:rsid w:val="001B6A45"/>
    <w:rsid w:val="001B6B4A"/>
    <w:rsid w:val="001B6C22"/>
    <w:rsid w:val="001B6D5C"/>
    <w:rsid w:val="001B71E2"/>
    <w:rsid w:val="001C00FA"/>
    <w:rsid w:val="001C0338"/>
    <w:rsid w:val="001C07B8"/>
    <w:rsid w:val="001C07DF"/>
    <w:rsid w:val="001C11FD"/>
    <w:rsid w:val="001C3CFA"/>
    <w:rsid w:val="001C46BD"/>
    <w:rsid w:val="001C4710"/>
    <w:rsid w:val="001C4852"/>
    <w:rsid w:val="001C4A70"/>
    <w:rsid w:val="001C4E7B"/>
    <w:rsid w:val="001C592F"/>
    <w:rsid w:val="001C5E3E"/>
    <w:rsid w:val="001C5F77"/>
    <w:rsid w:val="001C6B12"/>
    <w:rsid w:val="001C7199"/>
    <w:rsid w:val="001C7F59"/>
    <w:rsid w:val="001D0928"/>
    <w:rsid w:val="001D106A"/>
    <w:rsid w:val="001D1153"/>
    <w:rsid w:val="001D27D0"/>
    <w:rsid w:val="001D2C2B"/>
    <w:rsid w:val="001D2EAB"/>
    <w:rsid w:val="001D52F8"/>
    <w:rsid w:val="001D5CF9"/>
    <w:rsid w:val="001D6333"/>
    <w:rsid w:val="001D69CC"/>
    <w:rsid w:val="001D72D8"/>
    <w:rsid w:val="001D7BB6"/>
    <w:rsid w:val="001E0011"/>
    <w:rsid w:val="001E01C9"/>
    <w:rsid w:val="001E1793"/>
    <w:rsid w:val="001E1D03"/>
    <w:rsid w:val="001E1ED3"/>
    <w:rsid w:val="001E212E"/>
    <w:rsid w:val="001E289C"/>
    <w:rsid w:val="001E2947"/>
    <w:rsid w:val="001E3206"/>
    <w:rsid w:val="001E357C"/>
    <w:rsid w:val="001E36B1"/>
    <w:rsid w:val="001E3A30"/>
    <w:rsid w:val="001E4233"/>
    <w:rsid w:val="001E5384"/>
    <w:rsid w:val="001E5716"/>
    <w:rsid w:val="001E6305"/>
    <w:rsid w:val="001E694E"/>
    <w:rsid w:val="001E69E6"/>
    <w:rsid w:val="001F0DBE"/>
    <w:rsid w:val="001F1D2D"/>
    <w:rsid w:val="001F217E"/>
    <w:rsid w:val="001F356D"/>
    <w:rsid w:val="001F3688"/>
    <w:rsid w:val="001F3F40"/>
    <w:rsid w:val="001F4FDD"/>
    <w:rsid w:val="001F5CDD"/>
    <w:rsid w:val="001F5F1D"/>
    <w:rsid w:val="001F60AB"/>
    <w:rsid w:val="001F62B8"/>
    <w:rsid w:val="001F6D90"/>
    <w:rsid w:val="001F770C"/>
    <w:rsid w:val="001F7B36"/>
    <w:rsid w:val="00200A18"/>
    <w:rsid w:val="00200F75"/>
    <w:rsid w:val="0020267A"/>
    <w:rsid w:val="002029BB"/>
    <w:rsid w:val="00204511"/>
    <w:rsid w:val="00204B3A"/>
    <w:rsid w:val="00204B47"/>
    <w:rsid w:val="002055B8"/>
    <w:rsid w:val="00205A12"/>
    <w:rsid w:val="00205F1B"/>
    <w:rsid w:val="002068C7"/>
    <w:rsid w:val="0020780F"/>
    <w:rsid w:val="00207AB7"/>
    <w:rsid w:val="00207F3A"/>
    <w:rsid w:val="002102C4"/>
    <w:rsid w:val="0021031A"/>
    <w:rsid w:val="002103F5"/>
    <w:rsid w:val="0021089F"/>
    <w:rsid w:val="00211519"/>
    <w:rsid w:val="002125CE"/>
    <w:rsid w:val="00212F87"/>
    <w:rsid w:val="002146A4"/>
    <w:rsid w:val="00214786"/>
    <w:rsid w:val="00214F25"/>
    <w:rsid w:val="002151CD"/>
    <w:rsid w:val="002155F7"/>
    <w:rsid w:val="0021614A"/>
    <w:rsid w:val="00216C96"/>
    <w:rsid w:val="00217DEB"/>
    <w:rsid w:val="00220020"/>
    <w:rsid w:val="00220884"/>
    <w:rsid w:val="002208D6"/>
    <w:rsid w:val="002209E5"/>
    <w:rsid w:val="00221B6D"/>
    <w:rsid w:val="002223FD"/>
    <w:rsid w:val="00222857"/>
    <w:rsid w:val="00222D80"/>
    <w:rsid w:val="00222EC0"/>
    <w:rsid w:val="00222FD2"/>
    <w:rsid w:val="00223746"/>
    <w:rsid w:val="00223AAB"/>
    <w:rsid w:val="002250B6"/>
    <w:rsid w:val="002255B9"/>
    <w:rsid w:val="00225AAB"/>
    <w:rsid w:val="00226282"/>
    <w:rsid w:val="00226C93"/>
    <w:rsid w:val="002274B7"/>
    <w:rsid w:val="00227932"/>
    <w:rsid w:val="00230054"/>
    <w:rsid w:val="00230531"/>
    <w:rsid w:val="002328A2"/>
    <w:rsid w:val="002329BA"/>
    <w:rsid w:val="00234938"/>
    <w:rsid w:val="002349CC"/>
    <w:rsid w:val="00234B4A"/>
    <w:rsid w:val="00234C1F"/>
    <w:rsid w:val="00235138"/>
    <w:rsid w:val="00235139"/>
    <w:rsid w:val="00235F35"/>
    <w:rsid w:val="002368E6"/>
    <w:rsid w:val="0023715C"/>
    <w:rsid w:val="00237594"/>
    <w:rsid w:val="0023779F"/>
    <w:rsid w:val="002405D8"/>
    <w:rsid w:val="00241247"/>
    <w:rsid w:val="00241327"/>
    <w:rsid w:val="00241DDD"/>
    <w:rsid w:val="00241EE1"/>
    <w:rsid w:val="002422B2"/>
    <w:rsid w:val="002429CC"/>
    <w:rsid w:val="00243618"/>
    <w:rsid w:val="002438B2"/>
    <w:rsid w:val="00243C37"/>
    <w:rsid w:val="00243F7D"/>
    <w:rsid w:val="00244C4C"/>
    <w:rsid w:val="0024550C"/>
    <w:rsid w:val="002457D0"/>
    <w:rsid w:val="00245C60"/>
    <w:rsid w:val="00245FA8"/>
    <w:rsid w:val="002460AF"/>
    <w:rsid w:val="002506FB"/>
    <w:rsid w:val="002511B8"/>
    <w:rsid w:val="00251663"/>
    <w:rsid w:val="00251B54"/>
    <w:rsid w:val="002521F1"/>
    <w:rsid w:val="00252E5C"/>
    <w:rsid w:val="00253B94"/>
    <w:rsid w:val="00253FAD"/>
    <w:rsid w:val="00254018"/>
    <w:rsid w:val="00254520"/>
    <w:rsid w:val="002546B0"/>
    <w:rsid w:val="00254A3E"/>
    <w:rsid w:val="00255A96"/>
    <w:rsid w:val="002561E9"/>
    <w:rsid w:val="00256456"/>
    <w:rsid w:val="00256AC1"/>
    <w:rsid w:val="0025759C"/>
    <w:rsid w:val="0025784E"/>
    <w:rsid w:val="00257A35"/>
    <w:rsid w:val="00257E48"/>
    <w:rsid w:val="00260FFF"/>
    <w:rsid w:val="002617DA"/>
    <w:rsid w:val="00261DBF"/>
    <w:rsid w:val="002625E6"/>
    <w:rsid w:val="00263CC7"/>
    <w:rsid w:val="0026457D"/>
    <w:rsid w:val="00264C71"/>
    <w:rsid w:val="002652EA"/>
    <w:rsid w:val="002655F4"/>
    <w:rsid w:val="00265785"/>
    <w:rsid w:val="00265E37"/>
    <w:rsid w:val="00265FD2"/>
    <w:rsid w:val="00266242"/>
    <w:rsid w:val="00267A7D"/>
    <w:rsid w:val="00267AF4"/>
    <w:rsid w:val="00270ECD"/>
    <w:rsid w:val="00271576"/>
    <w:rsid w:val="00271FD1"/>
    <w:rsid w:val="00272198"/>
    <w:rsid w:val="00272444"/>
    <w:rsid w:val="0027250D"/>
    <w:rsid w:val="00274835"/>
    <w:rsid w:val="00274CA8"/>
    <w:rsid w:val="00274D9A"/>
    <w:rsid w:val="00274FAE"/>
    <w:rsid w:val="002755A6"/>
    <w:rsid w:val="002757FC"/>
    <w:rsid w:val="00276A21"/>
    <w:rsid w:val="00276BC2"/>
    <w:rsid w:val="0027719D"/>
    <w:rsid w:val="00277453"/>
    <w:rsid w:val="00277772"/>
    <w:rsid w:val="002803A3"/>
    <w:rsid w:val="00280892"/>
    <w:rsid w:val="002815BA"/>
    <w:rsid w:val="002828FF"/>
    <w:rsid w:val="00283368"/>
    <w:rsid w:val="002847FA"/>
    <w:rsid w:val="00284FB9"/>
    <w:rsid w:val="00285C16"/>
    <w:rsid w:val="002872B2"/>
    <w:rsid w:val="00290799"/>
    <w:rsid w:val="00291325"/>
    <w:rsid w:val="002919D7"/>
    <w:rsid w:val="00292552"/>
    <w:rsid w:val="00292A2B"/>
    <w:rsid w:val="00293CB0"/>
    <w:rsid w:val="00294047"/>
    <w:rsid w:val="00294C0C"/>
    <w:rsid w:val="00294F38"/>
    <w:rsid w:val="00295528"/>
    <w:rsid w:val="002972FF"/>
    <w:rsid w:val="00297F46"/>
    <w:rsid w:val="002A13EA"/>
    <w:rsid w:val="002A14AD"/>
    <w:rsid w:val="002A14B7"/>
    <w:rsid w:val="002A18D1"/>
    <w:rsid w:val="002A1FA9"/>
    <w:rsid w:val="002A26C1"/>
    <w:rsid w:val="002A35A3"/>
    <w:rsid w:val="002A3EC8"/>
    <w:rsid w:val="002A48E2"/>
    <w:rsid w:val="002A49A7"/>
    <w:rsid w:val="002A4EA7"/>
    <w:rsid w:val="002A66D0"/>
    <w:rsid w:val="002A6C0F"/>
    <w:rsid w:val="002A74DD"/>
    <w:rsid w:val="002A764F"/>
    <w:rsid w:val="002A7C25"/>
    <w:rsid w:val="002B09B2"/>
    <w:rsid w:val="002B0A97"/>
    <w:rsid w:val="002B0D05"/>
    <w:rsid w:val="002B1417"/>
    <w:rsid w:val="002B16AD"/>
    <w:rsid w:val="002B2533"/>
    <w:rsid w:val="002B2608"/>
    <w:rsid w:val="002B266F"/>
    <w:rsid w:val="002B2ACB"/>
    <w:rsid w:val="002B33EC"/>
    <w:rsid w:val="002B4035"/>
    <w:rsid w:val="002B4AC4"/>
    <w:rsid w:val="002B4D2E"/>
    <w:rsid w:val="002B4E12"/>
    <w:rsid w:val="002B561C"/>
    <w:rsid w:val="002B5CCB"/>
    <w:rsid w:val="002B5ED4"/>
    <w:rsid w:val="002B63FC"/>
    <w:rsid w:val="002B667B"/>
    <w:rsid w:val="002B66F0"/>
    <w:rsid w:val="002B6A5E"/>
    <w:rsid w:val="002B6F4D"/>
    <w:rsid w:val="002B745B"/>
    <w:rsid w:val="002B7B08"/>
    <w:rsid w:val="002B7B99"/>
    <w:rsid w:val="002C0828"/>
    <w:rsid w:val="002C097E"/>
    <w:rsid w:val="002C0E16"/>
    <w:rsid w:val="002C1530"/>
    <w:rsid w:val="002C16B3"/>
    <w:rsid w:val="002C16E1"/>
    <w:rsid w:val="002C1923"/>
    <w:rsid w:val="002C240C"/>
    <w:rsid w:val="002C25F1"/>
    <w:rsid w:val="002C3010"/>
    <w:rsid w:val="002C3519"/>
    <w:rsid w:val="002C41D0"/>
    <w:rsid w:val="002C4273"/>
    <w:rsid w:val="002C43B8"/>
    <w:rsid w:val="002C44E7"/>
    <w:rsid w:val="002C5369"/>
    <w:rsid w:val="002C570A"/>
    <w:rsid w:val="002C5A42"/>
    <w:rsid w:val="002C5EBD"/>
    <w:rsid w:val="002C68C4"/>
    <w:rsid w:val="002C705C"/>
    <w:rsid w:val="002C70FC"/>
    <w:rsid w:val="002C71DD"/>
    <w:rsid w:val="002D0850"/>
    <w:rsid w:val="002D17C7"/>
    <w:rsid w:val="002D1B2D"/>
    <w:rsid w:val="002D1CAA"/>
    <w:rsid w:val="002D2790"/>
    <w:rsid w:val="002D2F30"/>
    <w:rsid w:val="002D338B"/>
    <w:rsid w:val="002D383A"/>
    <w:rsid w:val="002D393F"/>
    <w:rsid w:val="002D40CB"/>
    <w:rsid w:val="002D4769"/>
    <w:rsid w:val="002D554F"/>
    <w:rsid w:val="002D6460"/>
    <w:rsid w:val="002D7481"/>
    <w:rsid w:val="002D7883"/>
    <w:rsid w:val="002D7D4E"/>
    <w:rsid w:val="002E0FAB"/>
    <w:rsid w:val="002E135B"/>
    <w:rsid w:val="002E21E2"/>
    <w:rsid w:val="002E29D8"/>
    <w:rsid w:val="002E2C21"/>
    <w:rsid w:val="002E3396"/>
    <w:rsid w:val="002E3910"/>
    <w:rsid w:val="002E3B6B"/>
    <w:rsid w:val="002E455E"/>
    <w:rsid w:val="002E46A2"/>
    <w:rsid w:val="002E4A46"/>
    <w:rsid w:val="002E4C8E"/>
    <w:rsid w:val="002E4ED0"/>
    <w:rsid w:val="002E620D"/>
    <w:rsid w:val="002E681B"/>
    <w:rsid w:val="002E6826"/>
    <w:rsid w:val="002E6DF3"/>
    <w:rsid w:val="002E6E4B"/>
    <w:rsid w:val="002E7FAC"/>
    <w:rsid w:val="002F0F4C"/>
    <w:rsid w:val="002F0FE7"/>
    <w:rsid w:val="002F1377"/>
    <w:rsid w:val="002F1DA1"/>
    <w:rsid w:val="002F210A"/>
    <w:rsid w:val="002F346F"/>
    <w:rsid w:val="002F3F5F"/>
    <w:rsid w:val="002F49DC"/>
    <w:rsid w:val="002F5785"/>
    <w:rsid w:val="002F5D78"/>
    <w:rsid w:val="002F6599"/>
    <w:rsid w:val="0030025D"/>
    <w:rsid w:val="003005D2"/>
    <w:rsid w:val="0030064F"/>
    <w:rsid w:val="00301330"/>
    <w:rsid w:val="003021FD"/>
    <w:rsid w:val="003024D1"/>
    <w:rsid w:val="00302547"/>
    <w:rsid w:val="00302B9E"/>
    <w:rsid w:val="00302C05"/>
    <w:rsid w:val="003034B4"/>
    <w:rsid w:val="0030404E"/>
    <w:rsid w:val="003041F3"/>
    <w:rsid w:val="0030427F"/>
    <w:rsid w:val="00304DAA"/>
    <w:rsid w:val="003054D4"/>
    <w:rsid w:val="0030601E"/>
    <w:rsid w:val="003061BB"/>
    <w:rsid w:val="003061EF"/>
    <w:rsid w:val="00306B68"/>
    <w:rsid w:val="003076D0"/>
    <w:rsid w:val="00307905"/>
    <w:rsid w:val="00307DF1"/>
    <w:rsid w:val="00310368"/>
    <w:rsid w:val="00310E1D"/>
    <w:rsid w:val="00310F66"/>
    <w:rsid w:val="003125B8"/>
    <w:rsid w:val="0031269D"/>
    <w:rsid w:val="00312C43"/>
    <w:rsid w:val="00313AAC"/>
    <w:rsid w:val="00314283"/>
    <w:rsid w:val="00314C3B"/>
    <w:rsid w:val="00314E98"/>
    <w:rsid w:val="0031573F"/>
    <w:rsid w:val="00315C06"/>
    <w:rsid w:val="00315E67"/>
    <w:rsid w:val="00316912"/>
    <w:rsid w:val="00316EFC"/>
    <w:rsid w:val="00317700"/>
    <w:rsid w:val="0032063F"/>
    <w:rsid w:val="003206A8"/>
    <w:rsid w:val="003213F6"/>
    <w:rsid w:val="003225D9"/>
    <w:rsid w:val="00322797"/>
    <w:rsid w:val="00322BD6"/>
    <w:rsid w:val="003232F8"/>
    <w:rsid w:val="0032347D"/>
    <w:rsid w:val="00323638"/>
    <w:rsid w:val="00323A6B"/>
    <w:rsid w:val="00323E23"/>
    <w:rsid w:val="00324BB7"/>
    <w:rsid w:val="00324D5C"/>
    <w:rsid w:val="00324EF8"/>
    <w:rsid w:val="00325733"/>
    <w:rsid w:val="0033015C"/>
    <w:rsid w:val="00331353"/>
    <w:rsid w:val="00332E4C"/>
    <w:rsid w:val="00333106"/>
    <w:rsid w:val="003341F2"/>
    <w:rsid w:val="00334661"/>
    <w:rsid w:val="0033490F"/>
    <w:rsid w:val="0033528F"/>
    <w:rsid w:val="003355DC"/>
    <w:rsid w:val="0033578B"/>
    <w:rsid w:val="00335CB7"/>
    <w:rsid w:val="003362C9"/>
    <w:rsid w:val="003369AA"/>
    <w:rsid w:val="00336E86"/>
    <w:rsid w:val="00337681"/>
    <w:rsid w:val="00337BAE"/>
    <w:rsid w:val="00340141"/>
    <w:rsid w:val="00341070"/>
    <w:rsid w:val="0034148F"/>
    <w:rsid w:val="003415FB"/>
    <w:rsid w:val="00341683"/>
    <w:rsid w:val="00341E53"/>
    <w:rsid w:val="00342778"/>
    <w:rsid w:val="00344B2E"/>
    <w:rsid w:val="00344B9D"/>
    <w:rsid w:val="00344D8C"/>
    <w:rsid w:val="003453A2"/>
    <w:rsid w:val="00345628"/>
    <w:rsid w:val="00346F1D"/>
    <w:rsid w:val="00347F67"/>
    <w:rsid w:val="003506AE"/>
    <w:rsid w:val="00351E66"/>
    <w:rsid w:val="00352866"/>
    <w:rsid w:val="00352D92"/>
    <w:rsid w:val="00353EA4"/>
    <w:rsid w:val="00354024"/>
    <w:rsid w:val="0035448C"/>
    <w:rsid w:val="00354A9D"/>
    <w:rsid w:val="00354F57"/>
    <w:rsid w:val="003554BF"/>
    <w:rsid w:val="00355713"/>
    <w:rsid w:val="00356BCC"/>
    <w:rsid w:val="003575CA"/>
    <w:rsid w:val="00357E07"/>
    <w:rsid w:val="00360010"/>
    <w:rsid w:val="003606CF"/>
    <w:rsid w:val="00360C87"/>
    <w:rsid w:val="0036130D"/>
    <w:rsid w:val="00362088"/>
    <w:rsid w:val="003629D7"/>
    <w:rsid w:val="00363343"/>
    <w:rsid w:val="0036334F"/>
    <w:rsid w:val="00364065"/>
    <w:rsid w:val="00364CBF"/>
    <w:rsid w:val="003655E8"/>
    <w:rsid w:val="00365D57"/>
    <w:rsid w:val="00366126"/>
    <w:rsid w:val="003667F8"/>
    <w:rsid w:val="00366888"/>
    <w:rsid w:val="00366B60"/>
    <w:rsid w:val="00366EC7"/>
    <w:rsid w:val="0036708A"/>
    <w:rsid w:val="00367186"/>
    <w:rsid w:val="003671B8"/>
    <w:rsid w:val="003671C4"/>
    <w:rsid w:val="00370B65"/>
    <w:rsid w:val="00371A2D"/>
    <w:rsid w:val="00372D5E"/>
    <w:rsid w:val="003735A1"/>
    <w:rsid w:val="003737A2"/>
    <w:rsid w:val="00373BA2"/>
    <w:rsid w:val="00373BB0"/>
    <w:rsid w:val="003740CA"/>
    <w:rsid w:val="00374432"/>
    <w:rsid w:val="00374604"/>
    <w:rsid w:val="0037500C"/>
    <w:rsid w:val="00375486"/>
    <w:rsid w:val="0037761D"/>
    <w:rsid w:val="0037774D"/>
    <w:rsid w:val="00377AA7"/>
    <w:rsid w:val="00380568"/>
    <w:rsid w:val="00380C66"/>
    <w:rsid w:val="0038131D"/>
    <w:rsid w:val="00381423"/>
    <w:rsid w:val="00381FEA"/>
    <w:rsid w:val="003820C1"/>
    <w:rsid w:val="00382AD8"/>
    <w:rsid w:val="00383065"/>
    <w:rsid w:val="0038307D"/>
    <w:rsid w:val="0038360E"/>
    <w:rsid w:val="003857A5"/>
    <w:rsid w:val="00385A9A"/>
    <w:rsid w:val="00385F78"/>
    <w:rsid w:val="00386838"/>
    <w:rsid w:val="00387082"/>
    <w:rsid w:val="003871D0"/>
    <w:rsid w:val="003902D7"/>
    <w:rsid w:val="00390555"/>
    <w:rsid w:val="00391090"/>
    <w:rsid w:val="00391346"/>
    <w:rsid w:val="003913D9"/>
    <w:rsid w:val="00391B1F"/>
    <w:rsid w:val="00391C95"/>
    <w:rsid w:val="00391CBB"/>
    <w:rsid w:val="00392077"/>
    <w:rsid w:val="003926FB"/>
    <w:rsid w:val="00393703"/>
    <w:rsid w:val="003938D8"/>
    <w:rsid w:val="003940DA"/>
    <w:rsid w:val="003941BF"/>
    <w:rsid w:val="003948FF"/>
    <w:rsid w:val="003949CE"/>
    <w:rsid w:val="00394FB7"/>
    <w:rsid w:val="00395B61"/>
    <w:rsid w:val="00396064"/>
    <w:rsid w:val="003964AB"/>
    <w:rsid w:val="00396D6E"/>
    <w:rsid w:val="00397059"/>
    <w:rsid w:val="003979C4"/>
    <w:rsid w:val="003A069B"/>
    <w:rsid w:val="003A08DD"/>
    <w:rsid w:val="003A0FCD"/>
    <w:rsid w:val="003A1107"/>
    <w:rsid w:val="003A1575"/>
    <w:rsid w:val="003A2818"/>
    <w:rsid w:val="003A49C3"/>
    <w:rsid w:val="003A5BAC"/>
    <w:rsid w:val="003A70F8"/>
    <w:rsid w:val="003A722A"/>
    <w:rsid w:val="003B0AAF"/>
    <w:rsid w:val="003B1CC3"/>
    <w:rsid w:val="003B1F86"/>
    <w:rsid w:val="003B4C06"/>
    <w:rsid w:val="003B6550"/>
    <w:rsid w:val="003B7A1C"/>
    <w:rsid w:val="003B7AA8"/>
    <w:rsid w:val="003B7AE2"/>
    <w:rsid w:val="003B7E76"/>
    <w:rsid w:val="003C02E2"/>
    <w:rsid w:val="003C0341"/>
    <w:rsid w:val="003C04E9"/>
    <w:rsid w:val="003C141D"/>
    <w:rsid w:val="003C2547"/>
    <w:rsid w:val="003C2D88"/>
    <w:rsid w:val="003C30AB"/>
    <w:rsid w:val="003C3AE3"/>
    <w:rsid w:val="003C3E1D"/>
    <w:rsid w:val="003C4343"/>
    <w:rsid w:val="003C499E"/>
    <w:rsid w:val="003C49A0"/>
    <w:rsid w:val="003C4DC1"/>
    <w:rsid w:val="003C55C1"/>
    <w:rsid w:val="003C5868"/>
    <w:rsid w:val="003C61DE"/>
    <w:rsid w:val="003C6272"/>
    <w:rsid w:val="003C70BF"/>
    <w:rsid w:val="003C776B"/>
    <w:rsid w:val="003C7FAE"/>
    <w:rsid w:val="003D11FB"/>
    <w:rsid w:val="003D3959"/>
    <w:rsid w:val="003D3EB2"/>
    <w:rsid w:val="003D44ED"/>
    <w:rsid w:val="003D61E5"/>
    <w:rsid w:val="003D66C1"/>
    <w:rsid w:val="003D72F2"/>
    <w:rsid w:val="003D7BD6"/>
    <w:rsid w:val="003D7EAF"/>
    <w:rsid w:val="003D7EB8"/>
    <w:rsid w:val="003E0327"/>
    <w:rsid w:val="003E11F9"/>
    <w:rsid w:val="003E2136"/>
    <w:rsid w:val="003E3E46"/>
    <w:rsid w:val="003E4010"/>
    <w:rsid w:val="003E40D3"/>
    <w:rsid w:val="003E4C6D"/>
    <w:rsid w:val="003E4ED1"/>
    <w:rsid w:val="003E6209"/>
    <w:rsid w:val="003E6CAA"/>
    <w:rsid w:val="003E7803"/>
    <w:rsid w:val="003E7BF1"/>
    <w:rsid w:val="003E7E07"/>
    <w:rsid w:val="003F07D8"/>
    <w:rsid w:val="003F0C79"/>
    <w:rsid w:val="003F13AE"/>
    <w:rsid w:val="003F14E5"/>
    <w:rsid w:val="003F2D25"/>
    <w:rsid w:val="003F3D4C"/>
    <w:rsid w:val="003F4143"/>
    <w:rsid w:val="003F473F"/>
    <w:rsid w:val="003F4FFE"/>
    <w:rsid w:val="003F521D"/>
    <w:rsid w:val="003F5501"/>
    <w:rsid w:val="003F5D43"/>
    <w:rsid w:val="003F7409"/>
    <w:rsid w:val="003F7E65"/>
    <w:rsid w:val="00400256"/>
    <w:rsid w:val="00400C0B"/>
    <w:rsid w:val="00400E0A"/>
    <w:rsid w:val="00401DF4"/>
    <w:rsid w:val="00401E73"/>
    <w:rsid w:val="00402219"/>
    <w:rsid w:val="004026C6"/>
    <w:rsid w:val="00403082"/>
    <w:rsid w:val="004045FE"/>
    <w:rsid w:val="00405413"/>
    <w:rsid w:val="0040569C"/>
    <w:rsid w:val="0040658E"/>
    <w:rsid w:val="00406E11"/>
    <w:rsid w:val="0040712E"/>
    <w:rsid w:val="0040724E"/>
    <w:rsid w:val="00407288"/>
    <w:rsid w:val="00410057"/>
    <w:rsid w:val="004115CA"/>
    <w:rsid w:val="00411952"/>
    <w:rsid w:val="00412062"/>
    <w:rsid w:val="0041230B"/>
    <w:rsid w:val="004123E5"/>
    <w:rsid w:val="0041310E"/>
    <w:rsid w:val="00413E65"/>
    <w:rsid w:val="00414231"/>
    <w:rsid w:val="00414281"/>
    <w:rsid w:val="004142AA"/>
    <w:rsid w:val="004150E2"/>
    <w:rsid w:val="00415498"/>
    <w:rsid w:val="00415759"/>
    <w:rsid w:val="00415CFC"/>
    <w:rsid w:val="004163ED"/>
    <w:rsid w:val="00417275"/>
    <w:rsid w:val="004174D7"/>
    <w:rsid w:val="00420903"/>
    <w:rsid w:val="004217A0"/>
    <w:rsid w:val="0042191B"/>
    <w:rsid w:val="004219A5"/>
    <w:rsid w:val="004221D3"/>
    <w:rsid w:val="00422DF2"/>
    <w:rsid w:val="004233DC"/>
    <w:rsid w:val="00423417"/>
    <w:rsid w:val="00423ED6"/>
    <w:rsid w:val="00423F96"/>
    <w:rsid w:val="0042412D"/>
    <w:rsid w:val="004248EA"/>
    <w:rsid w:val="00425459"/>
    <w:rsid w:val="004256F4"/>
    <w:rsid w:val="00425D39"/>
    <w:rsid w:val="00426021"/>
    <w:rsid w:val="004262F7"/>
    <w:rsid w:val="00426AEC"/>
    <w:rsid w:val="00426CEC"/>
    <w:rsid w:val="004302AB"/>
    <w:rsid w:val="00430EAB"/>
    <w:rsid w:val="004314E3"/>
    <w:rsid w:val="00432947"/>
    <w:rsid w:val="0043359C"/>
    <w:rsid w:val="00433D7B"/>
    <w:rsid w:val="0043407B"/>
    <w:rsid w:val="004341A3"/>
    <w:rsid w:val="00434ACD"/>
    <w:rsid w:val="00434D8D"/>
    <w:rsid w:val="004350BF"/>
    <w:rsid w:val="0043532D"/>
    <w:rsid w:val="00435463"/>
    <w:rsid w:val="004355A1"/>
    <w:rsid w:val="004355D2"/>
    <w:rsid w:val="00436675"/>
    <w:rsid w:val="00437015"/>
    <w:rsid w:val="0043720A"/>
    <w:rsid w:val="004403EE"/>
    <w:rsid w:val="0044107B"/>
    <w:rsid w:val="004420FA"/>
    <w:rsid w:val="00442260"/>
    <w:rsid w:val="00442EAD"/>
    <w:rsid w:val="004441F2"/>
    <w:rsid w:val="004463E9"/>
    <w:rsid w:val="00447612"/>
    <w:rsid w:val="00450FEE"/>
    <w:rsid w:val="0045104E"/>
    <w:rsid w:val="00451794"/>
    <w:rsid w:val="00452A04"/>
    <w:rsid w:val="00452A6A"/>
    <w:rsid w:val="004533D8"/>
    <w:rsid w:val="00453E21"/>
    <w:rsid w:val="0045495D"/>
    <w:rsid w:val="00454C18"/>
    <w:rsid w:val="00454F03"/>
    <w:rsid w:val="004554E9"/>
    <w:rsid w:val="004557D3"/>
    <w:rsid w:val="00456D9A"/>
    <w:rsid w:val="00457110"/>
    <w:rsid w:val="00457935"/>
    <w:rsid w:val="004579F0"/>
    <w:rsid w:val="004603EB"/>
    <w:rsid w:val="00460567"/>
    <w:rsid w:val="004605ED"/>
    <w:rsid w:val="00460A0D"/>
    <w:rsid w:val="00460C03"/>
    <w:rsid w:val="00462016"/>
    <w:rsid w:val="0046269C"/>
    <w:rsid w:val="00462A95"/>
    <w:rsid w:val="00462E5E"/>
    <w:rsid w:val="00464988"/>
    <w:rsid w:val="004649C1"/>
    <w:rsid w:val="00465A7D"/>
    <w:rsid w:val="00466392"/>
    <w:rsid w:val="00466478"/>
    <w:rsid w:val="0046689F"/>
    <w:rsid w:val="00466D6C"/>
    <w:rsid w:val="00467D73"/>
    <w:rsid w:val="00470C4C"/>
    <w:rsid w:val="00470E2C"/>
    <w:rsid w:val="00471A79"/>
    <w:rsid w:val="00472BF7"/>
    <w:rsid w:val="00472D28"/>
    <w:rsid w:val="00473322"/>
    <w:rsid w:val="00473C60"/>
    <w:rsid w:val="00473E96"/>
    <w:rsid w:val="00474387"/>
    <w:rsid w:val="0047472D"/>
    <w:rsid w:val="004748EA"/>
    <w:rsid w:val="00474999"/>
    <w:rsid w:val="00474E7E"/>
    <w:rsid w:val="004758A0"/>
    <w:rsid w:val="00475D06"/>
    <w:rsid w:val="00476211"/>
    <w:rsid w:val="0047684C"/>
    <w:rsid w:val="0047778E"/>
    <w:rsid w:val="00477E74"/>
    <w:rsid w:val="00480001"/>
    <w:rsid w:val="0048033B"/>
    <w:rsid w:val="0048100D"/>
    <w:rsid w:val="0048102B"/>
    <w:rsid w:val="00481EAD"/>
    <w:rsid w:val="0048324A"/>
    <w:rsid w:val="00483510"/>
    <w:rsid w:val="00483AB7"/>
    <w:rsid w:val="00484140"/>
    <w:rsid w:val="00485A04"/>
    <w:rsid w:val="004865AB"/>
    <w:rsid w:val="004869F5"/>
    <w:rsid w:val="0049030E"/>
    <w:rsid w:val="004908C4"/>
    <w:rsid w:val="0049106B"/>
    <w:rsid w:val="004914AF"/>
    <w:rsid w:val="004914BF"/>
    <w:rsid w:val="00491AA4"/>
    <w:rsid w:val="00491CAA"/>
    <w:rsid w:val="00491F4E"/>
    <w:rsid w:val="00492AA9"/>
    <w:rsid w:val="00492B3D"/>
    <w:rsid w:val="0049322F"/>
    <w:rsid w:val="004940A2"/>
    <w:rsid w:val="0049410A"/>
    <w:rsid w:val="00494B95"/>
    <w:rsid w:val="00494EF2"/>
    <w:rsid w:val="004952AD"/>
    <w:rsid w:val="00495ECE"/>
    <w:rsid w:val="004968F0"/>
    <w:rsid w:val="00497737"/>
    <w:rsid w:val="00497C46"/>
    <w:rsid w:val="004A38D7"/>
    <w:rsid w:val="004A3DE8"/>
    <w:rsid w:val="004A51AB"/>
    <w:rsid w:val="004A64CE"/>
    <w:rsid w:val="004A6B81"/>
    <w:rsid w:val="004A7448"/>
    <w:rsid w:val="004A7BAE"/>
    <w:rsid w:val="004A7CA9"/>
    <w:rsid w:val="004B0112"/>
    <w:rsid w:val="004B07DD"/>
    <w:rsid w:val="004B0B83"/>
    <w:rsid w:val="004B165F"/>
    <w:rsid w:val="004B1C62"/>
    <w:rsid w:val="004B2B7C"/>
    <w:rsid w:val="004B4C50"/>
    <w:rsid w:val="004B4D3D"/>
    <w:rsid w:val="004B4D82"/>
    <w:rsid w:val="004B4DDD"/>
    <w:rsid w:val="004B4E8C"/>
    <w:rsid w:val="004B51D5"/>
    <w:rsid w:val="004B5A89"/>
    <w:rsid w:val="004B5AF0"/>
    <w:rsid w:val="004B7125"/>
    <w:rsid w:val="004B7CCE"/>
    <w:rsid w:val="004B7D25"/>
    <w:rsid w:val="004C082D"/>
    <w:rsid w:val="004C0D7C"/>
    <w:rsid w:val="004C0DC8"/>
    <w:rsid w:val="004C139C"/>
    <w:rsid w:val="004C174A"/>
    <w:rsid w:val="004C1945"/>
    <w:rsid w:val="004C1F36"/>
    <w:rsid w:val="004C3321"/>
    <w:rsid w:val="004C397C"/>
    <w:rsid w:val="004C3A79"/>
    <w:rsid w:val="004C3E3B"/>
    <w:rsid w:val="004C4054"/>
    <w:rsid w:val="004C4117"/>
    <w:rsid w:val="004C461E"/>
    <w:rsid w:val="004C499C"/>
    <w:rsid w:val="004C4CB7"/>
    <w:rsid w:val="004C4D96"/>
    <w:rsid w:val="004C55B5"/>
    <w:rsid w:val="004C56D8"/>
    <w:rsid w:val="004C65DD"/>
    <w:rsid w:val="004C663B"/>
    <w:rsid w:val="004C761F"/>
    <w:rsid w:val="004D0307"/>
    <w:rsid w:val="004D0A22"/>
    <w:rsid w:val="004D2189"/>
    <w:rsid w:val="004D27C4"/>
    <w:rsid w:val="004D293E"/>
    <w:rsid w:val="004D2BB0"/>
    <w:rsid w:val="004D2E53"/>
    <w:rsid w:val="004D3215"/>
    <w:rsid w:val="004D3858"/>
    <w:rsid w:val="004D69C1"/>
    <w:rsid w:val="004D73B3"/>
    <w:rsid w:val="004D74AF"/>
    <w:rsid w:val="004D7F33"/>
    <w:rsid w:val="004E08AB"/>
    <w:rsid w:val="004E0AD5"/>
    <w:rsid w:val="004E0C6E"/>
    <w:rsid w:val="004E1547"/>
    <w:rsid w:val="004E292E"/>
    <w:rsid w:val="004E29F9"/>
    <w:rsid w:val="004E2C09"/>
    <w:rsid w:val="004E3630"/>
    <w:rsid w:val="004E3E91"/>
    <w:rsid w:val="004E4C5F"/>
    <w:rsid w:val="004E5BE9"/>
    <w:rsid w:val="004E6021"/>
    <w:rsid w:val="004E6294"/>
    <w:rsid w:val="004E646D"/>
    <w:rsid w:val="004E791B"/>
    <w:rsid w:val="004E79D4"/>
    <w:rsid w:val="004F0388"/>
    <w:rsid w:val="004F0622"/>
    <w:rsid w:val="004F24FE"/>
    <w:rsid w:val="004F2EDE"/>
    <w:rsid w:val="004F325B"/>
    <w:rsid w:val="004F341F"/>
    <w:rsid w:val="004F3654"/>
    <w:rsid w:val="004F4793"/>
    <w:rsid w:val="004F4E8B"/>
    <w:rsid w:val="004F5C5F"/>
    <w:rsid w:val="004F6533"/>
    <w:rsid w:val="004F7322"/>
    <w:rsid w:val="00500ACC"/>
    <w:rsid w:val="00500EEF"/>
    <w:rsid w:val="00500FAC"/>
    <w:rsid w:val="0050112A"/>
    <w:rsid w:val="0050248B"/>
    <w:rsid w:val="00502C1E"/>
    <w:rsid w:val="005040B2"/>
    <w:rsid w:val="00504DA5"/>
    <w:rsid w:val="00504EE5"/>
    <w:rsid w:val="00505662"/>
    <w:rsid w:val="00505B29"/>
    <w:rsid w:val="00506019"/>
    <w:rsid w:val="005065C5"/>
    <w:rsid w:val="00506632"/>
    <w:rsid w:val="005071C6"/>
    <w:rsid w:val="00507774"/>
    <w:rsid w:val="00507B56"/>
    <w:rsid w:val="00510326"/>
    <w:rsid w:val="00510640"/>
    <w:rsid w:val="00510FD3"/>
    <w:rsid w:val="005113D6"/>
    <w:rsid w:val="00511975"/>
    <w:rsid w:val="00511CFC"/>
    <w:rsid w:val="00512889"/>
    <w:rsid w:val="00512DF3"/>
    <w:rsid w:val="00512E8E"/>
    <w:rsid w:val="0051330B"/>
    <w:rsid w:val="0051449C"/>
    <w:rsid w:val="00516398"/>
    <w:rsid w:val="00516AF9"/>
    <w:rsid w:val="00517248"/>
    <w:rsid w:val="00517898"/>
    <w:rsid w:val="00517A00"/>
    <w:rsid w:val="00520463"/>
    <w:rsid w:val="00520BCA"/>
    <w:rsid w:val="00521391"/>
    <w:rsid w:val="005226F3"/>
    <w:rsid w:val="00522D63"/>
    <w:rsid w:val="00523CB2"/>
    <w:rsid w:val="00523FA2"/>
    <w:rsid w:val="0052420E"/>
    <w:rsid w:val="00524328"/>
    <w:rsid w:val="00524689"/>
    <w:rsid w:val="00524BBA"/>
    <w:rsid w:val="005258FA"/>
    <w:rsid w:val="00525EF5"/>
    <w:rsid w:val="00526F75"/>
    <w:rsid w:val="005301CA"/>
    <w:rsid w:val="0053040B"/>
    <w:rsid w:val="005304CB"/>
    <w:rsid w:val="0053209D"/>
    <w:rsid w:val="0053237E"/>
    <w:rsid w:val="005323F0"/>
    <w:rsid w:val="005329EC"/>
    <w:rsid w:val="00532E46"/>
    <w:rsid w:val="00533C56"/>
    <w:rsid w:val="00533DCE"/>
    <w:rsid w:val="00534C06"/>
    <w:rsid w:val="0053657E"/>
    <w:rsid w:val="00536810"/>
    <w:rsid w:val="005369BD"/>
    <w:rsid w:val="0053706A"/>
    <w:rsid w:val="0054003B"/>
    <w:rsid w:val="0054055C"/>
    <w:rsid w:val="0054211F"/>
    <w:rsid w:val="005423BE"/>
    <w:rsid w:val="005424C8"/>
    <w:rsid w:val="00542696"/>
    <w:rsid w:val="005434E7"/>
    <w:rsid w:val="005438CA"/>
    <w:rsid w:val="00543EC5"/>
    <w:rsid w:val="005440FF"/>
    <w:rsid w:val="00545212"/>
    <w:rsid w:val="005457D7"/>
    <w:rsid w:val="0054617F"/>
    <w:rsid w:val="005464C2"/>
    <w:rsid w:val="00547126"/>
    <w:rsid w:val="0054724E"/>
    <w:rsid w:val="005475A8"/>
    <w:rsid w:val="00547B5A"/>
    <w:rsid w:val="005503A4"/>
    <w:rsid w:val="00550EC5"/>
    <w:rsid w:val="005511A8"/>
    <w:rsid w:val="0055140C"/>
    <w:rsid w:val="00551519"/>
    <w:rsid w:val="005517AB"/>
    <w:rsid w:val="00552782"/>
    <w:rsid w:val="00553066"/>
    <w:rsid w:val="00553ADE"/>
    <w:rsid w:val="00553DC6"/>
    <w:rsid w:val="00554E4E"/>
    <w:rsid w:val="005551D7"/>
    <w:rsid w:val="00555965"/>
    <w:rsid w:val="00555B42"/>
    <w:rsid w:val="005562EC"/>
    <w:rsid w:val="005566F9"/>
    <w:rsid w:val="005567B3"/>
    <w:rsid w:val="00557570"/>
    <w:rsid w:val="00557837"/>
    <w:rsid w:val="00560380"/>
    <w:rsid w:val="0056080A"/>
    <w:rsid w:val="00560BAB"/>
    <w:rsid w:val="00561C8F"/>
    <w:rsid w:val="00562A0B"/>
    <w:rsid w:val="00563394"/>
    <w:rsid w:val="0056453C"/>
    <w:rsid w:val="00564F85"/>
    <w:rsid w:val="00565369"/>
    <w:rsid w:val="00565413"/>
    <w:rsid w:val="0056544D"/>
    <w:rsid w:val="00565471"/>
    <w:rsid w:val="005657AC"/>
    <w:rsid w:val="00566715"/>
    <w:rsid w:val="00566B20"/>
    <w:rsid w:val="00566CA0"/>
    <w:rsid w:val="005677EB"/>
    <w:rsid w:val="005701FD"/>
    <w:rsid w:val="005703EA"/>
    <w:rsid w:val="00570790"/>
    <w:rsid w:val="00571C7B"/>
    <w:rsid w:val="00572628"/>
    <w:rsid w:val="00572CE7"/>
    <w:rsid w:val="00572D02"/>
    <w:rsid w:val="005731BC"/>
    <w:rsid w:val="00573C57"/>
    <w:rsid w:val="00575A00"/>
    <w:rsid w:val="00575B9F"/>
    <w:rsid w:val="005763C7"/>
    <w:rsid w:val="00576421"/>
    <w:rsid w:val="00576525"/>
    <w:rsid w:val="0057679E"/>
    <w:rsid w:val="00576E58"/>
    <w:rsid w:val="005779F8"/>
    <w:rsid w:val="00580B3E"/>
    <w:rsid w:val="00580BD9"/>
    <w:rsid w:val="00580DDE"/>
    <w:rsid w:val="00580EFC"/>
    <w:rsid w:val="005814B1"/>
    <w:rsid w:val="005817D4"/>
    <w:rsid w:val="00582026"/>
    <w:rsid w:val="00582141"/>
    <w:rsid w:val="005825CD"/>
    <w:rsid w:val="005826A2"/>
    <w:rsid w:val="005827CF"/>
    <w:rsid w:val="00582992"/>
    <w:rsid w:val="0058471E"/>
    <w:rsid w:val="00584759"/>
    <w:rsid w:val="00585D1A"/>
    <w:rsid w:val="005869ED"/>
    <w:rsid w:val="00587353"/>
    <w:rsid w:val="005912A5"/>
    <w:rsid w:val="005923BC"/>
    <w:rsid w:val="00593824"/>
    <w:rsid w:val="00596222"/>
    <w:rsid w:val="00596FD1"/>
    <w:rsid w:val="005975C6"/>
    <w:rsid w:val="00597FC8"/>
    <w:rsid w:val="005A0D1D"/>
    <w:rsid w:val="005A1752"/>
    <w:rsid w:val="005A1B01"/>
    <w:rsid w:val="005A20EE"/>
    <w:rsid w:val="005A2555"/>
    <w:rsid w:val="005A315D"/>
    <w:rsid w:val="005A36BD"/>
    <w:rsid w:val="005A3B4B"/>
    <w:rsid w:val="005A3CAD"/>
    <w:rsid w:val="005A4142"/>
    <w:rsid w:val="005A432A"/>
    <w:rsid w:val="005A5206"/>
    <w:rsid w:val="005A539D"/>
    <w:rsid w:val="005A5614"/>
    <w:rsid w:val="005A5736"/>
    <w:rsid w:val="005A5C0E"/>
    <w:rsid w:val="005A650E"/>
    <w:rsid w:val="005A67E7"/>
    <w:rsid w:val="005A7305"/>
    <w:rsid w:val="005A7821"/>
    <w:rsid w:val="005B135C"/>
    <w:rsid w:val="005B1810"/>
    <w:rsid w:val="005B1A89"/>
    <w:rsid w:val="005B20F6"/>
    <w:rsid w:val="005B2DC3"/>
    <w:rsid w:val="005B31D2"/>
    <w:rsid w:val="005B3D68"/>
    <w:rsid w:val="005B424B"/>
    <w:rsid w:val="005B442C"/>
    <w:rsid w:val="005B464C"/>
    <w:rsid w:val="005B4B95"/>
    <w:rsid w:val="005B6569"/>
    <w:rsid w:val="005B701E"/>
    <w:rsid w:val="005B76A9"/>
    <w:rsid w:val="005B77C1"/>
    <w:rsid w:val="005B7C6D"/>
    <w:rsid w:val="005B7DEF"/>
    <w:rsid w:val="005C001E"/>
    <w:rsid w:val="005C0D2C"/>
    <w:rsid w:val="005C15FB"/>
    <w:rsid w:val="005C1728"/>
    <w:rsid w:val="005C182F"/>
    <w:rsid w:val="005C18FF"/>
    <w:rsid w:val="005C2046"/>
    <w:rsid w:val="005C22A1"/>
    <w:rsid w:val="005C26F3"/>
    <w:rsid w:val="005C2C06"/>
    <w:rsid w:val="005C2EC1"/>
    <w:rsid w:val="005C2F29"/>
    <w:rsid w:val="005C2F5E"/>
    <w:rsid w:val="005C3ABB"/>
    <w:rsid w:val="005C3F3B"/>
    <w:rsid w:val="005C43CA"/>
    <w:rsid w:val="005C4FF7"/>
    <w:rsid w:val="005C54D7"/>
    <w:rsid w:val="005C5D0F"/>
    <w:rsid w:val="005C5FA6"/>
    <w:rsid w:val="005C6684"/>
    <w:rsid w:val="005C6DBE"/>
    <w:rsid w:val="005C7CB9"/>
    <w:rsid w:val="005D070C"/>
    <w:rsid w:val="005D0977"/>
    <w:rsid w:val="005D16FB"/>
    <w:rsid w:val="005D17D9"/>
    <w:rsid w:val="005D2335"/>
    <w:rsid w:val="005D2391"/>
    <w:rsid w:val="005D25F4"/>
    <w:rsid w:val="005D2E72"/>
    <w:rsid w:val="005D31B2"/>
    <w:rsid w:val="005D3722"/>
    <w:rsid w:val="005D49F7"/>
    <w:rsid w:val="005D4CE5"/>
    <w:rsid w:val="005D5A29"/>
    <w:rsid w:val="005D5BD8"/>
    <w:rsid w:val="005D5E24"/>
    <w:rsid w:val="005D6015"/>
    <w:rsid w:val="005D680B"/>
    <w:rsid w:val="005D6F96"/>
    <w:rsid w:val="005D72D5"/>
    <w:rsid w:val="005D7899"/>
    <w:rsid w:val="005E0861"/>
    <w:rsid w:val="005E1A84"/>
    <w:rsid w:val="005E1C52"/>
    <w:rsid w:val="005E1C86"/>
    <w:rsid w:val="005E2007"/>
    <w:rsid w:val="005E2954"/>
    <w:rsid w:val="005E2B4F"/>
    <w:rsid w:val="005E3893"/>
    <w:rsid w:val="005E3F2D"/>
    <w:rsid w:val="005E468A"/>
    <w:rsid w:val="005E4764"/>
    <w:rsid w:val="005E5351"/>
    <w:rsid w:val="005E56C5"/>
    <w:rsid w:val="005E57B0"/>
    <w:rsid w:val="005E5ADD"/>
    <w:rsid w:val="005E6640"/>
    <w:rsid w:val="005E72B7"/>
    <w:rsid w:val="005E7332"/>
    <w:rsid w:val="005E7838"/>
    <w:rsid w:val="005F0533"/>
    <w:rsid w:val="005F0A03"/>
    <w:rsid w:val="005F0C17"/>
    <w:rsid w:val="005F0C48"/>
    <w:rsid w:val="005F0FE6"/>
    <w:rsid w:val="005F18BC"/>
    <w:rsid w:val="005F1D56"/>
    <w:rsid w:val="005F1DD9"/>
    <w:rsid w:val="005F241B"/>
    <w:rsid w:val="005F2828"/>
    <w:rsid w:val="005F426C"/>
    <w:rsid w:val="005F45E2"/>
    <w:rsid w:val="005F4C45"/>
    <w:rsid w:val="005F4D3B"/>
    <w:rsid w:val="005F654C"/>
    <w:rsid w:val="005F6CAC"/>
    <w:rsid w:val="005F75D3"/>
    <w:rsid w:val="005F7BE5"/>
    <w:rsid w:val="006000AE"/>
    <w:rsid w:val="00600243"/>
    <w:rsid w:val="00600344"/>
    <w:rsid w:val="006005AE"/>
    <w:rsid w:val="00600731"/>
    <w:rsid w:val="00600A8C"/>
    <w:rsid w:val="00601902"/>
    <w:rsid w:val="00601C97"/>
    <w:rsid w:val="00602480"/>
    <w:rsid w:val="00602700"/>
    <w:rsid w:val="00602766"/>
    <w:rsid w:val="00602F43"/>
    <w:rsid w:val="00602FD2"/>
    <w:rsid w:val="006039C8"/>
    <w:rsid w:val="00603F90"/>
    <w:rsid w:val="00604255"/>
    <w:rsid w:val="00604D46"/>
    <w:rsid w:val="00604E0D"/>
    <w:rsid w:val="00605E23"/>
    <w:rsid w:val="00606FE9"/>
    <w:rsid w:val="006073E4"/>
    <w:rsid w:val="0060771C"/>
    <w:rsid w:val="00607E2B"/>
    <w:rsid w:val="006103CF"/>
    <w:rsid w:val="0061069E"/>
    <w:rsid w:val="00610945"/>
    <w:rsid w:val="006115D0"/>
    <w:rsid w:val="00611CE5"/>
    <w:rsid w:val="0061210E"/>
    <w:rsid w:val="006124BD"/>
    <w:rsid w:val="0061266B"/>
    <w:rsid w:val="00612A72"/>
    <w:rsid w:val="00613797"/>
    <w:rsid w:val="00613AC0"/>
    <w:rsid w:val="00614B6F"/>
    <w:rsid w:val="00615534"/>
    <w:rsid w:val="00616992"/>
    <w:rsid w:val="00616E32"/>
    <w:rsid w:val="006205F8"/>
    <w:rsid w:val="006206D6"/>
    <w:rsid w:val="00620EC1"/>
    <w:rsid w:val="0062118C"/>
    <w:rsid w:val="00621343"/>
    <w:rsid w:val="006215BB"/>
    <w:rsid w:val="00621F76"/>
    <w:rsid w:val="006242C3"/>
    <w:rsid w:val="00624AAC"/>
    <w:rsid w:val="00624E0A"/>
    <w:rsid w:val="00625386"/>
    <w:rsid w:val="00625431"/>
    <w:rsid w:val="00625731"/>
    <w:rsid w:val="0062582C"/>
    <w:rsid w:val="006259BF"/>
    <w:rsid w:val="0062616F"/>
    <w:rsid w:val="0062635F"/>
    <w:rsid w:val="00626368"/>
    <w:rsid w:val="0062684D"/>
    <w:rsid w:val="0062702F"/>
    <w:rsid w:val="0062789F"/>
    <w:rsid w:val="00627A3A"/>
    <w:rsid w:val="00630165"/>
    <w:rsid w:val="006301E7"/>
    <w:rsid w:val="00630838"/>
    <w:rsid w:val="00630C3E"/>
    <w:rsid w:val="00631193"/>
    <w:rsid w:val="00631205"/>
    <w:rsid w:val="00633038"/>
    <w:rsid w:val="00633B72"/>
    <w:rsid w:val="00634165"/>
    <w:rsid w:val="00635D6C"/>
    <w:rsid w:val="00636645"/>
    <w:rsid w:val="006367B4"/>
    <w:rsid w:val="00636F42"/>
    <w:rsid w:val="0064055A"/>
    <w:rsid w:val="006409DD"/>
    <w:rsid w:val="0064318C"/>
    <w:rsid w:val="0064484B"/>
    <w:rsid w:val="00644899"/>
    <w:rsid w:val="006454B0"/>
    <w:rsid w:val="006478D2"/>
    <w:rsid w:val="00647B1A"/>
    <w:rsid w:val="0065005F"/>
    <w:rsid w:val="00650D53"/>
    <w:rsid w:val="00650EE2"/>
    <w:rsid w:val="00651CD4"/>
    <w:rsid w:val="00653189"/>
    <w:rsid w:val="00653280"/>
    <w:rsid w:val="0065459C"/>
    <w:rsid w:val="00654736"/>
    <w:rsid w:val="0065501C"/>
    <w:rsid w:val="0065577D"/>
    <w:rsid w:val="006561A2"/>
    <w:rsid w:val="00656749"/>
    <w:rsid w:val="006569BB"/>
    <w:rsid w:val="006602BF"/>
    <w:rsid w:val="006605B6"/>
    <w:rsid w:val="00660E2B"/>
    <w:rsid w:val="006617D4"/>
    <w:rsid w:val="00661A02"/>
    <w:rsid w:val="00661B11"/>
    <w:rsid w:val="006631DA"/>
    <w:rsid w:val="00663230"/>
    <w:rsid w:val="00663A78"/>
    <w:rsid w:val="00664B99"/>
    <w:rsid w:val="00664CFD"/>
    <w:rsid w:val="006653E9"/>
    <w:rsid w:val="006657FE"/>
    <w:rsid w:val="00666FFA"/>
    <w:rsid w:val="006676CC"/>
    <w:rsid w:val="00667705"/>
    <w:rsid w:val="00670606"/>
    <w:rsid w:val="00671C46"/>
    <w:rsid w:val="00672E60"/>
    <w:rsid w:val="006746E2"/>
    <w:rsid w:val="00675018"/>
    <w:rsid w:val="006751BC"/>
    <w:rsid w:val="0067536B"/>
    <w:rsid w:val="006756EE"/>
    <w:rsid w:val="00676111"/>
    <w:rsid w:val="0067711C"/>
    <w:rsid w:val="006773F6"/>
    <w:rsid w:val="00680044"/>
    <w:rsid w:val="0068008D"/>
    <w:rsid w:val="0068026C"/>
    <w:rsid w:val="0068066C"/>
    <w:rsid w:val="00681198"/>
    <w:rsid w:val="00682BA9"/>
    <w:rsid w:val="00682E51"/>
    <w:rsid w:val="00683201"/>
    <w:rsid w:val="006836F2"/>
    <w:rsid w:val="00684219"/>
    <w:rsid w:val="0068435D"/>
    <w:rsid w:val="0068443F"/>
    <w:rsid w:val="006848F6"/>
    <w:rsid w:val="00684D91"/>
    <w:rsid w:val="0068537A"/>
    <w:rsid w:val="006858BA"/>
    <w:rsid w:val="00685BB8"/>
    <w:rsid w:val="00685FC0"/>
    <w:rsid w:val="00686905"/>
    <w:rsid w:val="00686B0A"/>
    <w:rsid w:val="00687C9F"/>
    <w:rsid w:val="00687FBC"/>
    <w:rsid w:val="00690E3F"/>
    <w:rsid w:val="006913E1"/>
    <w:rsid w:val="0069217A"/>
    <w:rsid w:val="006930C1"/>
    <w:rsid w:val="00693546"/>
    <w:rsid w:val="006949E6"/>
    <w:rsid w:val="00695CE9"/>
    <w:rsid w:val="006963C1"/>
    <w:rsid w:val="00696F3F"/>
    <w:rsid w:val="0069791F"/>
    <w:rsid w:val="00697DB8"/>
    <w:rsid w:val="006A0749"/>
    <w:rsid w:val="006A16BC"/>
    <w:rsid w:val="006A1929"/>
    <w:rsid w:val="006A1F78"/>
    <w:rsid w:val="006A28D9"/>
    <w:rsid w:val="006A2FDE"/>
    <w:rsid w:val="006A34FE"/>
    <w:rsid w:val="006A6048"/>
    <w:rsid w:val="006A7ADF"/>
    <w:rsid w:val="006B0858"/>
    <w:rsid w:val="006B093E"/>
    <w:rsid w:val="006B10E1"/>
    <w:rsid w:val="006B1291"/>
    <w:rsid w:val="006B1A54"/>
    <w:rsid w:val="006B2CE2"/>
    <w:rsid w:val="006B4439"/>
    <w:rsid w:val="006B4854"/>
    <w:rsid w:val="006B5182"/>
    <w:rsid w:val="006B59E8"/>
    <w:rsid w:val="006B5DD4"/>
    <w:rsid w:val="006B681D"/>
    <w:rsid w:val="006B777E"/>
    <w:rsid w:val="006B77E8"/>
    <w:rsid w:val="006B7FF1"/>
    <w:rsid w:val="006C0247"/>
    <w:rsid w:val="006C268D"/>
    <w:rsid w:val="006C30D0"/>
    <w:rsid w:val="006C3C87"/>
    <w:rsid w:val="006C4089"/>
    <w:rsid w:val="006C4EA3"/>
    <w:rsid w:val="006C5C79"/>
    <w:rsid w:val="006C67A1"/>
    <w:rsid w:val="006C7256"/>
    <w:rsid w:val="006C7478"/>
    <w:rsid w:val="006C798C"/>
    <w:rsid w:val="006C7B4A"/>
    <w:rsid w:val="006C7E0F"/>
    <w:rsid w:val="006D01C7"/>
    <w:rsid w:val="006D07A9"/>
    <w:rsid w:val="006D0AA4"/>
    <w:rsid w:val="006D0FE8"/>
    <w:rsid w:val="006D1236"/>
    <w:rsid w:val="006D1D21"/>
    <w:rsid w:val="006D24EC"/>
    <w:rsid w:val="006D28BC"/>
    <w:rsid w:val="006D37ED"/>
    <w:rsid w:val="006D4C25"/>
    <w:rsid w:val="006D5E4F"/>
    <w:rsid w:val="006D6D88"/>
    <w:rsid w:val="006D6FE9"/>
    <w:rsid w:val="006D70DF"/>
    <w:rsid w:val="006D7912"/>
    <w:rsid w:val="006E085D"/>
    <w:rsid w:val="006E1B45"/>
    <w:rsid w:val="006E2553"/>
    <w:rsid w:val="006E2D3C"/>
    <w:rsid w:val="006E312D"/>
    <w:rsid w:val="006E417D"/>
    <w:rsid w:val="006E5D03"/>
    <w:rsid w:val="006E6CB1"/>
    <w:rsid w:val="006E6F15"/>
    <w:rsid w:val="006E722F"/>
    <w:rsid w:val="006E770C"/>
    <w:rsid w:val="006F1175"/>
    <w:rsid w:val="006F2C0A"/>
    <w:rsid w:val="006F2EB0"/>
    <w:rsid w:val="006F3BB1"/>
    <w:rsid w:val="006F413E"/>
    <w:rsid w:val="006F42EE"/>
    <w:rsid w:val="006F4902"/>
    <w:rsid w:val="006F4935"/>
    <w:rsid w:val="006F56C9"/>
    <w:rsid w:val="006F5B60"/>
    <w:rsid w:val="006F7151"/>
    <w:rsid w:val="006F7596"/>
    <w:rsid w:val="006F7770"/>
    <w:rsid w:val="00700657"/>
    <w:rsid w:val="0070072C"/>
    <w:rsid w:val="00701744"/>
    <w:rsid w:val="00702203"/>
    <w:rsid w:val="00702307"/>
    <w:rsid w:val="00702B37"/>
    <w:rsid w:val="007036F5"/>
    <w:rsid w:val="00704622"/>
    <w:rsid w:val="00704F48"/>
    <w:rsid w:val="0070517F"/>
    <w:rsid w:val="007051CC"/>
    <w:rsid w:val="0070579F"/>
    <w:rsid w:val="0070586C"/>
    <w:rsid w:val="0070678F"/>
    <w:rsid w:val="00707269"/>
    <w:rsid w:val="00707861"/>
    <w:rsid w:val="00707EFC"/>
    <w:rsid w:val="00710765"/>
    <w:rsid w:val="00710F64"/>
    <w:rsid w:val="0071111D"/>
    <w:rsid w:val="00711EED"/>
    <w:rsid w:val="007128B3"/>
    <w:rsid w:val="00712C52"/>
    <w:rsid w:val="007132EF"/>
    <w:rsid w:val="0071387B"/>
    <w:rsid w:val="007142A5"/>
    <w:rsid w:val="00714F0A"/>
    <w:rsid w:val="00714FDE"/>
    <w:rsid w:val="00715018"/>
    <w:rsid w:val="0071530B"/>
    <w:rsid w:val="0071564F"/>
    <w:rsid w:val="00715C2A"/>
    <w:rsid w:val="007163DC"/>
    <w:rsid w:val="00716E69"/>
    <w:rsid w:val="00717314"/>
    <w:rsid w:val="0072053C"/>
    <w:rsid w:val="007205E8"/>
    <w:rsid w:val="00720D07"/>
    <w:rsid w:val="00720D68"/>
    <w:rsid w:val="00720E54"/>
    <w:rsid w:val="007212FC"/>
    <w:rsid w:val="00721742"/>
    <w:rsid w:val="007217CD"/>
    <w:rsid w:val="00722461"/>
    <w:rsid w:val="00724992"/>
    <w:rsid w:val="007249A3"/>
    <w:rsid w:val="007250B9"/>
    <w:rsid w:val="0072556B"/>
    <w:rsid w:val="00727075"/>
    <w:rsid w:val="007271C3"/>
    <w:rsid w:val="00727EDF"/>
    <w:rsid w:val="00730544"/>
    <w:rsid w:val="007307DA"/>
    <w:rsid w:val="007307F6"/>
    <w:rsid w:val="007312DC"/>
    <w:rsid w:val="00731AF4"/>
    <w:rsid w:val="0073289F"/>
    <w:rsid w:val="00733183"/>
    <w:rsid w:val="0073382D"/>
    <w:rsid w:val="00733FEB"/>
    <w:rsid w:val="00734556"/>
    <w:rsid w:val="007349C6"/>
    <w:rsid w:val="00734F2A"/>
    <w:rsid w:val="00734FD0"/>
    <w:rsid w:val="0073685C"/>
    <w:rsid w:val="00736D8B"/>
    <w:rsid w:val="007376D3"/>
    <w:rsid w:val="00740731"/>
    <w:rsid w:val="00740BF1"/>
    <w:rsid w:val="00740E00"/>
    <w:rsid w:val="00741288"/>
    <w:rsid w:val="00741408"/>
    <w:rsid w:val="00741A6B"/>
    <w:rsid w:val="00742047"/>
    <w:rsid w:val="00742313"/>
    <w:rsid w:val="007424CA"/>
    <w:rsid w:val="007433D9"/>
    <w:rsid w:val="007438A6"/>
    <w:rsid w:val="00743A80"/>
    <w:rsid w:val="0074485C"/>
    <w:rsid w:val="00744F3A"/>
    <w:rsid w:val="00745694"/>
    <w:rsid w:val="007477E3"/>
    <w:rsid w:val="00750BDB"/>
    <w:rsid w:val="0075176F"/>
    <w:rsid w:val="007517FE"/>
    <w:rsid w:val="0075185E"/>
    <w:rsid w:val="0075246D"/>
    <w:rsid w:val="00752A40"/>
    <w:rsid w:val="00753360"/>
    <w:rsid w:val="007540B0"/>
    <w:rsid w:val="007544C8"/>
    <w:rsid w:val="00755060"/>
    <w:rsid w:val="007553AD"/>
    <w:rsid w:val="007553E6"/>
    <w:rsid w:val="007560FE"/>
    <w:rsid w:val="0075655B"/>
    <w:rsid w:val="00756B15"/>
    <w:rsid w:val="00756F55"/>
    <w:rsid w:val="007605BF"/>
    <w:rsid w:val="0076071C"/>
    <w:rsid w:val="007609BF"/>
    <w:rsid w:val="0076105C"/>
    <w:rsid w:val="00762EA5"/>
    <w:rsid w:val="0076343A"/>
    <w:rsid w:val="00763F09"/>
    <w:rsid w:val="0076456D"/>
    <w:rsid w:val="00767EAE"/>
    <w:rsid w:val="00767F01"/>
    <w:rsid w:val="00770390"/>
    <w:rsid w:val="00772160"/>
    <w:rsid w:val="0077227B"/>
    <w:rsid w:val="0077256F"/>
    <w:rsid w:val="007725E2"/>
    <w:rsid w:val="00772616"/>
    <w:rsid w:val="00773EDC"/>
    <w:rsid w:val="007743A8"/>
    <w:rsid w:val="007749A9"/>
    <w:rsid w:val="007749E8"/>
    <w:rsid w:val="00776D2F"/>
    <w:rsid w:val="007770FC"/>
    <w:rsid w:val="007772F3"/>
    <w:rsid w:val="00777E47"/>
    <w:rsid w:val="00777F42"/>
    <w:rsid w:val="007804AE"/>
    <w:rsid w:val="00780928"/>
    <w:rsid w:val="007820E3"/>
    <w:rsid w:val="0078240C"/>
    <w:rsid w:val="00782549"/>
    <w:rsid w:val="00782766"/>
    <w:rsid w:val="00782999"/>
    <w:rsid w:val="00782C9D"/>
    <w:rsid w:val="00782E28"/>
    <w:rsid w:val="00782EE3"/>
    <w:rsid w:val="00784396"/>
    <w:rsid w:val="00784B45"/>
    <w:rsid w:val="00784D9A"/>
    <w:rsid w:val="00784DDC"/>
    <w:rsid w:val="0078502B"/>
    <w:rsid w:val="007852B0"/>
    <w:rsid w:val="00786000"/>
    <w:rsid w:val="00786616"/>
    <w:rsid w:val="00787597"/>
    <w:rsid w:val="007879A3"/>
    <w:rsid w:val="00787F5A"/>
    <w:rsid w:val="00787FF6"/>
    <w:rsid w:val="00790C2B"/>
    <w:rsid w:val="00792A47"/>
    <w:rsid w:val="00792CD7"/>
    <w:rsid w:val="007930AF"/>
    <w:rsid w:val="00793899"/>
    <w:rsid w:val="00795E12"/>
    <w:rsid w:val="0079626C"/>
    <w:rsid w:val="00796585"/>
    <w:rsid w:val="007969F3"/>
    <w:rsid w:val="00796D09"/>
    <w:rsid w:val="0079702D"/>
    <w:rsid w:val="007A0035"/>
    <w:rsid w:val="007A06DD"/>
    <w:rsid w:val="007A0A6C"/>
    <w:rsid w:val="007A149C"/>
    <w:rsid w:val="007A21FC"/>
    <w:rsid w:val="007A2C15"/>
    <w:rsid w:val="007A2C63"/>
    <w:rsid w:val="007A3995"/>
    <w:rsid w:val="007A4A3B"/>
    <w:rsid w:val="007A5674"/>
    <w:rsid w:val="007A73B1"/>
    <w:rsid w:val="007A7CB0"/>
    <w:rsid w:val="007B07F9"/>
    <w:rsid w:val="007B0818"/>
    <w:rsid w:val="007B2065"/>
    <w:rsid w:val="007B2126"/>
    <w:rsid w:val="007B216C"/>
    <w:rsid w:val="007B34DF"/>
    <w:rsid w:val="007B3965"/>
    <w:rsid w:val="007B3B78"/>
    <w:rsid w:val="007B48DD"/>
    <w:rsid w:val="007B5AFE"/>
    <w:rsid w:val="007B5F8B"/>
    <w:rsid w:val="007B654C"/>
    <w:rsid w:val="007B6FE1"/>
    <w:rsid w:val="007C0CA1"/>
    <w:rsid w:val="007C0CB2"/>
    <w:rsid w:val="007C1B58"/>
    <w:rsid w:val="007C20AC"/>
    <w:rsid w:val="007C28EF"/>
    <w:rsid w:val="007C295C"/>
    <w:rsid w:val="007C4378"/>
    <w:rsid w:val="007C478B"/>
    <w:rsid w:val="007C47C0"/>
    <w:rsid w:val="007C4B6B"/>
    <w:rsid w:val="007C4FDB"/>
    <w:rsid w:val="007C5136"/>
    <w:rsid w:val="007C52CC"/>
    <w:rsid w:val="007C6299"/>
    <w:rsid w:val="007C63B6"/>
    <w:rsid w:val="007C674D"/>
    <w:rsid w:val="007C6D80"/>
    <w:rsid w:val="007C7C74"/>
    <w:rsid w:val="007D0D9F"/>
    <w:rsid w:val="007D1354"/>
    <w:rsid w:val="007D1377"/>
    <w:rsid w:val="007D1560"/>
    <w:rsid w:val="007D17FF"/>
    <w:rsid w:val="007D1CFA"/>
    <w:rsid w:val="007D1E25"/>
    <w:rsid w:val="007D22DD"/>
    <w:rsid w:val="007D2770"/>
    <w:rsid w:val="007D2B6B"/>
    <w:rsid w:val="007D33FE"/>
    <w:rsid w:val="007D57DF"/>
    <w:rsid w:val="007D5A69"/>
    <w:rsid w:val="007D5BB4"/>
    <w:rsid w:val="007D5ED0"/>
    <w:rsid w:val="007D6340"/>
    <w:rsid w:val="007D6435"/>
    <w:rsid w:val="007D6CAF"/>
    <w:rsid w:val="007D7CA0"/>
    <w:rsid w:val="007E081C"/>
    <w:rsid w:val="007E087C"/>
    <w:rsid w:val="007E12BB"/>
    <w:rsid w:val="007E1802"/>
    <w:rsid w:val="007E193F"/>
    <w:rsid w:val="007E2641"/>
    <w:rsid w:val="007E374E"/>
    <w:rsid w:val="007E3AB8"/>
    <w:rsid w:val="007E4214"/>
    <w:rsid w:val="007E46B1"/>
    <w:rsid w:val="007E4D6E"/>
    <w:rsid w:val="007E52E8"/>
    <w:rsid w:val="007E5389"/>
    <w:rsid w:val="007E546F"/>
    <w:rsid w:val="007E616F"/>
    <w:rsid w:val="007E6CF1"/>
    <w:rsid w:val="007E6D38"/>
    <w:rsid w:val="007E6F6F"/>
    <w:rsid w:val="007E7000"/>
    <w:rsid w:val="007E79EA"/>
    <w:rsid w:val="007E7C0A"/>
    <w:rsid w:val="007F07A9"/>
    <w:rsid w:val="007F2293"/>
    <w:rsid w:val="007F2F51"/>
    <w:rsid w:val="007F2FB0"/>
    <w:rsid w:val="007F39FC"/>
    <w:rsid w:val="007F3FED"/>
    <w:rsid w:val="007F419A"/>
    <w:rsid w:val="007F4D37"/>
    <w:rsid w:val="007F5884"/>
    <w:rsid w:val="007F6FC7"/>
    <w:rsid w:val="00800910"/>
    <w:rsid w:val="00800AB6"/>
    <w:rsid w:val="008022D0"/>
    <w:rsid w:val="00802860"/>
    <w:rsid w:val="00802D0B"/>
    <w:rsid w:val="00803826"/>
    <w:rsid w:val="00803C1B"/>
    <w:rsid w:val="0080435D"/>
    <w:rsid w:val="00804831"/>
    <w:rsid w:val="00804ECE"/>
    <w:rsid w:val="00805328"/>
    <w:rsid w:val="0080567B"/>
    <w:rsid w:val="00805A62"/>
    <w:rsid w:val="00805EFB"/>
    <w:rsid w:val="0080615B"/>
    <w:rsid w:val="00807F99"/>
    <w:rsid w:val="00810E76"/>
    <w:rsid w:val="008110A3"/>
    <w:rsid w:val="008127BB"/>
    <w:rsid w:val="00814D1A"/>
    <w:rsid w:val="00815A78"/>
    <w:rsid w:val="00815CD3"/>
    <w:rsid w:val="00815CD5"/>
    <w:rsid w:val="0081613F"/>
    <w:rsid w:val="008167E5"/>
    <w:rsid w:val="0081696D"/>
    <w:rsid w:val="0081725D"/>
    <w:rsid w:val="0081765D"/>
    <w:rsid w:val="00817EA9"/>
    <w:rsid w:val="00820016"/>
    <w:rsid w:val="008202BC"/>
    <w:rsid w:val="008208B7"/>
    <w:rsid w:val="0082167C"/>
    <w:rsid w:val="0082190C"/>
    <w:rsid w:val="0082197C"/>
    <w:rsid w:val="00821B1B"/>
    <w:rsid w:val="00821FFC"/>
    <w:rsid w:val="00822502"/>
    <w:rsid w:val="00823E72"/>
    <w:rsid w:val="008241D9"/>
    <w:rsid w:val="00824DF5"/>
    <w:rsid w:val="00826AD4"/>
    <w:rsid w:val="00826BC3"/>
    <w:rsid w:val="0082711D"/>
    <w:rsid w:val="008271AD"/>
    <w:rsid w:val="00827D52"/>
    <w:rsid w:val="00830A1F"/>
    <w:rsid w:val="008316B4"/>
    <w:rsid w:val="00831D8A"/>
    <w:rsid w:val="0083217E"/>
    <w:rsid w:val="008337F7"/>
    <w:rsid w:val="0083385A"/>
    <w:rsid w:val="00833A38"/>
    <w:rsid w:val="008340CA"/>
    <w:rsid w:val="008344E0"/>
    <w:rsid w:val="008349B5"/>
    <w:rsid w:val="0083523F"/>
    <w:rsid w:val="00835861"/>
    <w:rsid w:val="00835880"/>
    <w:rsid w:val="008369A5"/>
    <w:rsid w:val="00837C21"/>
    <w:rsid w:val="00840163"/>
    <w:rsid w:val="00841124"/>
    <w:rsid w:val="008414AD"/>
    <w:rsid w:val="008426EA"/>
    <w:rsid w:val="0084287A"/>
    <w:rsid w:val="00842B32"/>
    <w:rsid w:val="00842C0D"/>
    <w:rsid w:val="00842E0E"/>
    <w:rsid w:val="008433C5"/>
    <w:rsid w:val="00846823"/>
    <w:rsid w:val="00846870"/>
    <w:rsid w:val="00846C51"/>
    <w:rsid w:val="008472AD"/>
    <w:rsid w:val="0084776C"/>
    <w:rsid w:val="00847870"/>
    <w:rsid w:val="008479C2"/>
    <w:rsid w:val="00847C90"/>
    <w:rsid w:val="00847D7A"/>
    <w:rsid w:val="00847E00"/>
    <w:rsid w:val="0085012C"/>
    <w:rsid w:val="0085264B"/>
    <w:rsid w:val="008530BC"/>
    <w:rsid w:val="00853B2E"/>
    <w:rsid w:val="008543A7"/>
    <w:rsid w:val="00854A8B"/>
    <w:rsid w:val="00854E1F"/>
    <w:rsid w:val="0085526E"/>
    <w:rsid w:val="0085597B"/>
    <w:rsid w:val="00855B72"/>
    <w:rsid w:val="00856062"/>
    <w:rsid w:val="00856F65"/>
    <w:rsid w:val="00860466"/>
    <w:rsid w:val="008610E8"/>
    <w:rsid w:val="008617CB"/>
    <w:rsid w:val="00861C10"/>
    <w:rsid w:val="00861D9B"/>
    <w:rsid w:val="0086217E"/>
    <w:rsid w:val="00862428"/>
    <w:rsid w:val="0086269B"/>
    <w:rsid w:val="00862749"/>
    <w:rsid w:val="00862FC3"/>
    <w:rsid w:val="008631BD"/>
    <w:rsid w:val="0086337C"/>
    <w:rsid w:val="00863A37"/>
    <w:rsid w:val="00864A6B"/>
    <w:rsid w:val="008650E3"/>
    <w:rsid w:val="0086568C"/>
    <w:rsid w:val="008656F6"/>
    <w:rsid w:val="00865A2E"/>
    <w:rsid w:val="00866081"/>
    <w:rsid w:val="008661E4"/>
    <w:rsid w:val="00866825"/>
    <w:rsid w:val="00866929"/>
    <w:rsid w:val="0086692A"/>
    <w:rsid w:val="00866945"/>
    <w:rsid w:val="00870376"/>
    <w:rsid w:val="0087110C"/>
    <w:rsid w:val="00872075"/>
    <w:rsid w:val="00872256"/>
    <w:rsid w:val="00872BF2"/>
    <w:rsid w:val="00873769"/>
    <w:rsid w:val="00874124"/>
    <w:rsid w:val="00874A8A"/>
    <w:rsid w:val="00874EF6"/>
    <w:rsid w:val="0087533F"/>
    <w:rsid w:val="00875F32"/>
    <w:rsid w:val="00875FF2"/>
    <w:rsid w:val="00876683"/>
    <w:rsid w:val="0087711F"/>
    <w:rsid w:val="0087744A"/>
    <w:rsid w:val="008800E4"/>
    <w:rsid w:val="00880FD9"/>
    <w:rsid w:val="00881220"/>
    <w:rsid w:val="0088127B"/>
    <w:rsid w:val="00881607"/>
    <w:rsid w:val="0088187F"/>
    <w:rsid w:val="0088215C"/>
    <w:rsid w:val="00883957"/>
    <w:rsid w:val="00884049"/>
    <w:rsid w:val="00884229"/>
    <w:rsid w:val="008844FD"/>
    <w:rsid w:val="0088628B"/>
    <w:rsid w:val="00887151"/>
    <w:rsid w:val="00887A78"/>
    <w:rsid w:val="00890366"/>
    <w:rsid w:val="00890C02"/>
    <w:rsid w:val="008910FC"/>
    <w:rsid w:val="008931D8"/>
    <w:rsid w:val="00893761"/>
    <w:rsid w:val="00893B15"/>
    <w:rsid w:val="00894118"/>
    <w:rsid w:val="0089458D"/>
    <w:rsid w:val="00894698"/>
    <w:rsid w:val="0089559A"/>
    <w:rsid w:val="00895EF0"/>
    <w:rsid w:val="008971E1"/>
    <w:rsid w:val="008975F6"/>
    <w:rsid w:val="00897E52"/>
    <w:rsid w:val="008A0CC0"/>
    <w:rsid w:val="008A1723"/>
    <w:rsid w:val="008A1EEA"/>
    <w:rsid w:val="008A23C6"/>
    <w:rsid w:val="008A2703"/>
    <w:rsid w:val="008A2A76"/>
    <w:rsid w:val="008A3B79"/>
    <w:rsid w:val="008A3F9B"/>
    <w:rsid w:val="008A4169"/>
    <w:rsid w:val="008A43CB"/>
    <w:rsid w:val="008A43DF"/>
    <w:rsid w:val="008A4981"/>
    <w:rsid w:val="008A49EA"/>
    <w:rsid w:val="008A55FF"/>
    <w:rsid w:val="008A6BC2"/>
    <w:rsid w:val="008A7A79"/>
    <w:rsid w:val="008B13B3"/>
    <w:rsid w:val="008B1595"/>
    <w:rsid w:val="008B1961"/>
    <w:rsid w:val="008B3200"/>
    <w:rsid w:val="008B377B"/>
    <w:rsid w:val="008B3ABE"/>
    <w:rsid w:val="008B4E56"/>
    <w:rsid w:val="008B5B0D"/>
    <w:rsid w:val="008B5E04"/>
    <w:rsid w:val="008B6F79"/>
    <w:rsid w:val="008B72E9"/>
    <w:rsid w:val="008C0027"/>
    <w:rsid w:val="008C0294"/>
    <w:rsid w:val="008C03F2"/>
    <w:rsid w:val="008C06DB"/>
    <w:rsid w:val="008C18DA"/>
    <w:rsid w:val="008C1D5F"/>
    <w:rsid w:val="008C1F59"/>
    <w:rsid w:val="008C4657"/>
    <w:rsid w:val="008C4A2C"/>
    <w:rsid w:val="008C4A77"/>
    <w:rsid w:val="008C5CE9"/>
    <w:rsid w:val="008C5E42"/>
    <w:rsid w:val="008C6063"/>
    <w:rsid w:val="008C6256"/>
    <w:rsid w:val="008C6D76"/>
    <w:rsid w:val="008C7006"/>
    <w:rsid w:val="008C7470"/>
    <w:rsid w:val="008C75CE"/>
    <w:rsid w:val="008C7743"/>
    <w:rsid w:val="008D0BB4"/>
    <w:rsid w:val="008D1064"/>
    <w:rsid w:val="008D18BA"/>
    <w:rsid w:val="008D193A"/>
    <w:rsid w:val="008D215C"/>
    <w:rsid w:val="008D22BD"/>
    <w:rsid w:val="008D2367"/>
    <w:rsid w:val="008D243D"/>
    <w:rsid w:val="008D2A3C"/>
    <w:rsid w:val="008D2D89"/>
    <w:rsid w:val="008D39FA"/>
    <w:rsid w:val="008D5D8A"/>
    <w:rsid w:val="008D69B3"/>
    <w:rsid w:val="008D7272"/>
    <w:rsid w:val="008D76BB"/>
    <w:rsid w:val="008D7776"/>
    <w:rsid w:val="008D7B03"/>
    <w:rsid w:val="008E0335"/>
    <w:rsid w:val="008E0CAA"/>
    <w:rsid w:val="008E1A9A"/>
    <w:rsid w:val="008E203A"/>
    <w:rsid w:val="008E225D"/>
    <w:rsid w:val="008E2932"/>
    <w:rsid w:val="008E2E34"/>
    <w:rsid w:val="008E3E42"/>
    <w:rsid w:val="008E3FAD"/>
    <w:rsid w:val="008E471F"/>
    <w:rsid w:val="008E4B3C"/>
    <w:rsid w:val="008E4CBF"/>
    <w:rsid w:val="008E4F8B"/>
    <w:rsid w:val="008E500A"/>
    <w:rsid w:val="008E506D"/>
    <w:rsid w:val="008E64A3"/>
    <w:rsid w:val="008E6B00"/>
    <w:rsid w:val="008E6F4F"/>
    <w:rsid w:val="008E74C0"/>
    <w:rsid w:val="008E7CE2"/>
    <w:rsid w:val="008F125C"/>
    <w:rsid w:val="008F130F"/>
    <w:rsid w:val="008F15DC"/>
    <w:rsid w:val="008F1861"/>
    <w:rsid w:val="008F2D84"/>
    <w:rsid w:val="008F40C9"/>
    <w:rsid w:val="008F48E7"/>
    <w:rsid w:val="008F49CB"/>
    <w:rsid w:val="008F50BF"/>
    <w:rsid w:val="008F553E"/>
    <w:rsid w:val="008F5600"/>
    <w:rsid w:val="008F587C"/>
    <w:rsid w:val="008F6186"/>
    <w:rsid w:val="008F646E"/>
    <w:rsid w:val="008F6474"/>
    <w:rsid w:val="008F76D0"/>
    <w:rsid w:val="008F782E"/>
    <w:rsid w:val="008F79CE"/>
    <w:rsid w:val="008F7C24"/>
    <w:rsid w:val="0090230A"/>
    <w:rsid w:val="00902A15"/>
    <w:rsid w:val="00902F16"/>
    <w:rsid w:val="009040C6"/>
    <w:rsid w:val="00904A78"/>
    <w:rsid w:val="00904AB0"/>
    <w:rsid w:val="00904D70"/>
    <w:rsid w:val="0090503B"/>
    <w:rsid w:val="00906161"/>
    <w:rsid w:val="009061E4"/>
    <w:rsid w:val="00906DC5"/>
    <w:rsid w:val="0091012F"/>
    <w:rsid w:val="0091027D"/>
    <w:rsid w:val="0091062D"/>
    <w:rsid w:val="00910F29"/>
    <w:rsid w:val="009113FA"/>
    <w:rsid w:val="0091268A"/>
    <w:rsid w:val="00914A01"/>
    <w:rsid w:val="00915620"/>
    <w:rsid w:val="0091584D"/>
    <w:rsid w:val="009164A4"/>
    <w:rsid w:val="0091676E"/>
    <w:rsid w:val="00916A70"/>
    <w:rsid w:val="00916FD8"/>
    <w:rsid w:val="00916FDB"/>
    <w:rsid w:val="00917420"/>
    <w:rsid w:val="009204D4"/>
    <w:rsid w:val="00922D78"/>
    <w:rsid w:val="009241C3"/>
    <w:rsid w:val="00924CE6"/>
    <w:rsid w:val="009250F2"/>
    <w:rsid w:val="0092514D"/>
    <w:rsid w:val="009254A8"/>
    <w:rsid w:val="0092658F"/>
    <w:rsid w:val="00926E33"/>
    <w:rsid w:val="0092760F"/>
    <w:rsid w:val="009279EE"/>
    <w:rsid w:val="009306E0"/>
    <w:rsid w:val="00930A8E"/>
    <w:rsid w:val="00930C63"/>
    <w:rsid w:val="009311F2"/>
    <w:rsid w:val="0093169A"/>
    <w:rsid w:val="00931DB2"/>
    <w:rsid w:val="00931E90"/>
    <w:rsid w:val="009326BF"/>
    <w:rsid w:val="0093385D"/>
    <w:rsid w:val="009347BA"/>
    <w:rsid w:val="00936F0E"/>
    <w:rsid w:val="009370E0"/>
    <w:rsid w:val="0094090B"/>
    <w:rsid w:val="009422B3"/>
    <w:rsid w:val="00942453"/>
    <w:rsid w:val="00942C88"/>
    <w:rsid w:val="0094315C"/>
    <w:rsid w:val="00944902"/>
    <w:rsid w:val="0094509B"/>
    <w:rsid w:val="00946395"/>
    <w:rsid w:val="009465D4"/>
    <w:rsid w:val="009468FA"/>
    <w:rsid w:val="009469D3"/>
    <w:rsid w:val="00947E5A"/>
    <w:rsid w:val="009503CA"/>
    <w:rsid w:val="00952AD7"/>
    <w:rsid w:val="00952E1A"/>
    <w:rsid w:val="00953460"/>
    <w:rsid w:val="00953F24"/>
    <w:rsid w:val="00954404"/>
    <w:rsid w:val="009551F6"/>
    <w:rsid w:val="00955E6A"/>
    <w:rsid w:val="009560E4"/>
    <w:rsid w:val="009566BB"/>
    <w:rsid w:val="00956F22"/>
    <w:rsid w:val="00957374"/>
    <w:rsid w:val="0096063E"/>
    <w:rsid w:val="00961839"/>
    <w:rsid w:val="009619D8"/>
    <w:rsid w:val="00961B52"/>
    <w:rsid w:val="00961C31"/>
    <w:rsid w:val="00961C3B"/>
    <w:rsid w:val="0096234E"/>
    <w:rsid w:val="009629CB"/>
    <w:rsid w:val="00962A11"/>
    <w:rsid w:val="00962CE9"/>
    <w:rsid w:val="0096324D"/>
    <w:rsid w:val="00963AD5"/>
    <w:rsid w:val="00963E79"/>
    <w:rsid w:val="00964912"/>
    <w:rsid w:val="00965A75"/>
    <w:rsid w:val="00965C1F"/>
    <w:rsid w:val="0096651C"/>
    <w:rsid w:val="009666A0"/>
    <w:rsid w:val="00966F1B"/>
    <w:rsid w:val="009670E2"/>
    <w:rsid w:val="0097038D"/>
    <w:rsid w:val="00971401"/>
    <w:rsid w:val="00971462"/>
    <w:rsid w:val="00973976"/>
    <w:rsid w:val="0097450C"/>
    <w:rsid w:val="009754EF"/>
    <w:rsid w:val="009756B6"/>
    <w:rsid w:val="00975F08"/>
    <w:rsid w:val="00975FF7"/>
    <w:rsid w:val="009764BD"/>
    <w:rsid w:val="00976CC6"/>
    <w:rsid w:val="00976D14"/>
    <w:rsid w:val="0097762B"/>
    <w:rsid w:val="00980A7B"/>
    <w:rsid w:val="00980D1A"/>
    <w:rsid w:val="00980EEC"/>
    <w:rsid w:val="00980EED"/>
    <w:rsid w:val="00981D3D"/>
    <w:rsid w:val="009820E7"/>
    <w:rsid w:val="009829D9"/>
    <w:rsid w:val="00983FED"/>
    <w:rsid w:val="00984103"/>
    <w:rsid w:val="0098465D"/>
    <w:rsid w:val="00984D7B"/>
    <w:rsid w:val="00984EDF"/>
    <w:rsid w:val="009854C0"/>
    <w:rsid w:val="00985A4A"/>
    <w:rsid w:val="00985C3D"/>
    <w:rsid w:val="009862AD"/>
    <w:rsid w:val="00986658"/>
    <w:rsid w:val="0098673C"/>
    <w:rsid w:val="00986A89"/>
    <w:rsid w:val="00986DE1"/>
    <w:rsid w:val="0098715D"/>
    <w:rsid w:val="00987FAD"/>
    <w:rsid w:val="00990761"/>
    <w:rsid w:val="00990C79"/>
    <w:rsid w:val="00990CE6"/>
    <w:rsid w:val="00990D1E"/>
    <w:rsid w:val="00991E0A"/>
    <w:rsid w:val="00992932"/>
    <w:rsid w:val="00993692"/>
    <w:rsid w:val="009936CF"/>
    <w:rsid w:val="00993A51"/>
    <w:rsid w:val="00993CF3"/>
    <w:rsid w:val="00994A7F"/>
    <w:rsid w:val="009952BF"/>
    <w:rsid w:val="00995BC2"/>
    <w:rsid w:val="00995E32"/>
    <w:rsid w:val="00995E85"/>
    <w:rsid w:val="0099661C"/>
    <w:rsid w:val="0099739E"/>
    <w:rsid w:val="009A004B"/>
    <w:rsid w:val="009A0324"/>
    <w:rsid w:val="009A2446"/>
    <w:rsid w:val="009A2607"/>
    <w:rsid w:val="009A2C5A"/>
    <w:rsid w:val="009A2F38"/>
    <w:rsid w:val="009A4008"/>
    <w:rsid w:val="009A4802"/>
    <w:rsid w:val="009A5B89"/>
    <w:rsid w:val="009A5CFB"/>
    <w:rsid w:val="009A6766"/>
    <w:rsid w:val="009A6D67"/>
    <w:rsid w:val="009A739F"/>
    <w:rsid w:val="009A7678"/>
    <w:rsid w:val="009B1446"/>
    <w:rsid w:val="009B25B7"/>
    <w:rsid w:val="009B2828"/>
    <w:rsid w:val="009B3355"/>
    <w:rsid w:val="009B3448"/>
    <w:rsid w:val="009B38EE"/>
    <w:rsid w:val="009B4653"/>
    <w:rsid w:val="009B4DD6"/>
    <w:rsid w:val="009B6485"/>
    <w:rsid w:val="009C095E"/>
    <w:rsid w:val="009C0960"/>
    <w:rsid w:val="009C1FD6"/>
    <w:rsid w:val="009C260D"/>
    <w:rsid w:val="009C3734"/>
    <w:rsid w:val="009C3B4D"/>
    <w:rsid w:val="009C3C22"/>
    <w:rsid w:val="009C4258"/>
    <w:rsid w:val="009C457F"/>
    <w:rsid w:val="009C5C82"/>
    <w:rsid w:val="009C5E5B"/>
    <w:rsid w:val="009C5F7D"/>
    <w:rsid w:val="009C6CE8"/>
    <w:rsid w:val="009C7067"/>
    <w:rsid w:val="009C70D8"/>
    <w:rsid w:val="009D00D6"/>
    <w:rsid w:val="009D1439"/>
    <w:rsid w:val="009D2340"/>
    <w:rsid w:val="009D26E9"/>
    <w:rsid w:val="009D2713"/>
    <w:rsid w:val="009D326B"/>
    <w:rsid w:val="009D3E03"/>
    <w:rsid w:val="009D437E"/>
    <w:rsid w:val="009D4A7B"/>
    <w:rsid w:val="009D540D"/>
    <w:rsid w:val="009D5ECD"/>
    <w:rsid w:val="009D647B"/>
    <w:rsid w:val="009E015C"/>
    <w:rsid w:val="009E03A7"/>
    <w:rsid w:val="009E16D9"/>
    <w:rsid w:val="009E1DB7"/>
    <w:rsid w:val="009E2D54"/>
    <w:rsid w:val="009E3262"/>
    <w:rsid w:val="009E6B47"/>
    <w:rsid w:val="009E7396"/>
    <w:rsid w:val="009E7592"/>
    <w:rsid w:val="009F08AA"/>
    <w:rsid w:val="009F1557"/>
    <w:rsid w:val="009F17DA"/>
    <w:rsid w:val="009F18D6"/>
    <w:rsid w:val="009F21F1"/>
    <w:rsid w:val="009F225D"/>
    <w:rsid w:val="009F25F0"/>
    <w:rsid w:val="009F28FB"/>
    <w:rsid w:val="009F3532"/>
    <w:rsid w:val="009F35D2"/>
    <w:rsid w:val="009F38B7"/>
    <w:rsid w:val="009F41B3"/>
    <w:rsid w:val="009F44DC"/>
    <w:rsid w:val="009F4C0A"/>
    <w:rsid w:val="009F4E0C"/>
    <w:rsid w:val="009F5C37"/>
    <w:rsid w:val="009F6597"/>
    <w:rsid w:val="009F72E6"/>
    <w:rsid w:val="00A01952"/>
    <w:rsid w:val="00A02974"/>
    <w:rsid w:val="00A02E5E"/>
    <w:rsid w:val="00A04EB5"/>
    <w:rsid w:val="00A054CA"/>
    <w:rsid w:val="00A06569"/>
    <w:rsid w:val="00A06955"/>
    <w:rsid w:val="00A06E20"/>
    <w:rsid w:val="00A0776A"/>
    <w:rsid w:val="00A077BA"/>
    <w:rsid w:val="00A11E49"/>
    <w:rsid w:val="00A12209"/>
    <w:rsid w:val="00A122AF"/>
    <w:rsid w:val="00A123CB"/>
    <w:rsid w:val="00A12455"/>
    <w:rsid w:val="00A12575"/>
    <w:rsid w:val="00A12E23"/>
    <w:rsid w:val="00A14096"/>
    <w:rsid w:val="00A14ED5"/>
    <w:rsid w:val="00A14ED9"/>
    <w:rsid w:val="00A152FA"/>
    <w:rsid w:val="00A159E7"/>
    <w:rsid w:val="00A167F9"/>
    <w:rsid w:val="00A16ED8"/>
    <w:rsid w:val="00A16F26"/>
    <w:rsid w:val="00A1738C"/>
    <w:rsid w:val="00A173C3"/>
    <w:rsid w:val="00A20739"/>
    <w:rsid w:val="00A219B3"/>
    <w:rsid w:val="00A223BC"/>
    <w:rsid w:val="00A224DC"/>
    <w:rsid w:val="00A22A19"/>
    <w:rsid w:val="00A2369B"/>
    <w:rsid w:val="00A237EF"/>
    <w:rsid w:val="00A23922"/>
    <w:rsid w:val="00A23A87"/>
    <w:rsid w:val="00A24297"/>
    <w:rsid w:val="00A2439E"/>
    <w:rsid w:val="00A248D2"/>
    <w:rsid w:val="00A24A4A"/>
    <w:rsid w:val="00A26037"/>
    <w:rsid w:val="00A26C21"/>
    <w:rsid w:val="00A27B9F"/>
    <w:rsid w:val="00A3015E"/>
    <w:rsid w:val="00A3058B"/>
    <w:rsid w:val="00A31628"/>
    <w:rsid w:val="00A31D6D"/>
    <w:rsid w:val="00A33740"/>
    <w:rsid w:val="00A33CF9"/>
    <w:rsid w:val="00A34DE5"/>
    <w:rsid w:val="00A354C0"/>
    <w:rsid w:val="00A355B3"/>
    <w:rsid w:val="00A365E1"/>
    <w:rsid w:val="00A367D5"/>
    <w:rsid w:val="00A3722D"/>
    <w:rsid w:val="00A40DF3"/>
    <w:rsid w:val="00A41060"/>
    <w:rsid w:val="00A4117E"/>
    <w:rsid w:val="00A41410"/>
    <w:rsid w:val="00A41A7A"/>
    <w:rsid w:val="00A42484"/>
    <w:rsid w:val="00A441C0"/>
    <w:rsid w:val="00A44B9A"/>
    <w:rsid w:val="00A44C75"/>
    <w:rsid w:val="00A46603"/>
    <w:rsid w:val="00A46A50"/>
    <w:rsid w:val="00A46A6D"/>
    <w:rsid w:val="00A474D3"/>
    <w:rsid w:val="00A47B4B"/>
    <w:rsid w:val="00A47E83"/>
    <w:rsid w:val="00A5038C"/>
    <w:rsid w:val="00A50494"/>
    <w:rsid w:val="00A50FF3"/>
    <w:rsid w:val="00A5134C"/>
    <w:rsid w:val="00A51378"/>
    <w:rsid w:val="00A51980"/>
    <w:rsid w:val="00A51AA1"/>
    <w:rsid w:val="00A51C97"/>
    <w:rsid w:val="00A5211F"/>
    <w:rsid w:val="00A5279C"/>
    <w:rsid w:val="00A53497"/>
    <w:rsid w:val="00A5374D"/>
    <w:rsid w:val="00A53DF8"/>
    <w:rsid w:val="00A5407E"/>
    <w:rsid w:val="00A5409C"/>
    <w:rsid w:val="00A547BA"/>
    <w:rsid w:val="00A55422"/>
    <w:rsid w:val="00A562B6"/>
    <w:rsid w:val="00A56516"/>
    <w:rsid w:val="00A565DD"/>
    <w:rsid w:val="00A57E0E"/>
    <w:rsid w:val="00A61FB7"/>
    <w:rsid w:val="00A6310A"/>
    <w:rsid w:val="00A63DA8"/>
    <w:rsid w:val="00A64B3A"/>
    <w:rsid w:val="00A64D11"/>
    <w:rsid w:val="00A657E1"/>
    <w:rsid w:val="00A65D03"/>
    <w:rsid w:val="00A65D5D"/>
    <w:rsid w:val="00A66580"/>
    <w:rsid w:val="00A667C3"/>
    <w:rsid w:val="00A6718E"/>
    <w:rsid w:val="00A671D6"/>
    <w:rsid w:val="00A6767D"/>
    <w:rsid w:val="00A7002C"/>
    <w:rsid w:val="00A7023C"/>
    <w:rsid w:val="00A71019"/>
    <w:rsid w:val="00A710C2"/>
    <w:rsid w:val="00A71BCF"/>
    <w:rsid w:val="00A72539"/>
    <w:rsid w:val="00A7319E"/>
    <w:rsid w:val="00A73693"/>
    <w:rsid w:val="00A7404B"/>
    <w:rsid w:val="00A74957"/>
    <w:rsid w:val="00A763FF"/>
    <w:rsid w:val="00A76F8C"/>
    <w:rsid w:val="00A7722A"/>
    <w:rsid w:val="00A772B0"/>
    <w:rsid w:val="00A7758C"/>
    <w:rsid w:val="00A801F5"/>
    <w:rsid w:val="00A80CBE"/>
    <w:rsid w:val="00A8190E"/>
    <w:rsid w:val="00A81BB6"/>
    <w:rsid w:val="00A82782"/>
    <w:rsid w:val="00A83481"/>
    <w:rsid w:val="00A841F7"/>
    <w:rsid w:val="00A8531A"/>
    <w:rsid w:val="00A85340"/>
    <w:rsid w:val="00A85394"/>
    <w:rsid w:val="00A85577"/>
    <w:rsid w:val="00A85947"/>
    <w:rsid w:val="00A86735"/>
    <w:rsid w:val="00A87616"/>
    <w:rsid w:val="00A90DAB"/>
    <w:rsid w:val="00A937C1"/>
    <w:rsid w:val="00A93BD2"/>
    <w:rsid w:val="00A948DA"/>
    <w:rsid w:val="00A94E14"/>
    <w:rsid w:val="00A95305"/>
    <w:rsid w:val="00A959FD"/>
    <w:rsid w:val="00A95D4D"/>
    <w:rsid w:val="00A960B6"/>
    <w:rsid w:val="00A9714C"/>
    <w:rsid w:val="00A97C17"/>
    <w:rsid w:val="00AA05B0"/>
    <w:rsid w:val="00AA0A04"/>
    <w:rsid w:val="00AA0F79"/>
    <w:rsid w:val="00AA211D"/>
    <w:rsid w:val="00AA2164"/>
    <w:rsid w:val="00AA2F7A"/>
    <w:rsid w:val="00AA39F3"/>
    <w:rsid w:val="00AA3A9D"/>
    <w:rsid w:val="00AA4343"/>
    <w:rsid w:val="00AA4AAC"/>
    <w:rsid w:val="00AA4F3C"/>
    <w:rsid w:val="00AA6988"/>
    <w:rsid w:val="00AA76D3"/>
    <w:rsid w:val="00AB07F2"/>
    <w:rsid w:val="00AB26ED"/>
    <w:rsid w:val="00AB2D71"/>
    <w:rsid w:val="00AB3140"/>
    <w:rsid w:val="00AB3569"/>
    <w:rsid w:val="00AB45E2"/>
    <w:rsid w:val="00AB4BB1"/>
    <w:rsid w:val="00AB4C24"/>
    <w:rsid w:val="00AB4E54"/>
    <w:rsid w:val="00AB6128"/>
    <w:rsid w:val="00AB62C8"/>
    <w:rsid w:val="00AB71A1"/>
    <w:rsid w:val="00AB74B5"/>
    <w:rsid w:val="00AB786E"/>
    <w:rsid w:val="00AB7AEB"/>
    <w:rsid w:val="00AB7C87"/>
    <w:rsid w:val="00AC02B8"/>
    <w:rsid w:val="00AC0597"/>
    <w:rsid w:val="00AC06E3"/>
    <w:rsid w:val="00AC18DC"/>
    <w:rsid w:val="00AC1DFA"/>
    <w:rsid w:val="00AC2427"/>
    <w:rsid w:val="00AC2979"/>
    <w:rsid w:val="00AC3089"/>
    <w:rsid w:val="00AC3481"/>
    <w:rsid w:val="00AC4539"/>
    <w:rsid w:val="00AC4F87"/>
    <w:rsid w:val="00AC55F1"/>
    <w:rsid w:val="00AC5D69"/>
    <w:rsid w:val="00AC6C52"/>
    <w:rsid w:val="00AC756F"/>
    <w:rsid w:val="00AC7DE6"/>
    <w:rsid w:val="00AD014C"/>
    <w:rsid w:val="00AD025C"/>
    <w:rsid w:val="00AD046B"/>
    <w:rsid w:val="00AD1851"/>
    <w:rsid w:val="00AD19E2"/>
    <w:rsid w:val="00AD1A5D"/>
    <w:rsid w:val="00AD1EC4"/>
    <w:rsid w:val="00AD1FCD"/>
    <w:rsid w:val="00AD20CA"/>
    <w:rsid w:val="00AD23B2"/>
    <w:rsid w:val="00AD24B5"/>
    <w:rsid w:val="00AD3742"/>
    <w:rsid w:val="00AD3AF0"/>
    <w:rsid w:val="00AD3DC5"/>
    <w:rsid w:val="00AD44F1"/>
    <w:rsid w:val="00AD5CC6"/>
    <w:rsid w:val="00AD5DCC"/>
    <w:rsid w:val="00AD68DB"/>
    <w:rsid w:val="00AD72B3"/>
    <w:rsid w:val="00AE033E"/>
    <w:rsid w:val="00AE07CB"/>
    <w:rsid w:val="00AE0E9F"/>
    <w:rsid w:val="00AE144E"/>
    <w:rsid w:val="00AE1467"/>
    <w:rsid w:val="00AE18EB"/>
    <w:rsid w:val="00AE1BBE"/>
    <w:rsid w:val="00AE1E09"/>
    <w:rsid w:val="00AE23AF"/>
    <w:rsid w:val="00AE249D"/>
    <w:rsid w:val="00AE3256"/>
    <w:rsid w:val="00AE36B6"/>
    <w:rsid w:val="00AE3B8F"/>
    <w:rsid w:val="00AE4846"/>
    <w:rsid w:val="00AE4B43"/>
    <w:rsid w:val="00AE4BA3"/>
    <w:rsid w:val="00AE4C47"/>
    <w:rsid w:val="00AE5172"/>
    <w:rsid w:val="00AE5781"/>
    <w:rsid w:val="00AE6EDA"/>
    <w:rsid w:val="00AE6F22"/>
    <w:rsid w:val="00AE73C7"/>
    <w:rsid w:val="00AE75CE"/>
    <w:rsid w:val="00AE764E"/>
    <w:rsid w:val="00AE795D"/>
    <w:rsid w:val="00AF019B"/>
    <w:rsid w:val="00AF082A"/>
    <w:rsid w:val="00AF0BDC"/>
    <w:rsid w:val="00AF139C"/>
    <w:rsid w:val="00AF21F1"/>
    <w:rsid w:val="00AF264F"/>
    <w:rsid w:val="00AF3070"/>
    <w:rsid w:val="00AF34E4"/>
    <w:rsid w:val="00AF3B8C"/>
    <w:rsid w:val="00AF3C04"/>
    <w:rsid w:val="00AF3C4A"/>
    <w:rsid w:val="00AF5154"/>
    <w:rsid w:val="00AF5A47"/>
    <w:rsid w:val="00AF5A88"/>
    <w:rsid w:val="00AF5A93"/>
    <w:rsid w:val="00AF5C34"/>
    <w:rsid w:val="00AF6036"/>
    <w:rsid w:val="00AF6B09"/>
    <w:rsid w:val="00AF769D"/>
    <w:rsid w:val="00AF7909"/>
    <w:rsid w:val="00AF7939"/>
    <w:rsid w:val="00AF7B2F"/>
    <w:rsid w:val="00B00179"/>
    <w:rsid w:val="00B00752"/>
    <w:rsid w:val="00B01483"/>
    <w:rsid w:val="00B01988"/>
    <w:rsid w:val="00B02869"/>
    <w:rsid w:val="00B02FB9"/>
    <w:rsid w:val="00B034E2"/>
    <w:rsid w:val="00B03937"/>
    <w:rsid w:val="00B039D4"/>
    <w:rsid w:val="00B03A60"/>
    <w:rsid w:val="00B043D9"/>
    <w:rsid w:val="00B056BD"/>
    <w:rsid w:val="00B0616A"/>
    <w:rsid w:val="00B0635F"/>
    <w:rsid w:val="00B0668A"/>
    <w:rsid w:val="00B06AB3"/>
    <w:rsid w:val="00B07ADF"/>
    <w:rsid w:val="00B07BA1"/>
    <w:rsid w:val="00B10493"/>
    <w:rsid w:val="00B10713"/>
    <w:rsid w:val="00B109E4"/>
    <w:rsid w:val="00B115C5"/>
    <w:rsid w:val="00B11956"/>
    <w:rsid w:val="00B11BAD"/>
    <w:rsid w:val="00B12494"/>
    <w:rsid w:val="00B13856"/>
    <w:rsid w:val="00B13890"/>
    <w:rsid w:val="00B13B19"/>
    <w:rsid w:val="00B14BC5"/>
    <w:rsid w:val="00B14D6D"/>
    <w:rsid w:val="00B151C3"/>
    <w:rsid w:val="00B16026"/>
    <w:rsid w:val="00B16168"/>
    <w:rsid w:val="00B16B7D"/>
    <w:rsid w:val="00B16CA0"/>
    <w:rsid w:val="00B16CDE"/>
    <w:rsid w:val="00B17F3B"/>
    <w:rsid w:val="00B20773"/>
    <w:rsid w:val="00B210E9"/>
    <w:rsid w:val="00B212F5"/>
    <w:rsid w:val="00B21C95"/>
    <w:rsid w:val="00B21EF6"/>
    <w:rsid w:val="00B238E2"/>
    <w:rsid w:val="00B2428E"/>
    <w:rsid w:val="00B24785"/>
    <w:rsid w:val="00B247B1"/>
    <w:rsid w:val="00B24C6D"/>
    <w:rsid w:val="00B24E89"/>
    <w:rsid w:val="00B24EC4"/>
    <w:rsid w:val="00B2570F"/>
    <w:rsid w:val="00B275C4"/>
    <w:rsid w:val="00B27E01"/>
    <w:rsid w:val="00B27F3C"/>
    <w:rsid w:val="00B3032D"/>
    <w:rsid w:val="00B304D7"/>
    <w:rsid w:val="00B30B65"/>
    <w:rsid w:val="00B31A3C"/>
    <w:rsid w:val="00B33801"/>
    <w:rsid w:val="00B33B61"/>
    <w:rsid w:val="00B33C3A"/>
    <w:rsid w:val="00B34273"/>
    <w:rsid w:val="00B34305"/>
    <w:rsid w:val="00B34A4C"/>
    <w:rsid w:val="00B35C35"/>
    <w:rsid w:val="00B35EA8"/>
    <w:rsid w:val="00B35EB7"/>
    <w:rsid w:val="00B360A7"/>
    <w:rsid w:val="00B367F1"/>
    <w:rsid w:val="00B36D3B"/>
    <w:rsid w:val="00B40013"/>
    <w:rsid w:val="00B40667"/>
    <w:rsid w:val="00B41055"/>
    <w:rsid w:val="00B4134E"/>
    <w:rsid w:val="00B41965"/>
    <w:rsid w:val="00B426C8"/>
    <w:rsid w:val="00B4280D"/>
    <w:rsid w:val="00B43F1F"/>
    <w:rsid w:val="00B44015"/>
    <w:rsid w:val="00B4492C"/>
    <w:rsid w:val="00B454CF"/>
    <w:rsid w:val="00B46160"/>
    <w:rsid w:val="00B4627B"/>
    <w:rsid w:val="00B4635A"/>
    <w:rsid w:val="00B46CB0"/>
    <w:rsid w:val="00B46FDD"/>
    <w:rsid w:val="00B47A05"/>
    <w:rsid w:val="00B47E3F"/>
    <w:rsid w:val="00B51F53"/>
    <w:rsid w:val="00B5206A"/>
    <w:rsid w:val="00B5266C"/>
    <w:rsid w:val="00B52EEF"/>
    <w:rsid w:val="00B53224"/>
    <w:rsid w:val="00B53A27"/>
    <w:rsid w:val="00B551F9"/>
    <w:rsid w:val="00B55C26"/>
    <w:rsid w:val="00B55F3E"/>
    <w:rsid w:val="00B5675D"/>
    <w:rsid w:val="00B56792"/>
    <w:rsid w:val="00B56C00"/>
    <w:rsid w:val="00B56DFE"/>
    <w:rsid w:val="00B56E14"/>
    <w:rsid w:val="00B57788"/>
    <w:rsid w:val="00B600B5"/>
    <w:rsid w:val="00B603F8"/>
    <w:rsid w:val="00B60960"/>
    <w:rsid w:val="00B60A7A"/>
    <w:rsid w:val="00B6163B"/>
    <w:rsid w:val="00B61B7B"/>
    <w:rsid w:val="00B61DDF"/>
    <w:rsid w:val="00B62311"/>
    <w:rsid w:val="00B626D3"/>
    <w:rsid w:val="00B62B25"/>
    <w:rsid w:val="00B63F08"/>
    <w:rsid w:val="00B64096"/>
    <w:rsid w:val="00B64729"/>
    <w:rsid w:val="00B64F39"/>
    <w:rsid w:val="00B65763"/>
    <w:rsid w:val="00B66F2A"/>
    <w:rsid w:val="00B67FD7"/>
    <w:rsid w:val="00B70A6C"/>
    <w:rsid w:val="00B70BEC"/>
    <w:rsid w:val="00B712DB"/>
    <w:rsid w:val="00B71AC5"/>
    <w:rsid w:val="00B72F84"/>
    <w:rsid w:val="00B73B0E"/>
    <w:rsid w:val="00B73F4D"/>
    <w:rsid w:val="00B7404D"/>
    <w:rsid w:val="00B7428E"/>
    <w:rsid w:val="00B7582E"/>
    <w:rsid w:val="00B762E8"/>
    <w:rsid w:val="00B76708"/>
    <w:rsid w:val="00B7762D"/>
    <w:rsid w:val="00B77BB5"/>
    <w:rsid w:val="00B77E2A"/>
    <w:rsid w:val="00B8038A"/>
    <w:rsid w:val="00B8093B"/>
    <w:rsid w:val="00B80CAE"/>
    <w:rsid w:val="00B81500"/>
    <w:rsid w:val="00B83330"/>
    <w:rsid w:val="00B834CA"/>
    <w:rsid w:val="00B83751"/>
    <w:rsid w:val="00B837D9"/>
    <w:rsid w:val="00B837DC"/>
    <w:rsid w:val="00B84E9B"/>
    <w:rsid w:val="00B84EA2"/>
    <w:rsid w:val="00B850A4"/>
    <w:rsid w:val="00B85D45"/>
    <w:rsid w:val="00B86729"/>
    <w:rsid w:val="00B8694C"/>
    <w:rsid w:val="00B86FEF"/>
    <w:rsid w:val="00B87667"/>
    <w:rsid w:val="00B90178"/>
    <w:rsid w:val="00B90D10"/>
    <w:rsid w:val="00B91D4C"/>
    <w:rsid w:val="00B9204B"/>
    <w:rsid w:val="00B92FEB"/>
    <w:rsid w:val="00B9306D"/>
    <w:rsid w:val="00B94730"/>
    <w:rsid w:val="00B94C4C"/>
    <w:rsid w:val="00B94D09"/>
    <w:rsid w:val="00B951FE"/>
    <w:rsid w:val="00B95B7F"/>
    <w:rsid w:val="00B95C49"/>
    <w:rsid w:val="00B970A6"/>
    <w:rsid w:val="00B975EB"/>
    <w:rsid w:val="00B97F42"/>
    <w:rsid w:val="00BA0F7A"/>
    <w:rsid w:val="00BA1238"/>
    <w:rsid w:val="00BA13FD"/>
    <w:rsid w:val="00BA2ADC"/>
    <w:rsid w:val="00BA2B9A"/>
    <w:rsid w:val="00BA30C8"/>
    <w:rsid w:val="00BA33FD"/>
    <w:rsid w:val="00BA401A"/>
    <w:rsid w:val="00BA4A9A"/>
    <w:rsid w:val="00BA5623"/>
    <w:rsid w:val="00BA62E6"/>
    <w:rsid w:val="00BA63E1"/>
    <w:rsid w:val="00BB018E"/>
    <w:rsid w:val="00BB05C8"/>
    <w:rsid w:val="00BB0A18"/>
    <w:rsid w:val="00BB3094"/>
    <w:rsid w:val="00BB3137"/>
    <w:rsid w:val="00BB317B"/>
    <w:rsid w:val="00BB341C"/>
    <w:rsid w:val="00BB3938"/>
    <w:rsid w:val="00BB421B"/>
    <w:rsid w:val="00BB5A3C"/>
    <w:rsid w:val="00BB6106"/>
    <w:rsid w:val="00BB65FC"/>
    <w:rsid w:val="00BB6874"/>
    <w:rsid w:val="00BB6BF8"/>
    <w:rsid w:val="00BB6DDA"/>
    <w:rsid w:val="00BC1153"/>
    <w:rsid w:val="00BC1A9D"/>
    <w:rsid w:val="00BC42A3"/>
    <w:rsid w:val="00BC57AC"/>
    <w:rsid w:val="00BC5990"/>
    <w:rsid w:val="00BC69C6"/>
    <w:rsid w:val="00BC6FCA"/>
    <w:rsid w:val="00BC736D"/>
    <w:rsid w:val="00BC77F9"/>
    <w:rsid w:val="00BD0492"/>
    <w:rsid w:val="00BD0539"/>
    <w:rsid w:val="00BD0AEB"/>
    <w:rsid w:val="00BD0D23"/>
    <w:rsid w:val="00BD0FE7"/>
    <w:rsid w:val="00BD1185"/>
    <w:rsid w:val="00BD2640"/>
    <w:rsid w:val="00BD2E69"/>
    <w:rsid w:val="00BD35A9"/>
    <w:rsid w:val="00BD36B3"/>
    <w:rsid w:val="00BD44CE"/>
    <w:rsid w:val="00BD46A4"/>
    <w:rsid w:val="00BD5024"/>
    <w:rsid w:val="00BD5BBA"/>
    <w:rsid w:val="00BD60BB"/>
    <w:rsid w:val="00BD6213"/>
    <w:rsid w:val="00BD6A38"/>
    <w:rsid w:val="00BD6F0A"/>
    <w:rsid w:val="00BD72BD"/>
    <w:rsid w:val="00BD7440"/>
    <w:rsid w:val="00BE0BB0"/>
    <w:rsid w:val="00BE0D50"/>
    <w:rsid w:val="00BE1344"/>
    <w:rsid w:val="00BE13A4"/>
    <w:rsid w:val="00BE1C8C"/>
    <w:rsid w:val="00BE26FB"/>
    <w:rsid w:val="00BE2E20"/>
    <w:rsid w:val="00BE355B"/>
    <w:rsid w:val="00BE4524"/>
    <w:rsid w:val="00BE4B48"/>
    <w:rsid w:val="00BE4BFD"/>
    <w:rsid w:val="00BE4D11"/>
    <w:rsid w:val="00BE5B2D"/>
    <w:rsid w:val="00BE638E"/>
    <w:rsid w:val="00BE6600"/>
    <w:rsid w:val="00BE711C"/>
    <w:rsid w:val="00BF0CAD"/>
    <w:rsid w:val="00BF0E7B"/>
    <w:rsid w:val="00BF0E7F"/>
    <w:rsid w:val="00BF264A"/>
    <w:rsid w:val="00BF273A"/>
    <w:rsid w:val="00BF2784"/>
    <w:rsid w:val="00BF2804"/>
    <w:rsid w:val="00BF2BB2"/>
    <w:rsid w:val="00BF2DAF"/>
    <w:rsid w:val="00BF3080"/>
    <w:rsid w:val="00BF3826"/>
    <w:rsid w:val="00BF42C0"/>
    <w:rsid w:val="00BF48FB"/>
    <w:rsid w:val="00BF4B98"/>
    <w:rsid w:val="00BF536C"/>
    <w:rsid w:val="00BF5A05"/>
    <w:rsid w:val="00BF7303"/>
    <w:rsid w:val="00BF7DBF"/>
    <w:rsid w:val="00C005D9"/>
    <w:rsid w:val="00C006E6"/>
    <w:rsid w:val="00C010D6"/>
    <w:rsid w:val="00C0166D"/>
    <w:rsid w:val="00C0171E"/>
    <w:rsid w:val="00C0193A"/>
    <w:rsid w:val="00C02D64"/>
    <w:rsid w:val="00C02E54"/>
    <w:rsid w:val="00C03163"/>
    <w:rsid w:val="00C032F3"/>
    <w:rsid w:val="00C03ED7"/>
    <w:rsid w:val="00C04A0C"/>
    <w:rsid w:val="00C04A75"/>
    <w:rsid w:val="00C0561D"/>
    <w:rsid w:val="00C063B3"/>
    <w:rsid w:val="00C07DA8"/>
    <w:rsid w:val="00C10036"/>
    <w:rsid w:val="00C10312"/>
    <w:rsid w:val="00C11868"/>
    <w:rsid w:val="00C1220B"/>
    <w:rsid w:val="00C13742"/>
    <w:rsid w:val="00C14ACB"/>
    <w:rsid w:val="00C15585"/>
    <w:rsid w:val="00C1578E"/>
    <w:rsid w:val="00C15BD3"/>
    <w:rsid w:val="00C15C8F"/>
    <w:rsid w:val="00C1780E"/>
    <w:rsid w:val="00C20EBD"/>
    <w:rsid w:val="00C2110A"/>
    <w:rsid w:val="00C21234"/>
    <w:rsid w:val="00C21E17"/>
    <w:rsid w:val="00C222C5"/>
    <w:rsid w:val="00C2287C"/>
    <w:rsid w:val="00C22A23"/>
    <w:rsid w:val="00C24106"/>
    <w:rsid w:val="00C2504E"/>
    <w:rsid w:val="00C2595F"/>
    <w:rsid w:val="00C261BD"/>
    <w:rsid w:val="00C26507"/>
    <w:rsid w:val="00C2699A"/>
    <w:rsid w:val="00C27005"/>
    <w:rsid w:val="00C27467"/>
    <w:rsid w:val="00C304AA"/>
    <w:rsid w:val="00C304C9"/>
    <w:rsid w:val="00C30A85"/>
    <w:rsid w:val="00C310D4"/>
    <w:rsid w:val="00C3125E"/>
    <w:rsid w:val="00C31E4B"/>
    <w:rsid w:val="00C31EB7"/>
    <w:rsid w:val="00C3213C"/>
    <w:rsid w:val="00C321F4"/>
    <w:rsid w:val="00C32543"/>
    <w:rsid w:val="00C32637"/>
    <w:rsid w:val="00C343B8"/>
    <w:rsid w:val="00C343D0"/>
    <w:rsid w:val="00C355D4"/>
    <w:rsid w:val="00C35F03"/>
    <w:rsid w:val="00C3641F"/>
    <w:rsid w:val="00C368A0"/>
    <w:rsid w:val="00C36D9F"/>
    <w:rsid w:val="00C37EF5"/>
    <w:rsid w:val="00C400F9"/>
    <w:rsid w:val="00C403D9"/>
    <w:rsid w:val="00C406C7"/>
    <w:rsid w:val="00C407BE"/>
    <w:rsid w:val="00C40E7A"/>
    <w:rsid w:val="00C4144C"/>
    <w:rsid w:val="00C41564"/>
    <w:rsid w:val="00C42BCC"/>
    <w:rsid w:val="00C42D20"/>
    <w:rsid w:val="00C42E23"/>
    <w:rsid w:val="00C42FE4"/>
    <w:rsid w:val="00C43043"/>
    <w:rsid w:val="00C4335A"/>
    <w:rsid w:val="00C434B7"/>
    <w:rsid w:val="00C43F24"/>
    <w:rsid w:val="00C440A2"/>
    <w:rsid w:val="00C443CF"/>
    <w:rsid w:val="00C4507B"/>
    <w:rsid w:val="00C451ED"/>
    <w:rsid w:val="00C456A4"/>
    <w:rsid w:val="00C4583D"/>
    <w:rsid w:val="00C46C4C"/>
    <w:rsid w:val="00C46DB5"/>
    <w:rsid w:val="00C46EDD"/>
    <w:rsid w:val="00C47149"/>
    <w:rsid w:val="00C500D7"/>
    <w:rsid w:val="00C518FC"/>
    <w:rsid w:val="00C520EC"/>
    <w:rsid w:val="00C52520"/>
    <w:rsid w:val="00C52FB5"/>
    <w:rsid w:val="00C5319A"/>
    <w:rsid w:val="00C537A9"/>
    <w:rsid w:val="00C53FE0"/>
    <w:rsid w:val="00C54DD6"/>
    <w:rsid w:val="00C55B80"/>
    <w:rsid w:val="00C60077"/>
    <w:rsid w:val="00C62387"/>
    <w:rsid w:val="00C62A00"/>
    <w:rsid w:val="00C62AB9"/>
    <w:rsid w:val="00C64E34"/>
    <w:rsid w:val="00C65808"/>
    <w:rsid w:val="00C65CB2"/>
    <w:rsid w:val="00C6788F"/>
    <w:rsid w:val="00C67B1B"/>
    <w:rsid w:val="00C70EFC"/>
    <w:rsid w:val="00C710C3"/>
    <w:rsid w:val="00C711B0"/>
    <w:rsid w:val="00C71EE8"/>
    <w:rsid w:val="00C7285F"/>
    <w:rsid w:val="00C728FB"/>
    <w:rsid w:val="00C733A8"/>
    <w:rsid w:val="00C73405"/>
    <w:rsid w:val="00C74625"/>
    <w:rsid w:val="00C74AC5"/>
    <w:rsid w:val="00C74BB3"/>
    <w:rsid w:val="00C74C25"/>
    <w:rsid w:val="00C752F7"/>
    <w:rsid w:val="00C75368"/>
    <w:rsid w:val="00C76205"/>
    <w:rsid w:val="00C76AB0"/>
    <w:rsid w:val="00C77869"/>
    <w:rsid w:val="00C778A0"/>
    <w:rsid w:val="00C77ED9"/>
    <w:rsid w:val="00C80867"/>
    <w:rsid w:val="00C80960"/>
    <w:rsid w:val="00C80E13"/>
    <w:rsid w:val="00C81062"/>
    <w:rsid w:val="00C8158F"/>
    <w:rsid w:val="00C81AAB"/>
    <w:rsid w:val="00C81BFA"/>
    <w:rsid w:val="00C82686"/>
    <w:rsid w:val="00C83A82"/>
    <w:rsid w:val="00C84011"/>
    <w:rsid w:val="00C8509C"/>
    <w:rsid w:val="00C855B3"/>
    <w:rsid w:val="00C85EFB"/>
    <w:rsid w:val="00C85FD6"/>
    <w:rsid w:val="00C86222"/>
    <w:rsid w:val="00C86864"/>
    <w:rsid w:val="00C8695D"/>
    <w:rsid w:val="00C86C1F"/>
    <w:rsid w:val="00C8790B"/>
    <w:rsid w:val="00C87D9C"/>
    <w:rsid w:val="00C9116D"/>
    <w:rsid w:val="00C92F6B"/>
    <w:rsid w:val="00C93162"/>
    <w:rsid w:val="00C93516"/>
    <w:rsid w:val="00C94134"/>
    <w:rsid w:val="00C9490D"/>
    <w:rsid w:val="00C95079"/>
    <w:rsid w:val="00C956D5"/>
    <w:rsid w:val="00C95DC0"/>
    <w:rsid w:val="00C96280"/>
    <w:rsid w:val="00C96973"/>
    <w:rsid w:val="00C973A6"/>
    <w:rsid w:val="00CA0752"/>
    <w:rsid w:val="00CA08E4"/>
    <w:rsid w:val="00CA0E39"/>
    <w:rsid w:val="00CA136B"/>
    <w:rsid w:val="00CA1D00"/>
    <w:rsid w:val="00CA26E3"/>
    <w:rsid w:val="00CA3714"/>
    <w:rsid w:val="00CA3933"/>
    <w:rsid w:val="00CA3952"/>
    <w:rsid w:val="00CA3A53"/>
    <w:rsid w:val="00CA3CB2"/>
    <w:rsid w:val="00CA45B8"/>
    <w:rsid w:val="00CA4BED"/>
    <w:rsid w:val="00CA4FA9"/>
    <w:rsid w:val="00CA58C7"/>
    <w:rsid w:val="00CA5F41"/>
    <w:rsid w:val="00CA68A2"/>
    <w:rsid w:val="00CA69EE"/>
    <w:rsid w:val="00CA7067"/>
    <w:rsid w:val="00CA7616"/>
    <w:rsid w:val="00CB0B1A"/>
    <w:rsid w:val="00CB17FA"/>
    <w:rsid w:val="00CB1B91"/>
    <w:rsid w:val="00CB1F57"/>
    <w:rsid w:val="00CB2077"/>
    <w:rsid w:val="00CB2518"/>
    <w:rsid w:val="00CB30DF"/>
    <w:rsid w:val="00CB3BF4"/>
    <w:rsid w:val="00CB3D41"/>
    <w:rsid w:val="00CB5285"/>
    <w:rsid w:val="00CB52F7"/>
    <w:rsid w:val="00CB54F1"/>
    <w:rsid w:val="00CB5A22"/>
    <w:rsid w:val="00CC0735"/>
    <w:rsid w:val="00CC15F0"/>
    <w:rsid w:val="00CC19DA"/>
    <w:rsid w:val="00CC1A24"/>
    <w:rsid w:val="00CC2A24"/>
    <w:rsid w:val="00CC2F36"/>
    <w:rsid w:val="00CC36E6"/>
    <w:rsid w:val="00CC3EDD"/>
    <w:rsid w:val="00CC44E0"/>
    <w:rsid w:val="00CC486C"/>
    <w:rsid w:val="00CC5900"/>
    <w:rsid w:val="00CC599B"/>
    <w:rsid w:val="00CC5B1C"/>
    <w:rsid w:val="00CC637E"/>
    <w:rsid w:val="00CC6873"/>
    <w:rsid w:val="00CC688D"/>
    <w:rsid w:val="00CC6958"/>
    <w:rsid w:val="00CC75B3"/>
    <w:rsid w:val="00CC7658"/>
    <w:rsid w:val="00CD099C"/>
    <w:rsid w:val="00CD2600"/>
    <w:rsid w:val="00CD35CD"/>
    <w:rsid w:val="00CD35DB"/>
    <w:rsid w:val="00CD4F19"/>
    <w:rsid w:val="00CD5420"/>
    <w:rsid w:val="00CD5890"/>
    <w:rsid w:val="00CD6B13"/>
    <w:rsid w:val="00CD72A1"/>
    <w:rsid w:val="00CD77DF"/>
    <w:rsid w:val="00CD7D20"/>
    <w:rsid w:val="00CE1AE8"/>
    <w:rsid w:val="00CE2407"/>
    <w:rsid w:val="00CE2526"/>
    <w:rsid w:val="00CE2584"/>
    <w:rsid w:val="00CE3054"/>
    <w:rsid w:val="00CE32E3"/>
    <w:rsid w:val="00CE3BD3"/>
    <w:rsid w:val="00CE4524"/>
    <w:rsid w:val="00CE54C7"/>
    <w:rsid w:val="00CE55AD"/>
    <w:rsid w:val="00CE6A23"/>
    <w:rsid w:val="00CE7E09"/>
    <w:rsid w:val="00CE7F95"/>
    <w:rsid w:val="00CF09AA"/>
    <w:rsid w:val="00CF0D7A"/>
    <w:rsid w:val="00CF117F"/>
    <w:rsid w:val="00CF1FE9"/>
    <w:rsid w:val="00CF232C"/>
    <w:rsid w:val="00CF2696"/>
    <w:rsid w:val="00CF2808"/>
    <w:rsid w:val="00CF2DAE"/>
    <w:rsid w:val="00CF2F39"/>
    <w:rsid w:val="00CF3255"/>
    <w:rsid w:val="00CF32E9"/>
    <w:rsid w:val="00CF4521"/>
    <w:rsid w:val="00CF5031"/>
    <w:rsid w:val="00CF5A60"/>
    <w:rsid w:val="00CF5DB3"/>
    <w:rsid w:val="00CF5E5D"/>
    <w:rsid w:val="00CF67C2"/>
    <w:rsid w:val="00CF7E09"/>
    <w:rsid w:val="00D0067B"/>
    <w:rsid w:val="00D01902"/>
    <w:rsid w:val="00D01B05"/>
    <w:rsid w:val="00D01D1E"/>
    <w:rsid w:val="00D028D4"/>
    <w:rsid w:val="00D045E5"/>
    <w:rsid w:val="00D046CC"/>
    <w:rsid w:val="00D04F81"/>
    <w:rsid w:val="00D050FD"/>
    <w:rsid w:val="00D063F5"/>
    <w:rsid w:val="00D065D5"/>
    <w:rsid w:val="00D071AB"/>
    <w:rsid w:val="00D1022A"/>
    <w:rsid w:val="00D1092F"/>
    <w:rsid w:val="00D10F27"/>
    <w:rsid w:val="00D10FFC"/>
    <w:rsid w:val="00D11118"/>
    <w:rsid w:val="00D11D6C"/>
    <w:rsid w:val="00D132B4"/>
    <w:rsid w:val="00D135C2"/>
    <w:rsid w:val="00D13CD9"/>
    <w:rsid w:val="00D14016"/>
    <w:rsid w:val="00D14D8E"/>
    <w:rsid w:val="00D153F6"/>
    <w:rsid w:val="00D15586"/>
    <w:rsid w:val="00D15797"/>
    <w:rsid w:val="00D16CC4"/>
    <w:rsid w:val="00D174A9"/>
    <w:rsid w:val="00D17955"/>
    <w:rsid w:val="00D17C41"/>
    <w:rsid w:val="00D17D85"/>
    <w:rsid w:val="00D2029E"/>
    <w:rsid w:val="00D204B6"/>
    <w:rsid w:val="00D21C5B"/>
    <w:rsid w:val="00D223B0"/>
    <w:rsid w:val="00D22920"/>
    <w:rsid w:val="00D22C9C"/>
    <w:rsid w:val="00D23E36"/>
    <w:rsid w:val="00D24611"/>
    <w:rsid w:val="00D24A77"/>
    <w:rsid w:val="00D24EE5"/>
    <w:rsid w:val="00D252DF"/>
    <w:rsid w:val="00D274D1"/>
    <w:rsid w:val="00D27F49"/>
    <w:rsid w:val="00D300A0"/>
    <w:rsid w:val="00D301AD"/>
    <w:rsid w:val="00D30A90"/>
    <w:rsid w:val="00D30FC2"/>
    <w:rsid w:val="00D32916"/>
    <w:rsid w:val="00D3292A"/>
    <w:rsid w:val="00D33177"/>
    <w:rsid w:val="00D33CF1"/>
    <w:rsid w:val="00D347EA"/>
    <w:rsid w:val="00D34C04"/>
    <w:rsid w:val="00D3566A"/>
    <w:rsid w:val="00D35CEE"/>
    <w:rsid w:val="00D36974"/>
    <w:rsid w:val="00D36A26"/>
    <w:rsid w:val="00D36CA8"/>
    <w:rsid w:val="00D3766C"/>
    <w:rsid w:val="00D4240F"/>
    <w:rsid w:val="00D42515"/>
    <w:rsid w:val="00D42968"/>
    <w:rsid w:val="00D43D1E"/>
    <w:rsid w:val="00D44E7A"/>
    <w:rsid w:val="00D45D1C"/>
    <w:rsid w:val="00D461AC"/>
    <w:rsid w:val="00D4724D"/>
    <w:rsid w:val="00D47E2E"/>
    <w:rsid w:val="00D50234"/>
    <w:rsid w:val="00D50FB3"/>
    <w:rsid w:val="00D517D1"/>
    <w:rsid w:val="00D51D00"/>
    <w:rsid w:val="00D51E46"/>
    <w:rsid w:val="00D53963"/>
    <w:rsid w:val="00D54286"/>
    <w:rsid w:val="00D5495C"/>
    <w:rsid w:val="00D54D52"/>
    <w:rsid w:val="00D5521C"/>
    <w:rsid w:val="00D55297"/>
    <w:rsid w:val="00D555F3"/>
    <w:rsid w:val="00D55FF2"/>
    <w:rsid w:val="00D56B46"/>
    <w:rsid w:val="00D56D40"/>
    <w:rsid w:val="00D56E94"/>
    <w:rsid w:val="00D57801"/>
    <w:rsid w:val="00D57C0F"/>
    <w:rsid w:val="00D60411"/>
    <w:rsid w:val="00D60B4C"/>
    <w:rsid w:val="00D617ED"/>
    <w:rsid w:val="00D62975"/>
    <w:rsid w:val="00D62A66"/>
    <w:rsid w:val="00D63D6A"/>
    <w:rsid w:val="00D64BA7"/>
    <w:rsid w:val="00D64C2A"/>
    <w:rsid w:val="00D65375"/>
    <w:rsid w:val="00D66555"/>
    <w:rsid w:val="00D66878"/>
    <w:rsid w:val="00D66B60"/>
    <w:rsid w:val="00D6731E"/>
    <w:rsid w:val="00D67F9F"/>
    <w:rsid w:val="00D704EB"/>
    <w:rsid w:val="00D70869"/>
    <w:rsid w:val="00D70BC2"/>
    <w:rsid w:val="00D71B99"/>
    <w:rsid w:val="00D71F8B"/>
    <w:rsid w:val="00D72AF7"/>
    <w:rsid w:val="00D72E85"/>
    <w:rsid w:val="00D73205"/>
    <w:rsid w:val="00D739FC"/>
    <w:rsid w:val="00D748D7"/>
    <w:rsid w:val="00D74B7C"/>
    <w:rsid w:val="00D751AF"/>
    <w:rsid w:val="00D75304"/>
    <w:rsid w:val="00D75580"/>
    <w:rsid w:val="00D755BF"/>
    <w:rsid w:val="00D7572B"/>
    <w:rsid w:val="00D761FF"/>
    <w:rsid w:val="00D77A16"/>
    <w:rsid w:val="00D803DC"/>
    <w:rsid w:val="00D809B2"/>
    <w:rsid w:val="00D80AAD"/>
    <w:rsid w:val="00D80C00"/>
    <w:rsid w:val="00D80F28"/>
    <w:rsid w:val="00D81C6F"/>
    <w:rsid w:val="00D82921"/>
    <w:rsid w:val="00D82B38"/>
    <w:rsid w:val="00D82B49"/>
    <w:rsid w:val="00D83A1A"/>
    <w:rsid w:val="00D83FD3"/>
    <w:rsid w:val="00D84423"/>
    <w:rsid w:val="00D8482E"/>
    <w:rsid w:val="00D84E49"/>
    <w:rsid w:val="00D852E1"/>
    <w:rsid w:val="00D860AF"/>
    <w:rsid w:val="00D86C1D"/>
    <w:rsid w:val="00D8753B"/>
    <w:rsid w:val="00D90029"/>
    <w:rsid w:val="00D903B6"/>
    <w:rsid w:val="00D90EF5"/>
    <w:rsid w:val="00D91032"/>
    <w:rsid w:val="00D91578"/>
    <w:rsid w:val="00D91BB4"/>
    <w:rsid w:val="00D91CF5"/>
    <w:rsid w:val="00D91DEE"/>
    <w:rsid w:val="00D9283A"/>
    <w:rsid w:val="00D92AC8"/>
    <w:rsid w:val="00D94481"/>
    <w:rsid w:val="00D94490"/>
    <w:rsid w:val="00D9469A"/>
    <w:rsid w:val="00D94FF6"/>
    <w:rsid w:val="00D969BA"/>
    <w:rsid w:val="00D96C14"/>
    <w:rsid w:val="00D97495"/>
    <w:rsid w:val="00D9774C"/>
    <w:rsid w:val="00DA02C8"/>
    <w:rsid w:val="00DA037F"/>
    <w:rsid w:val="00DA03ED"/>
    <w:rsid w:val="00DA17DE"/>
    <w:rsid w:val="00DA1D5C"/>
    <w:rsid w:val="00DA2EF9"/>
    <w:rsid w:val="00DA41EC"/>
    <w:rsid w:val="00DA4FAC"/>
    <w:rsid w:val="00DA5454"/>
    <w:rsid w:val="00DA57BA"/>
    <w:rsid w:val="00DA5D81"/>
    <w:rsid w:val="00DA63FE"/>
    <w:rsid w:val="00DA686E"/>
    <w:rsid w:val="00DA6C01"/>
    <w:rsid w:val="00DA725E"/>
    <w:rsid w:val="00DA75E4"/>
    <w:rsid w:val="00DA7CB4"/>
    <w:rsid w:val="00DB09CF"/>
    <w:rsid w:val="00DB1AE3"/>
    <w:rsid w:val="00DB21FD"/>
    <w:rsid w:val="00DB2A0A"/>
    <w:rsid w:val="00DB2EF8"/>
    <w:rsid w:val="00DB34AE"/>
    <w:rsid w:val="00DB41FC"/>
    <w:rsid w:val="00DB496A"/>
    <w:rsid w:val="00DB4E5C"/>
    <w:rsid w:val="00DB5089"/>
    <w:rsid w:val="00DB5169"/>
    <w:rsid w:val="00DB7B15"/>
    <w:rsid w:val="00DC06CF"/>
    <w:rsid w:val="00DC14EB"/>
    <w:rsid w:val="00DC1B66"/>
    <w:rsid w:val="00DC2021"/>
    <w:rsid w:val="00DC27EA"/>
    <w:rsid w:val="00DC28F6"/>
    <w:rsid w:val="00DC2D38"/>
    <w:rsid w:val="00DC30A2"/>
    <w:rsid w:val="00DC32F5"/>
    <w:rsid w:val="00DC3E9D"/>
    <w:rsid w:val="00DC429C"/>
    <w:rsid w:val="00DC4337"/>
    <w:rsid w:val="00DC4FD0"/>
    <w:rsid w:val="00DC5103"/>
    <w:rsid w:val="00DC5139"/>
    <w:rsid w:val="00DC583D"/>
    <w:rsid w:val="00DC73A0"/>
    <w:rsid w:val="00DC75F3"/>
    <w:rsid w:val="00DD01F9"/>
    <w:rsid w:val="00DD1666"/>
    <w:rsid w:val="00DD2D7A"/>
    <w:rsid w:val="00DD316F"/>
    <w:rsid w:val="00DD371A"/>
    <w:rsid w:val="00DD5430"/>
    <w:rsid w:val="00DD5A21"/>
    <w:rsid w:val="00DD6C2D"/>
    <w:rsid w:val="00DD73F6"/>
    <w:rsid w:val="00DD7B63"/>
    <w:rsid w:val="00DE03D1"/>
    <w:rsid w:val="00DE04DE"/>
    <w:rsid w:val="00DE219C"/>
    <w:rsid w:val="00DE2E1E"/>
    <w:rsid w:val="00DE39D7"/>
    <w:rsid w:val="00DE4AD2"/>
    <w:rsid w:val="00DE4EBD"/>
    <w:rsid w:val="00DE550A"/>
    <w:rsid w:val="00DE56CB"/>
    <w:rsid w:val="00DE7076"/>
    <w:rsid w:val="00DE7CAD"/>
    <w:rsid w:val="00DE7DC6"/>
    <w:rsid w:val="00DF2041"/>
    <w:rsid w:val="00DF29D3"/>
    <w:rsid w:val="00DF333E"/>
    <w:rsid w:val="00DF33B9"/>
    <w:rsid w:val="00DF3451"/>
    <w:rsid w:val="00DF3A81"/>
    <w:rsid w:val="00DF5106"/>
    <w:rsid w:val="00DF553D"/>
    <w:rsid w:val="00DF5AF8"/>
    <w:rsid w:val="00DF60C9"/>
    <w:rsid w:val="00DF65E0"/>
    <w:rsid w:val="00DF6B0C"/>
    <w:rsid w:val="00DF6BCF"/>
    <w:rsid w:val="00DF6E2C"/>
    <w:rsid w:val="00DF7528"/>
    <w:rsid w:val="00DF7EF3"/>
    <w:rsid w:val="00DF7F8A"/>
    <w:rsid w:val="00E004DA"/>
    <w:rsid w:val="00E0067F"/>
    <w:rsid w:val="00E019F8"/>
    <w:rsid w:val="00E024D1"/>
    <w:rsid w:val="00E02E6E"/>
    <w:rsid w:val="00E0378B"/>
    <w:rsid w:val="00E038B6"/>
    <w:rsid w:val="00E04000"/>
    <w:rsid w:val="00E05430"/>
    <w:rsid w:val="00E06003"/>
    <w:rsid w:val="00E0656F"/>
    <w:rsid w:val="00E06BAB"/>
    <w:rsid w:val="00E103C4"/>
    <w:rsid w:val="00E120BF"/>
    <w:rsid w:val="00E125DE"/>
    <w:rsid w:val="00E1281C"/>
    <w:rsid w:val="00E12B96"/>
    <w:rsid w:val="00E1305C"/>
    <w:rsid w:val="00E13DA7"/>
    <w:rsid w:val="00E14CC5"/>
    <w:rsid w:val="00E1534B"/>
    <w:rsid w:val="00E15428"/>
    <w:rsid w:val="00E15F4B"/>
    <w:rsid w:val="00E165A2"/>
    <w:rsid w:val="00E1668E"/>
    <w:rsid w:val="00E169E1"/>
    <w:rsid w:val="00E16EFF"/>
    <w:rsid w:val="00E1739C"/>
    <w:rsid w:val="00E17BC7"/>
    <w:rsid w:val="00E205C9"/>
    <w:rsid w:val="00E2060C"/>
    <w:rsid w:val="00E208D3"/>
    <w:rsid w:val="00E2283B"/>
    <w:rsid w:val="00E2312A"/>
    <w:rsid w:val="00E23935"/>
    <w:rsid w:val="00E23C31"/>
    <w:rsid w:val="00E24025"/>
    <w:rsid w:val="00E240D3"/>
    <w:rsid w:val="00E24415"/>
    <w:rsid w:val="00E24A13"/>
    <w:rsid w:val="00E260B5"/>
    <w:rsid w:val="00E26786"/>
    <w:rsid w:val="00E27B83"/>
    <w:rsid w:val="00E27FF4"/>
    <w:rsid w:val="00E30815"/>
    <w:rsid w:val="00E31103"/>
    <w:rsid w:val="00E317D1"/>
    <w:rsid w:val="00E354CC"/>
    <w:rsid w:val="00E35533"/>
    <w:rsid w:val="00E358C7"/>
    <w:rsid w:val="00E366BA"/>
    <w:rsid w:val="00E37543"/>
    <w:rsid w:val="00E37D76"/>
    <w:rsid w:val="00E403BC"/>
    <w:rsid w:val="00E405D8"/>
    <w:rsid w:val="00E407B5"/>
    <w:rsid w:val="00E40DBF"/>
    <w:rsid w:val="00E40F3F"/>
    <w:rsid w:val="00E411D6"/>
    <w:rsid w:val="00E41648"/>
    <w:rsid w:val="00E42010"/>
    <w:rsid w:val="00E42764"/>
    <w:rsid w:val="00E42932"/>
    <w:rsid w:val="00E43873"/>
    <w:rsid w:val="00E4459D"/>
    <w:rsid w:val="00E4495B"/>
    <w:rsid w:val="00E4528F"/>
    <w:rsid w:val="00E4547E"/>
    <w:rsid w:val="00E463A6"/>
    <w:rsid w:val="00E46CE7"/>
    <w:rsid w:val="00E47252"/>
    <w:rsid w:val="00E4763E"/>
    <w:rsid w:val="00E477C9"/>
    <w:rsid w:val="00E47897"/>
    <w:rsid w:val="00E478EA"/>
    <w:rsid w:val="00E50E93"/>
    <w:rsid w:val="00E516B7"/>
    <w:rsid w:val="00E52156"/>
    <w:rsid w:val="00E52165"/>
    <w:rsid w:val="00E53C45"/>
    <w:rsid w:val="00E53D5C"/>
    <w:rsid w:val="00E556FE"/>
    <w:rsid w:val="00E56571"/>
    <w:rsid w:val="00E56F55"/>
    <w:rsid w:val="00E57421"/>
    <w:rsid w:val="00E577CD"/>
    <w:rsid w:val="00E57876"/>
    <w:rsid w:val="00E57B76"/>
    <w:rsid w:val="00E57BB9"/>
    <w:rsid w:val="00E611C4"/>
    <w:rsid w:val="00E613B4"/>
    <w:rsid w:val="00E61C2A"/>
    <w:rsid w:val="00E61C87"/>
    <w:rsid w:val="00E6305A"/>
    <w:rsid w:val="00E6328A"/>
    <w:rsid w:val="00E6421A"/>
    <w:rsid w:val="00E64A4E"/>
    <w:rsid w:val="00E656C2"/>
    <w:rsid w:val="00E65844"/>
    <w:rsid w:val="00E65F35"/>
    <w:rsid w:val="00E66BA3"/>
    <w:rsid w:val="00E671AF"/>
    <w:rsid w:val="00E67592"/>
    <w:rsid w:val="00E67C8F"/>
    <w:rsid w:val="00E7069F"/>
    <w:rsid w:val="00E7082E"/>
    <w:rsid w:val="00E71113"/>
    <w:rsid w:val="00E7146E"/>
    <w:rsid w:val="00E716C1"/>
    <w:rsid w:val="00E7207F"/>
    <w:rsid w:val="00E72B5F"/>
    <w:rsid w:val="00E73811"/>
    <w:rsid w:val="00E73DEE"/>
    <w:rsid w:val="00E74002"/>
    <w:rsid w:val="00E75722"/>
    <w:rsid w:val="00E76418"/>
    <w:rsid w:val="00E77110"/>
    <w:rsid w:val="00E771F4"/>
    <w:rsid w:val="00E77F1E"/>
    <w:rsid w:val="00E77F5B"/>
    <w:rsid w:val="00E77FCC"/>
    <w:rsid w:val="00E8020A"/>
    <w:rsid w:val="00E80397"/>
    <w:rsid w:val="00E81179"/>
    <w:rsid w:val="00E8120B"/>
    <w:rsid w:val="00E81C86"/>
    <w:rsid w:val="00E81E84"/>
    <w:rsid w:val="00E82005"/>
    <w:rsid w:val="00E82F59"/>
    <w:rsid w:val="00E83353"/>
    <w:rsid w:val="00E8372C"/>
    <w:rsid w:val="00E83C43"/>
    <w:rsid w:val="00E8492B"/>
    <w:rsid w:val="00E84A45"/>
    <w:rsid w:val="00E8607C"/>
    <w:rsid w:val="00E865D5"/>
    <w:rsid w:val="00E87745"/>
    <w:rsid w:val="00E87E25"/>
    <w:rsid w:val="00E90ED3"/>
    <w:rsid w:val="00E92F50"/>
    <w:rsid w:val="00E93328"/>
    <w:rsid w:val="00E939D5"/>
    <w:rsid w:val="00E93DDA"/>
    <w:rsid w:val="00E9417B"/>
    <w:rsid w:val="00E942F8"/>
    <w:rsid w:val="00E9489A"/>
    <w:rsid w:val="00E95E22"/>
    <w:rsid w:val="00E9602B"/>
    <w:rsid w:val="00E973A8"/>
    <w:rsid w:val="00E97604"/>
    <w:rsid w:val="00EA0BA8"/>
    <w:rsid w:val="00EA0EEE"/>
    <w:rsid w:val="00EA11B7"/>
    <w:rsid w:val="00EA1399"/>
    <w:rsid w:val="00EA1BBC"/>
    <w:rsid w:val="00EA1BC7"/>
    <w:rsid w:val="00EA2ABD"/>
    <w:rsid w:val="00EA2EAE"/>
    <w:rsid w:val="00EA3830"/>
    <w:rsid w:val="00EA456D"/>
    <w:rsid w:val="00EA4AE2"/>
    <w:rsid w:val="00EA55F5"/>
    <w:rsid w:val="00EA60FD"/>
    <w:rsid w:val="00EA6707"/>
    <w:rsid w:val="00EA6896"/>
    <w:rsid w:val="00EA6E0A"/>
    <w:rsid w:val="00EA7092"/>
    <w:rsid w:val="00EA70A2"/>
    <w:rsid w:val="00EB0288"/>
    <w:rsid w:val="00EB029F"/>
    <w:rsid w:val="00EB06AF"/>
    <w:rsid w:val="00EB09CD"/>
    <w:rsid w:val="00EB179B"/>
    <w:rsid w:val="00EB1B7D"/>
    <w:rsid w:val="00EB1C22"/>
    <w:rsid w:val="00EB2465"/>
    <w:rsid w:val="00EB412C"/>
    <w:rsid w:val="00EB510B"/>
    <w:rsid w:val="00EB5E5A"/>
    <w:rsid w:val="00EB5F86"/>
    <w:rsid w:val="00EB65E6"/>
    <w:rsid w:val="00EB6CD6"/>
    <w:rsid w:val="00EB70D2"/>
    <w:rsid w:val="00EB7B60"/>
    <w:rsid w:val="00EB7E2F"/>
    <w:rsid w:val="00EC13CF"/>
    <w:rsid w:val="00EC15F2"/>
    <w:rsid w:val="00EC187D"/>
    <w:rsid w:val="00EC30C7"/>
    <w:rsid w:val="00EC5716"/>
    <w:rsid w:val="00EC60ED"/>
    <w:rsid w:val="00EC6469"/>
    <w:rsid w:val="00EC7442"/>
    <w:rsid w:val="00EC7679"/>
    <w:rsid w:val="00EC7988"/>
    <w:rsid w:val="00EC7D4F"/>
    <w:rsid w:val="00ED0108"/>
    <w:rsid w:val="00ED022F"/>
    <w:rsid w:val="00ED0401"/>
    <w:rsid w:val="00ED0A8B"/>
    <w:rsid w:val="00ED1EC9"/>
    <w:rsid w:val="00ED250A"/>
    <w:rsid w:val="00ED2711"/>
    <w:rsid w:val="00ED2DCD"/>
    <w:rsid w:val="00ED2EA4"/>
    <w:rsid w:val="00ED3744"/>
    <w:rsid w:val="00ED3A0D"/>
    <w:rsid w:val="00ED4367"/>
    <w:rsid w:val="00ED49F2"/>
    <w:rsid w:val="00ED60DD"/>
    <w:rsid w:val="00ED6193"/>
    <w:rsid w:val="00ED6851"/>
    <w:rsid w:val="00ED6F9F"/>
    <w:rsid w:val="00EE0584"/>
    <w:rsid w:val="00EE0C1F"/>
    <w:rsid w:val="00EE1C65"/>
    <w:rsid w:val="00EE3084"/>
    <w:rsid w:val="00EE54AC"/>
    <w:rsid w:val="00EE57A1"/>
    <w:rsid w:val="00EE6705"/>
    <w:rsid w:val="00EE7494"/>
    <w:rsid w:val="00EE77FC"/>
    <w:rsid w:val="00EE782B"/>
    <w:rsid w:val="00EE787E"/>
    <w:rsid w:val="00EE79FA"/>
    <w:rsid w:val="00EF18A7"/>
    <w:rsid w:val="00EF47B7"/>
    <w:rsid w:val="00EF48CE"/>
    <w:rsid w:val="00EF4982"/>
    <w:rsid w:val="00EF4A26"/>
    <w:rsid w:val="00EF4AB8"/>
    <w:rsid w:val="00EF51C6"/>
    <w:rsid w:val="00EF54C4"/>
    <w:rsid w:val="00EF5E6B"/>
    <w:rsid w:val="00EF7CE5"/>
    <w:rsid w:val="00F0090E"/>
    <w:rsid w:val="00F01202"/>
    <w:rsid w:val="00F01A2C"/>
    <w:rsid w:val="00F021C2"/>
    <w:rsid w:val="00F03061"/>
    <w:rsid w:val="00F031AB"/>
    <w:rsid w:val="00F03C15"/>
    <w:rsid w:val="00F043BF"/>
    <w:rsid w:val="00F05136"/>
    <w:rsid w:val="00F06559"/>
    <w:rsid w:val="00F06AC5"/>
    <w:rsid w:val="00F100F0"/>
    <w:rsid w:val="00F1057D"/>
    <w:rsid w:val="00F10E66"/>
    <w:rsid w:val="00F116DE"/>
    <w:rsid w:val="00F11D64"/>
    <w:rsid w:val="00F12CC0"/>
    <w:rsid w:val="00F13631"/>
    <w:rsid w:val="00F1417F"/>
    <w:rsid w:val="00F1451C"/>
    <w:rsid w:val="00F152EC"/>
    <w:rsid w:val="00F20876"/>
    <w:rsid w:val="00F2103B"/>
    <w:rsid w:val="00F222B2"/>
    <w:rsid w:val="00F22D21"/>
    <w:rsid w:val="00F23947"/>
    <w:rsid w:val="00F23DB5"/>
    <w:rsid w:val="00F24034"/>
    <w:rsid w:val="00F25CEB"/>
    <w:rsid w:val="00F25E6B"/>
    <w:rsid w:val="00F2656D"/>
    <w:rsid w:val="00F26684"/>
    <w:rsid w:val="00F26F85"/>
    <w:rsid w:val="00F27A2D"/>
    <w:rsid w:val="00F27BDD"/>
    <w:rsid w:val="00F30451"/>
    <w:rsid w:val="00F30640"/>
    <w:rsid w:val="00F31294"/>
    <w:rsid w:val="00F31CF2"/>
    <w:rsid w:val="00F3386C"/>
    <w:rsid w:val="00F3547D"/>
    <w:rsid w:val="00F355DE"/>
    <w:rsid w:val="00F36586"/>
    <w:rsid w:val="00F36AB3"/>
    <w:rsid w:val="00F36BBE"/>
    <w:rsid w:val="00F37C98"/>
    <w:rsid w:val="00F37FE8"/>
    <w:rsid w:val="00F406B2"/>
    <w:rsid w:val="00F40E85"/>
    <w:rsid w:val="00F40FD5"/>
    <w:rsid w:val="00F414FB"/>
    <w:rsid w:val="00F4164B"/>
    <w:rsid w:val="00F41722"/>
    <w:rsid w:val="00F41837"/>
    <w:rsid w:val="00F42864"/>
    <w:rsid w:val="00F42CE3"/>
    <w:rsid w:val="00F431F2"/>
    <w:rsid w:val="00F4331F"/>
    <w:rsid w:val="00F433F9"/>
    <w:rsid w:val="00F44307"/>
    <w:rsid w:val="00F45E1C"/>
    <w:rsid w:val="00F463B2"/>
    <w:rsid w:val="00F4673A"/>
    <w:rsid w:val="00F469AB"/>
    <w:rsid w:val="00F470AF"/>
    <w:rsid w:val="00F47459"/>
    <w:rsid w:val="00F476C0"/>
    <w:rsid w:val="00F47ADD"/>
    <w:rsid w:val="00F5001A"/>
    <w:rsid w:val="00F500B3"/>
    <w:rsid w:val="00F50681"/>
    <w:rsid w:val="00F50934"/>
    <w:rsid w:val="00F51989"/>
    <w:rsid w:val="00F520CA"/>
    <w:rsid w:val="00F527A7"/>
    <w:rsid w:val="00F52B5A"/>
    <w:rsid w:val="00F52B7C"/>
    <w:rsid w:val="00F530E3"/>
    <w:rsid w:val="00F55B19"/>
    <w:rsid w:val="00F57F4A"/>
    <w:rsid w:val="00F606C6"/>
    <w:rsid w:val="00F61523"/>
    <w:rsid w:val="00F62120"/>
    <w:rsid w:val="00F621F5"/>
    <w:rsid w:val="00F62B57"/>
    <w:rsid w:val="00F62E50"/>
    <w:rsid w:val="00F63481"/>
    <w:rsid w:val="00F638C3"/>
    <w:rsid w:val="00F6422E"/>
    <w:rsid w:val="00F64C57"/>
    <w:rsid w:val="00F64CCF"/>
    <w:rsid w:val="00F6702B"/>
    <w:rsid w:val="00F67CFA"/>
    <w:rsid w:val="00F71076"/>
    <w:rsid w:val="00F715B1"/>
    <w:rsid w:val="00F715F6"/>
    <w:rsid w:val="00F7181B"/>
    <w:rsid w:val="00F7187F"/>
    <w:rsid w:val="00F71897"/>
    <w:rsid w:val="00F71C5B"/>
    <w:rsid w:val="00F723EE"/>
    <w:rsid w:val="00F726BA"/>
    <w:rsid w:val="00F74311"/>
    <w:rsid w:val="00F74522"/>
    <w:rsid w:val="00F74BF2"/>
    <w:rsid w:val="00F75A04"/>
    <w:rsid w:val="00F75D4B"/>
    <w:rsid w:val="00F76038"/>
    <w:rsid w:val="00F7797C"/>
    <w:rsid w:val="00F81CC9"/>
    <w:rsid w:val="00F81DD8"/>
    <w:rsid w:val="00F82098"/>
    <w:rsid w:val="00F82680"/>
    <w:rsid w:val="00F8294A"/>
    <w:rsid w:val="00F83284"/>
    <w:rsid w:val="00F8356C"/>
    <w:rsid w:val="00F83FD4"/>
    <w:rsid w:val="00F83FFF"/>
    <w:rsid w:val="00F844A3"/>
    <w:rsid w:val="00F849A4"/>
    <w:rsid w:val="00F84F32"/>
    <w:rsid w:val="00F85F1B"/>
    <w:rsid w:val="00F86080"/>
    <w:rsid w:val="00F860E8"/>
    <w:rsid w:val="00F86558"/>
    <w:rsid w:val="00F87FB4"/>
    <w:rsid w:val="00F900F3"/>
    <w:rsid w:val="00F90609"/>
    <w:rsid w:val="00F918BB"/>
    <w:rsid w:val="00F92406"/>
    <w:rsid w:val="00F92FD4"/>
    <w:rsid w:val="00F934D9"/>
    <w:rsid w:val="00F952B5"/>
    <w:rsid w:val="00F95516"/>
    <w:rsid w:val="00F95C23"/>
    <w:rsid w:val="00F95D63"/>
    <w:rsid w:val="00F97FA7"/>
    <w:rsid w:val="00FA03A6"/>
    <w:rsid w:val="00FA1A46"/>
    <w:rsid w:val="00FA1F80"/>
    <w:rsid w:val="00FA222F"/>
    <w:rsid w:val="00FA24A0"/>
    <w:rsid w:val="00FA3AB2"/>
    <w:rsid w:val="00FA3B10"/>
    <w:rsid w:val="00FA4A40"/>
    <w:rsid w:val="00FA4FDD"/>
    <w:rsid w:val="00FA6021"/>
    <w:rsid w:val="00FA6BF8"/>
    <w:rsid w:val="00FA7C74"/>
    <w:rsid w:val="00FA7FD8"/>
    <w:rsid w:val="00FB02A1"/>
    <w:rsid w:val="00FB0602"/>
    <w:rsid w:val="00FB061C"/>
    <w:rsid w:val="00FB0B01"/>
    <w:rsid w:val="00FB1465"/>
    <w:rsid w:val="00FB28ED"/>
    <w:rsid w:val="00FB2ED8"/>
    <w:rsid w:val="00FB3443"/>
    <w:rsid w:val="00FB349C"/>
    <w:rsid w:val="00FB39B2"/>
    <w:rsid w:val="00FB4115"/>
    <w:rsid w:val="00FB4FAD"/>
    <w:rsid w:val="00FB51B2"/>
    <w:rsid w:val="00FB5361"/>
    <w:rsid w:val="00FB5A2E"/>
    <w:rsid w:val="00FB5A53"/>
    <w:rsid w:val="00FB5B62"/>
    <w:rsid w:val="00FB5D65"/>
    <w:rsid w:val="00FB633A"/>
    <w:rsid w:val="00FB730A"/>
    <w:rsid w:val="00FB7988"/>
    <w:rsid w:val="00FB7FF5"/>
    <w:rsid w:val="00FC0644"/>
    <w:rsid w:val="00FC0857"/>
    <w:rsid w:val="00FC0A34"/>
    <w:rsid w:val="00FC0D74"/>
    <w:rsid w:val="00FC1ADA"/>
    <w:rsid w:val="00FC21B7"/>
    <w:rsid w:val="00FC25DB"/>
    <w:rsid w:val="00FC25E8"/>
    <w:rsid w:val="00FC2798"/>
    <w:rsid w:val="00FC2CB5"/>
    <w:rsid w:val="00FC2E4D"/>
    <w:rsid w:val="00FC3784"/>
    <w:rsid w:val="00FC3DB6"/>
    <w:rsid w:val="00FC3EF8"/>
    <w:rsid w:val="00FC496E"/>
    <w:rsid w:val="00FC4F60"/>
    <w:rsid w:val="00FC4F7D"/>
    <w:rsid w:val="00FC5185"/>
    <w:rsid w:val="00FC55EE"/>
    <w:rsid w:val="00FC5F6B"/>
    <w:rsid w:val="00FC6F9C"/>
    <w:rsid w:val="00FC743D"/>
    <w:rsid w:val="00FC7C53"/>
    <w:rsid w:val="00FC7F10"/>
    <w:rsid w:val="00FD0058"/>
    <w:rsid w:val="00FD098A"/>
    <w:rsid w:val="00FD0CD6"/>
    <w:rsid w:val="00FD11F6"/>
    <w:rsid w:val="00FD151A"/>
    <w:rsid w:val="00FD350B"/>
    <w:rsid w:val="00FD3636"/>
    <w:rsid w:val="00FD3D13"/>
    <w:rsid w:val="00FD4137"/>
    <w:rsid w:val="00FD4224"/>
    <w:rsid w:val="00FD4AB7"/>
    <w:rsid w:val="00FD53D4"/>
    <w:rsid w:val="00FD5476"/>
    <w:rsid w:val="00FD5537"/>
    <w:rsid w:val="00FD591A"/>
    <w:rsid w:val="00FD698F"/>
    <w:rsid w:val="00FD78A9"/>
    <w:rsid w:val="00FD79AD"/>
    <w:rsid w:val="00FD7B82"/>
    <w:rsid w:val="00FD7F4A"/>
    <w:rsid w:val="00FE016B"/>
    <w:rsid w:val="00FE0905"/>
    <w:rsid w:val="00FE09A4"/>
    <w:rsid w:val="00FE0E15"/>
    <w:rsid w:val="00FE18FE"/>
    <w:rsid w:val="00FE198E"/>
    <w:rsid w:val="00FE220D"/>
    <w:rsid w:val="00FE288E"/>
    <w:rsid w:val="00FE2B3B"/>
    <w:rsid w:val="00FE30E5"/>
    <w:rsid w:val="00FE33EA"/>
    <w:rsid w:val="00FE3FA9"/>
    <w:rsid w:val="00FE3FE1"/>
    <w:rsid w:val="00FE44FC"/>
    <w:rsid w:val="00FE4520"/>
    <w:rsid w:val="00FE46D5"/>
    <w:rsid w:val="00FE56D7"/>
    <w:rsid w:val="00FE62B5"/>
    <w:rsid w:val="00FE640D"/>
    <w:rsid w:val="00FE69A0"/>
    <w:rsid w:val="00FE713C"/>
    <w:rsid w:val="00FE7F61"/>
    <w:rsid w:val="00FF1337"/>
    <w:rsid w:val="00FF159E"/>
    <w:rsid w:val="00FF1A81"/>
    <w:rsid w:val="00FF1B42"/>
    <w:rsid w:val="00FF2887"/>
    <w:rsid w:val="00FF2904"/>
    <w:rsid w:val="00FF3028"/>
    <w:rsid w:val="00FF3255"/>
    <w:rsid w:val="00FF340B"/>
    <w:rsid w:val="00FF42B0"/>
    <w:rsid w:val="00FF4685"/>
    <w:rsid w:val="00FF4C8B"/>
    <w:rsid w:val="00FF5762"/>
    <w:rsid w:val="00FF57D5"/>
    <w:rsid w:val="00FF5AC7"/>
    <w:rsid w:val="00FF666C"/>
    <w:rsid w:val="00FF671D"/>
    <w:rsid w:val="00FF6A64"/>
    <w:rsid w:val="00FF6B23"/>
    <w:rsid w:val="00FF6EF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7317C"/>
  <w15:docId w15:val="{8406D357-EA76-49CC-950D-86E5F84C8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F7322"/>
    <w:pPr>
      <w:spacing w:after="0" w:line="260" w:lineRule="atLeast"/>
    </w:pPr>
    <w:rPr>
      <w:rFonts w:ascii="Arial" w:eastAsia="Times New Roman" w:hAnsi="Arial" w:cs="Times New Roman"/>
      <w:sz w:val="20"/>
      <w:szCs w:val="24"/>
      <w:lang w:val="en-US"/>
    </w:rPr>
  </w:style>
  <w:style w:type="paragraph" w:styleId="Naslov2">
    <w:name w:val="heading 2"/>
    <w:basedOn w:val="Navaden"/>
    <w:link w:val="Naslov2Znak"/>
    <w:uiPriority w:val="9"/>
    <w:qFormat/>
    <w:rsid w:val="00F36586"/>
    <w:pPr>
      <w:spacing w:before="100" w:beforeAutospacing="1" w:after="100" w:afterAutospacing="1" w:line="240" w:lineRule="auto"/>
      <w:outlineLvl w:val="1"/>
    </w:pPr>
    <w:rPr>
      <w:rFonts w:ascii="Times New Roman" w:hAnsi="Times New Roman"/>
      <w:b/>
      <w:bCs/>
      <w:sz w:val="36"/>
      <w:szCs w:val="36"/>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val="sl-SI"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iPriority w:val="99"/>
    <w:unhideWhenUsed/>
    <w:rsid w:val="004F7322"/>
    <w:pPr>
      <w:tabs>
        <w:tab w:val="center" w:pos="4536"/>
        <w:tab w:val="right" w:pos="9072"/>
      </w:tabs>
      <w:spacing w:line="240" w:lineRule="auto"/>
    </w:pPr>
    <w:rPr>
      <w:rFonts w:asciiTheme="minorHAnsi" w:eastAsiaTheme="minorHAnsi" w:hAnsiTheme="minorHAnsi" w:cstheme="minorBidi"/>
      <w:sz w:val="22"/>
      <w:szCs w:val="22"/>
      <w:lang w:val="sl-SI"/>
    </w:rPr>
  </w:style>
  <w:style w:type="character" w:customStyle="1" w:styleId="GlavaZnak">
    <w:name w:val="Glava Znak"/>
    <w:basedOn w:val="Privzetapisavaodstavka"/>
    <w:link w:val="Glava0"/>
    <w:uiPriority w:val="99"/>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basedOn w:val="Navaden"/>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val="sl-SI"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Footnote Text Char1,Footnote Text Char Char,Footnote Text Char1 Char Char,Footnote Text Char Char Char Char,Footnote Text Char1 Char Char Char Char,Footnote Char Char Char Char Char,Footnote Text Char Char Char Char Char 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11671A"/>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11671A"/>
    <w:rPr>
      <w:vertAlign w:val="superscript"/>
    </w:rPr>
  </w:style>
  <w:style w:type="paragraph" w:customStyle="1" w:styleId="alineazaodstavkom">
    <w:name w:val="alineazaodstavkom"/>
    <w:basedOn w:val="Navaden"/>
    <w:rsid w:val="0062616F"/>
    <w:pPr>
      <w:spacing w:before="100" w:beforeAutospacing="1" w:after="100" w:afterAutospacing="1" w:line="240" w:lineRule="auto"/>
    </w:pPr>
    <w:rPr>
      <w:rFonts w:ascii="Times New Roman" w:hAnsi="Times New Roman"/>
      <w:sz w:val="24"/>
      <w:lang w:val="sl-SI" w:eastAsia="sl-SI"/>
    </w:rPr>
  </w:style>
  <w:style w:type="character" w:styleId="SledenaHiperpovezava">
    <w:name w:val="FollowedHyperlink"/>
    <w:basedOn w:val="Privzetapisavaodstavka"/>
    <w:uiPriority w:val="99"/>
    <w:semiHidden/>
    <w:unhideWhenUsed/>
    <w:rsid w:val="008E64A3"/>
    <w:rPr>
      <w:color w:val="954F72" w:themeColor="followedHyperlink"/>
      <w:u w:val="single"/>
    </w:rPr>
  </w:style>
  <w:style w:type="paragraph" w:styleId="Noga">
    <w:name w:val="footer"/>
    <w:basedOn w:val="Navaden"/>
    <w:link w:val="NogaZnak"/>
    <w:uiPriority w:val="99"/>
    <w:unhideWhenUsed/>
    <w:rsid w:val="00AF7B2F"/>
    <w:pPr>
      <w:tabs>
        <w:tab w:val="center" w:pos="4536"/>
        <w:tab w:val="right" w:pos="9072"/>
      </w:tabs>
      <w:spacing w:line="240" w:lineRule="auto"/>
    </w:pPr>
  </w:style>
  <w:style w:type="character" w:customStyle="1" w:styleId="NogaZnak">
    <w:name w:val="Noga Znak"/>
    <w:basedOn w:val="Privzetapisavaodstavka"/>
    <w:link w:val="Noga"/>
    <w:uiPriority w:val="99"/>
    <w:rsid w:val="00AF7B2F"/>
    <w:rPr>
      <w:rFonts w:ascii="Arial" w:eastAsia="Times New Roman" w:hAnsi="Arial" w:cs="Times New Roman"/>
      <w:sz w:val="20"/>
      <w:szCs w:val="24"/>
      <w:lang w:val="en-US"/>
    </w:rPr>
  </w:style>
  <w:style w:type="paragraph" w:customStyle="1" w:styleId="bodytext">
    <w:name w:val="bodytext"/>
    <w:basedOn w:val="Navaden"/>
    <w:rsid w:val="00B17F3B"/>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semiHidden/>
    <w:unhideWhenUsed/>
    <w:rsid w:val="005D2391"/>
    <w:rPr>
      <w:sz w:val="16"/>
      <w:szCs w:val="16"/>
    </w:rPr>
  </w:style>
  <w:style w:type="paragraph" w:styleId="Pripombabesedilo">
    <w:name w:val="annotation text"/>
    <w:basedOn w:val="Navaden"/>
    <w:link w:val="PripombabesediloZnak"/>
    <w:uiPriority w:val="99"/>
    <w:unhideWhenUsed/>
    <w:rsid w:val="005D2391"/>
    <w:pPr>
      <w:spacing w:line="240" w:lineRule="auto"/>
    </w:pPr>
    <w:rPr>
      <w:szCs w:val="20"/>
    </w:rPr>
  </w:style>
  <w:style w:type="character" w:customStyle="1" w:styleId="PripombabesediloZnak">
    <w:name w:val="Pripomba – besedilo Znak"/>
    <w:basedOn w:val="Privzetapisavaodstavka"/>
    <w:link w:val="Pripombabesedilo"/>
    <w:uiPriority w:val="99"/>
    <w:rsid w:val="005D2391"/>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5D2391"/>
    <w:rPr>
      <w:b/>
      <w:bCs/>
    </w:rPr>
  </w:style>
  <w:style w:type="character" w:customStyle="1" w:styleId="ZadevapripombeZnak">
    <w:name w:val="Zadeva pripombe Znak"/>
    <w:basedOn w:val="PripombabesediloZnak"/>
    <w:link w:val="Zadevapripombe"/>
    <w:uiPriority w:val="99"/>
    <w:semiHidden/>
    <w:rsid w:val="005D2391"/>
    <w:rPr>
      <w:rFonts w:ascii="Arial" w:eastAsia="Times New Roman" w:hAnsi="Arial" w:cs="Times New Roman"/>
      <w:b/>
      <w:bCs/>
      <w:sz w:val="20"/>
      <w:szCs w:val="20"/>
      <w:lang w:val="en-US"/>
    </w:rPr>
  </w:style>
  <w:style w:type="table" w:styleId="Tabelamrea">
    <w:name w:val="Table Grid"/>
    <w:basedOn w:val="Navadnatabela"/>
    <w:uiPriority w:val="39"/>
    <w:rsid w:val="001F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
    <w:name w:val="odstavek"/>
    <w:basedOn w:val="Navaden"/>
    <w:rsid w:val="00483AB7"/>
    <w:pPr>
      <w:spacing w:before="100" w:beforeAutospacing="1" w:after="100" w:afterAutospacing="1" w:line="240" w:lineRule="auto"/>
    </w:pPr>
    <w:rPr>
      <w:rFonts w:ascii="Times New Roman" w:hAnsi="Times New Roman"/>
      <w:sz w:val="24"/>
      <w:lang w:val="sl-SI" w:eastAsia="sl-SI"/>
    </w:rPr>
  </w:style>
  <w:style w:type="paragraph" w:styleId="Brezrazmikov">
    <w:name w:val="No Spacing"/>
    <w:uiPriority w:val="1"/>
    <w:qFormat/>
    <w:rsid w:val="002E6E4B"/>
    <w:pPr>
      <w:spacing w:after="0" w:line="240" w:lineRule="auto"/>
    </w:pPr>
  </w:style>
  <w:style w:type="paragraph" w:styleId="Revizija">
    <w:name w:val="Revision"/>
    <w:hidden/>
    <w:uiPriority w:val="99"/>
    <w:semiHidden/>
    <w:rsid w:val="00EE0584"/>
    <w:pPr>
      <w:spacing w:after="0" w:line="240" w:lineRule="auto"/>
    </w:pPr>
    <w:rPr>
      <w:rFonts w:ascii="Arial" w:eastAsia="Times New Roman" w:hAnsi="Arial" w:cs="Times New Roman"/>
      <w:sz w:val="20"/>
      <w:szCs w:val="24"/>
      <w:lang w:val="en-US"/>
    </w:rPr>
  </w:style>
  <w:style w:type="character" w:customStyle="1" w:styleId="Naslov2Znak">
    <w:name w:val="Naslov 2 Znak"/>
    <w:basedOn w:val="Privzetapisavaodstavka"/>
    <w:link w:val="Naslov2"/>
    <w:uiPriority w:val="9"/>
    <w:rsid w:val="00F36586"/>
    <w:rPr>
      <w:rFonts w:ascii="Times New Roman" w:eastAsia="Times New Roman" w:hAnsi="Times New Roman" w:cs="Times New Roman"/>
      <w:b/>
      <w:bCs/>
      <w:sz w:val="36"/>
      <w:szCs w:val="36"/>
      <w:lang w:eastAsia="sl-SI"/>
    </w:rPr>
  </w:style>
  <w:style w:type="character" w:styleId="Nerazreenaomemba">
    <w:name w:val="Unresolved Mention"/>
    <w:basedOn w:val="Privzetapisavaodstavka"/>
    <w:uiPriority w:val="99"/>
    <w:semiHidden/>
    <w:unhideWhenUsed/>
    <w:rsid w:val="00855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8217">
      <w:bodyDiv w:val="1"/>
      <w:marLeft w:val="0"/>
      <w:marRight w:val="0"/>
      <w:marTop w:val="0"/>
      <w:marBottom w:val="0"/>
      <w:divBdr>
        <w:top w:val="none" w:sz="0" w:space="0" w:color="auto"/>
        <w:left w:val="none" w:sz="0" w:space="0" w:color="auto"/>
        <w:bottom w:val="none" w:sz="0" w:space="0" w:color="auto"/>
        <w:right w:val="none" w:sz="0" w:space="0" w:color="auto"/>
      </w:divBdr>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41263980">
      <w:bodyDiv w:val="1"/>
      <w:marLeft w:val="0"/>
      <w:marRight w:val="0"/>
      <w:marTop w:val="0"/>
      <w:marBottom w:val="0"/>
      <w:divBdr>
        <w:top w:val="none" w:sz="0" w:space="0" w:color="auto"/>
        <w:left w:val="none" w:sz="0" w:space="0" w:color="auto"/>
        <w:bottom w:val="none" w:sz="0" w:space="0" w:color="auto"/>
        <w:right w:val="none" w:sz="0" w:space="0" w:color="auto"/>
      </w:divBdr>
    </w:div>
    <w:div w:id="628511147">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1465464807">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11851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6-01-142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2-01-0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0-01-309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radni-list.si/1/objava.jsp?sop=2013-01-3034"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vatican.va/archive/compendium_ccc/documents/archive_2005_compendium-ccc_sl.html" TargetMode="External"/><Relationship Id="rId13" Type="http://schemas.openxmlformats.org/officeDocument/2006/relationships/hyperlink" Target="https://365.rtvslosi/arhiv/obzorja-%20duha/174904710" TargetMode="External"/><Relationship Id="rId3" Type="http://schemas.openxmlformats.org/officeDocument/2006/relationships/hyperlink" Target="https://www.uradni-list.si/glasilo-uradni-list-rs/vsebina/2009-01-1133" TargetMode="External"/><Relationship Id="rId7" Type="http://schemas.openxmlformats.org/officeDocument/2006/relationships/hyperlink" Target="https://www.equalityhumanrights.com/%20sites/default/files/definition_of_religion_and_belief_elizabeth_prochaska.pdf" TargetMode="External"/><Relationship Id="rId12" Type="http://schemas.openxmlformats.org/officeDocument/2006/relationships/hyperlink" Target="https://365.rtvslo.si/oddaja/marcel/17504%203787" TargetMode="External"/><Relationship Id="rId2" Type="http://schemas.openxmlformats.org/officeDocument/2006/relationships/hyperlink" Target="https://www.uradni-list.si/glasilo-uradni-list-rs/vsebina/2006-01-4500" TargetMode="External"/><Relationship Id="rId1" Type="http://schemas.openxmlformats.org/officeDocument/2006/relationships/hyperlink" Target="https://www.uradni-list.si/glasilo-uradni-list-rs/vsebina/2005-01-4752" TargetMode="External"/><Relationship Id="rId6" Type="http://schemas.openxmlformats.org/officeDocument/2006/relationships/hyperlink" Target="https://www.rtvslo.si/rtv/kdo-smo/zakoni-predpisi-in-dokumenti/pravilnik-o-poklicnih-standardih/475078" TargetMode="External"/><Relationship Id="rId11" Type="http://schemas.openxmlformats.org/officeDocument/2006/relationships/hyperlink" Target="https://365.rtvslo.si/arhiv/intervju/1748%2006484?jwsource=cl" TargetMode="External"/><Relationship Id="rId5" Type="http://schemas.openxmlformats.org/officeDocument/2006/relationships/hyperlink" Target="https://www.uradni-list.si/glasilo-uradni-list-rs/vsebina/2022-01-4192" TargetMode="External"/><Relationship Id="rId10" Type="http://schemas.openxmlformats.org/officeDocument/2006/relationships/hyperlink" Target="https://365.rtvslo.si/oddaja/marcel/1750%2043787" TargetMode="External"/><Relationship Id="rId4" Type="http://schemas.openxmlformats.org/officeDocument/2006/relationships/hyperlink" Target="https://www.uradni-list.si/glasilo-uradni-list-rs/vsebina/2014-01-0220" TargetMode="External"/><Relationship Id="rId9" Type="http://schemas.openxmlformats.org/officeDocument/2006/relationships/hyperlink" Target="https://nadskofija-ljubljana.si/pastorala/wp-content/uploads/Sklepni-dokument-PZ.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4DF02E-A841-432E-8512-291BB9166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4773</Words>
  <Characters>27019</Characters>
  <DocSecurity>0</DocSecurity>
  <Lines>442</Lines>
  <Paragraphs>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2024-12-19T12:54:00Z</cp:lastPrinted>
  <dcterms:created xsi:type="dcterms:W3CDTF">2025-12-12T07:37:00Z</dcterms:created>
  <dcterms:modified xsi:type="dcterms:W3CDTF">2025-12-12T07:37:00Z</dcterms:modified>
</cp:coreProperties>
</file>